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476B2C66" w:rsidR="00665231" w:rsidRPr="004361E2" w:rsidRDefault="00585F5F" w:rsidP="00585F5F">
      <w:pPr>
        <w:rPr>
          <w:rFonts w:ascii="Source Sans Pro" w:hAnsi="Source Sans Pro"/>
          <w:b/>
          <w:bCs/>
          <w:color w:val="EE0000"/>
          <w:sz w:val="56"/>
          <w:szCs w:val="56"/>
        </w:rPr>
      </w:pPr>
      <w:r>
        <w:rPr>
          <w:rFonts w:ascii="Source Sans Pro" w:hAnsi="Source Sans Pro"/>
          <w:b/>
          <w:bCs/>
          <w:color w:val="EE0000"/>
          <w:sz w:val="56"/>
          <w:szCs w:val="56"/>
        </w:rPr>
        <w:t>Πούκετ</w:t>
      </w:r>
      <w:r w:rsidR="0089651B" w:rsidRPr="0089651B">
        <w:rPr>
          <w:rFonts w:ascii="Source Sans Pro" w:hAnsi="Source Sans Pro"/>
          <w:b/>
          <w:bCs/>
          <w:color w:val="EE0000"/>
          <w:sz w:val="44"/>
          <w:szCs w:val="44"/>
        </w:rPr>
        <w:t xml:space="preserve">, </w:t>
      </w:r>
      <w:r>
        <w:rPr>
          <w:rFonts w:ascii="Source Sans Pro" w:hAnsi="Source Sans Pro"/>
          <w:b/>
          <w:bCs/>
          <w:color w:val="EE0000"/>
          <w:sz w:val="44"/>
          <w:szCs w:val="44"/>
        </w:rPr>
        <w:t>τ</w:t>
      </w:r>
      <w:r w:rsidRPr="00585F5F">
        <w:rPr>
          <w:rFonts w:ascii="Source Sans Pro" w:hAnsi="Source Sans Pro"/>
          <w:b/>
          <w:bCs/>
          <w:color w:val="EE0000"/>
          <w:sz w:val="44"/>
          <w:szCs w:val="44"/>
        </w:rPr>
        <w:t>ο Μαργαριτάρι του Ανταμάν</w:t>
      </w:r>
    </w:p>
    <w:p w14:paraId="2880E8A2" w14:textId="341E831E" w:rsidR="004917E6" w:rsidRPr="00017FFB" w:rsidRDefault="003E0334" w:rsidP="002F61D9">
      <w:pPr>
        <w:pStyle w:val="Heading1"/>
        <w:spacing w:line="360" w:lineRule="auto"/>
        <w:ind w:left="0" w:right="686"/>
        <w:jc w:val="left"/>
        <w:rPr>
          <w:rFonts w:ascii="Source Sans Pro" w:hAnsi="Source Sans Pro"/>
          <w:sz w:val="32"/>
          <w:szCs w:val="32"/>
        </w:rPr>
      </w:pPr>
      <w:r>
        <w:rPr>
          <w:rFonts w:ascii="Source Sans Pro" w:hAnsi="Source Sans Pro"/>
          <w:color w:val="FF0000"/>
          <w:sz w:val="32"/>
          <w:szCs w:val="32"/>
        </w:rPr>
        <w:t xml:space="preserve">Ταϊλανδέζικη Πρωτοχρονιά, </w:t>
      </w:r>
      <w:r>
        <w:rPr>
          <w:rFonts w:ascii="Source Sans Pro" w:hAnsi="Source Sans Pro"/>
          <w:color w:val="FF0000"/>
          <w:sz w:val="32"/>
          <w:szCs w:val="32"/>
          <w:lang w:val="en-US"/>
        </w:rPr>
        <w:t>Songkran</w:t>
      </w:r>
      <w:r w:rsidRPr="003E0334">
        <w:rPr>
          <w:rFonts w:ascii="Source Sans Pro" w:hAnsi="Source Sans Pro"/>
          <w:color w:val="FF0000"/>
          <w:sz w:val="32"/>
          <w:szCs w:val="32"/>
        </w:rPr>
        <w:t xml:space="preserve"> </w:t>
      </w:r>
      <w:r>
        <w:rPr>
          <w:rFonts w:ascii="Source Sans Pro" w:hAnsi="Source Sans Pro"/>
          <w:color w:val="FF0000"/>
          <w:sz w:val="32"/>
          <w:szCs w:val="32"/>
          <w:lang w:val="en-US"/>
        </w:rPr>
        <w:t>Festival</w:t>
      </w:r>
      <w:r w:rsidRPr="003E0334">
        <w:rPr>
          <w:rFonts w:ascii="Source Sans Pro" w:hAnsi="Source Sans Pro"/>
          <w:color w:val="FF0000"/>
          <w:sz w:val="32"/>
          <w:szCs w:val="32"/>
        </w:rPr>
        <w:t xml:space="preserve"> &amp; </w:t>
      </w:r>
      <w:r w:rsidR="005870BE" w:rsidRPr="00017FFB">
        <w:rPr>
          <w:rFonts w:ascii="Source Sans Pro" w:hAnsi="Source Sans Pro"/>
          <w:color w:val="FF0000"/>
          <w:sz w:val="32"/>
          <w:szCs w:val="32"/>
        </w:rPr>
        <w:t>Πάσχα 2026</w:t>
      </w:r>
    </w:p>
    <w:p w14:paraId="347E2654" w14:textId="77777777" w:rsidR="003E0334" w:rsidRDefault="003E0334" w:rsidP="003E0334">
      <w:pPr>
        <w:spacing w:before="97"/>
        <w:rPr>
          <w:rFonts w:ascii="Source Sans Pro" w:hAnsi="Source Sans Pro"/>
          <w:bCs/>
          <w:color w:val="808080" w:themeColor="background1" w:themeShade="80"/>
          <w:sz w:val="20"/>
          <w:szCs w:val="20"/>
        </w:rPr>
      </w:pPr>
      <w:r w:rsidRPr="003E0334">
        <w:rPr>
          <w:rFonts w:ascii="Source Sans Pro" w:hAnsi="Source Sans Pro"/>
          <w:bCs/>
          <w:color w:val="808080" w:themeColor="background1" w:themeShade="80"/>
          <w:sz w:val="20"/>
          <w:szCs w:val="20"/>
        </w:rPr>
        <w:t xml:space="preserve">Ένα ατομικό ταξίδι στο Πούκετ προσφέρει ελευθερία, χαλάρωση και εξωτικές εμπειρίες με τον δικό σας ρυθμό. Απολαύστε παραλίες, νησιωτικές εκδρομές και αυθεντικές γεύσεις, ενώ στις 12–13 Απριλίου ζήστε το εντυπωσιακό </w:t>
      </w:r>
      <w:r w:rsidRPr="003E0334">
        <w:rPr>
          <w:rFonts w:ascii="Source Sans Pro" w:hAnsi="Source Sans Pro"/>
          <w:b/>
          <w:bCs/>
          <w:color w:val="808080" w:themeColor="background1" w:themeShade="80"/>
          <w:sz w:val="20"/>
          <w:szCs w:val="20"/>
        </w:rPr>
        <w:t>Songkran Festival</w:t>
      </w:r>
      <w:r w:rsidRPr="003E0334">
        <w:rPr>
          <w:rFonts w:ascii="Source Sans Pro" w:hAnsi="Source Sans Pro"/>
          <w:bCs/>
          <w:color w:val="808080" w:themeColor="background1" w:themeShade="80"/>
          <w:sz w:val="20"/>
          <w:szCs w:val="20"/>
        </w:rPr>
        <w:t>, τη διάσημη γιορτή νερού της Ταϊλάνδης, για μια πραγματικά μοναδική ταξιδιωτική εμπειρία.</w:t>
      </w:r>
    </w:p>
    <w:p w14:paraId="51F84541" w14:textId="2E1D48CA" w:rsidR="00665231" w:rsidRPr="00017FFB" w:rsidRDefault="00665231" w:rsidP="003E0334">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6DAEA7DA" w:rsidR="00441C72" w:rsidRPr="005870BE" w:rsidRDefault="00585F5F" w:rsidP="00D91940">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9A0AD5">
                                <w:rPr>
                                  <w:rFonts w:ascii="Source Sans Pro" w:hAnsi="Source Sans Pro"/>
                                  <w:b/>
                                  <w:bCs/>
                                  <w:color w:val="EE0000"/>
                                  <w:sz w:val="28"/>
                                  <w:szCs w:val="28"/>
                                </w:rPr>
                                <w:t>9</w:t>
                              </w:r>
                              <w:r w:rsidR="00B42584">
                                <w:rPr>
                                  <w:rFonts w:ascii="Source Sans Pro" w:hAnsi="Source Sans Pro"/>
                                  <w:b/>
                                  <w:bCs/>
                                  <w:color w:val="EE0000"/>
                                  <w:sz w:val="28"/>
                                  <w:szCs w:val="28"/>
                                </w:rPr>
                                <w:t>95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4075538"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89651B">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2D124021" w:rsidR="00441C72" w:rsidRPr="00441C72" w:rsidRDefault="00C46262"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6</w:t>
                              </w:r>
                              <w:r w:rsidR="00665231">
                                <w:rPr>
                                  <w:rFonts w:ascii="Source Sans Pro" w:hAnsi="Source Sans Pro"/>
                                  <w:color w:val="404040" w:themeColor="text1" w:themeTint="BF"/>
                                  <w:sz w:val="24"/>
                                  <w:szCs w:val="24"/>
                                </w:rPr>
                                <w:t xml:space="preserve"> Απριλίου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6DAEA7DA" w:rsidR="00441C72" w:rsidRPr="005870BE" w:rsidRDefault="00585F5F" w:rsidP="00D91940">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9A0AD5">
                          <w:rPr>
                            <w:rFonts w:ascii="Source Sans Pro" w:hAnsi="Source Sans Pro"/>
                            <w:b/>
                            <w:bCs/>
                            <w:color w:val="EE0000"/>
                            <w:sz w:val="28"/>
                            <w:szCs w:val="28"/>
                          </w:rPr>
                          <w:t>9</w:t>
                        </w:r>
                        <w:r w:rsidR="00B42584">
                          <w:rPr>
                            <w:rFonts w:ascii="Source Sans Pro" w:hAnsi="Source Sans Pro"/>
                            <w:b/>
                            <w:bCs/>
                            <w:color w:val="EE0000"/>
                            <w:sz w:val="28"/>
                            <w:szCs w:val="28"/>
                          </w:rPr>
                          <w:t>95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4075538"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89651B">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2D124021" w:rsidR="00441C72" w:rsidRPr="00441C72" w:rsidRDefault="00C46262"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6</w:t>
                        </w:r>
                        <w:r w:rsidR="00665231">
                          <w:rPr>
                            <w:rFonts w:ascii="Source Sans Pro" w:hAnsi="Source Sans Pro"/>
                            <w:color w:val="404040" w:themeColor="text1" w:themeTint="BF"/>
                            <w:sz w:val="24"/>
                            <w:szCs w:val="24"/>
                          </w:rPr>
                          <w:t xml:space="preserve"> Απριλίου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28EC094"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585F5F">
                              <w:rPr>
                                <w:rFonts w:ascii="Source Sans Pro" w:hAnsi="Source Sans Pro"/>
                                <w:b/>
                                <w:bCs/>
                                <w:color w:val="808080" w:themeColor="background1" w:themeShade="80"/>
                                <w:sz w:val="24"/>
                                <w:szCs w:val="24"/>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128EC094"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585F5F">
                        <w:rPr>
                          <w:rFonts w:ascii="Source Sans Pro" w:hAnsi="Source Sans Pro"/>
                          <w:b/>
                          <w:bCs/>
                          <w:color w:val="808080" w:themeColor="background1" w:themeShade="80"/>
                          <w:sz w:val="24"/>
                          <w:szCs w:val="24"/>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786BA640" w:rsidR="00207B59" w:rsidRPr="0089651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89651B">
        <w:rPr>
          <w:rFonts w:ascii="Source Sans Pro" w:hAnsi="Source Sans Pro"/>
          <w:color w:val="FF0000"/>
          <w:sz w:val="32"/>
          <w:szCs w:val="32"/>
        </w:rPr>
        <w:t>ν</w:t>
      </w:r>
      <w:r w:rsidRPr="00017FFB">
        <w:rPr>
          <w:rFonts w:ascii="Source Sans Pro" w:hAnsi="Source Sans Pro"/>
          <w:color w:val="FF0000"/>
          <w:sz w:val="32"/>
          <w:szCs w:val="32"/>
        </w:rPr>
        <w:t xml:space="preserve"> προορισμ</w:t>
      </w:r>
      <w:r w:rsidR="0089651B">
        <w:rPr>
          <w:rFonts w:ascii="Source Sans Pro" w:hAnsi="Source Sans Pro"/>
          <w:color w:val="FF0000"/>
          <w:sz w:val="32"/>
          <w:szCs w:val="32"/>
        </w:rPr>
        <w:t>ό</w:t>
      </w:r>
    </w:p>
    <w:p w14:paraId="5CF25528" w14:textId="495F72B3" w:rsidR="00C46262" w:rsidRPr="00C20119" w:rsidRDefault="00C46262" w:rsidP="00C46262">
      <w:pPr>
        <w:pStyle w:val="NoSpacing"/>
        <w:jc w:val="both"/>
        <w:rPr>
          <w:rFonts w:cstheme="minorHAnsi"/>
          <w:color w:val="000000" w:themeColor="text1"/>
          <w:sz w:val="20"/>
          <w:szCs w:val="20"/>
        </w:rPr>
      </w:pPr>
      <w:r>
        <w:rPr>
          <w:rFonts w:ascii="Source Sans Pro" w:hAnsi="Source Sans Pro"/>
          <w:b/>
          <w:bCs/>
          <w:color w:val="EE0000"/>
        </w:rPr>
        <w:t xml:space="preserve">Πούκετ </w:t>
      </w:r>
      <w:r w:rsidRPr="00C46262">
        <w:rPr>
          <w:rFonts w:ascii="Source Sans Pro" w:hAnsi="Source Sans Pro" w:cstheme="minorHAnsi"/>
          <w:color w:val="808080" w:themeColor="background1" w:themeShade="80"/>
          <w:sz w:val="20"/>
          <w:szCs w:val="20"/>
        </w:rPr>
        <w:t>Καλωσορίσατε στο Πούκετ, ένα από τα πιο διάσημα και κοσμοπολίτικα εξωτικά νησιά του κόσμου. Ένας προορισμός ζωντανός και πολυσύχναστος, αλλά ταυτόχρονα ιδανικός για όσους αναζητούν χαλάρωση σε τροπικό σκηνικό. Η Patong παραμένει το κέντρο της δράσης, με ατελείωτη νυχτερινή ζωή, ενώ οι παραλίες Bang Tao, Karon, Kata και Kamala προσφέρουν καθαρά νερά, οργάνωση και πολυτελή θέρετρα. Το νησί υπόσχεται εμπειρίες όπως επισκέψεις σε ναούς, περιπάτους με ελέφαντες, το ενυδρείο και φυσικά ολοήμερες εκδρομές στα μαγικά Πι Πι, Σίμιλαν και James Bond Island. Κάθε μέρα στο Πούκετ αξίζει να τελειώνει με ένα αυθεντικό ταϊλανδέζικο μασάζ, γευστικά θαλασσινά και βόλτες στα ζωντανά μπαρ και εστιατόρια. Το Πούκετ πραγματικά τα έχει όλα!</w:t>
      </w:r>
    </w:p>
    <w:p w14:paraId="668E86E0" w14:textId="3111FE7C" w:rsidR="00300166" w:rsidRDefault="00C46262" w:rsidP="00C46262">
      <w:pPr>
        <w:pStyle w:val="NoSpacing"/>
        <w:jc w:val="both"/>
        <w:rPr>
          <w:rFonts w:ascii="Source Sans Pro" w:hAnsi="Source Sans Pro"/>
          <w:b/>
          <w:bCs/>
          <w:color w:val="FF0000"/>
          <w:sz w:val="12"/>
          <w:szCs w:val="12"/>
        </w:rPr>
      </w:pPr>
      <w:r>
        <w:rPr>
          <w:noProof/>
          <w:sz w:val="20"/>
          <w:szCs w:val="20"/>
          <w:lang w:eastAsia="el-GR"/>
        </w:rPr>
        <w:drawing>
          <wp:anchor distT="0" distB="0" distL="114300" distR="114300" simplePos="0" relativeHeight="487593472" behindDoc="0" locked="0" layoutInCell="1" allowOverlap="1" wp14:anchorId="0C0ED76B" wp14:editId="1ADB14BD">
            <wp:simplePos x="0" y="0"/>
            <wp:positionH relativeFrom="margin">
              <wp:align>right</wp:align>
            </wp:positionH>
            <wp:positionV relativeFrom="paragraph">
              <wp:posOffset>154940</wp:posOffset>
            </wp:positionV>
            <wp:extent cx="3228975" cy="1366520"/>
            <wp:effectExtent l="0" t="0" r="9525" b="5080"/>
            <wp:wrapSquare wrapText="bothSides"/>
            <wp:docPr id="9" name="8 - Εικόνα" descr="phuket-beac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uket-beaches.jpg"/>
                    <pic:cNvPicPr/>
                  </pic:nvPicPr>
                  <pic:blipFill>
                    <a:blip r:embed="rId8" cstate="print"/>
                    <a:stretch>
                      <a:fillRect/>
                    </a:stretch>
                  </pic:blipFill>
                  <pic:spPr>
                    <a:xfrm>
                      <a:off x="0" y="0"/>
                      <a:ext cx="3228975" cy="1366520"/>
                    </a:xfrm>
                    <a:prstGeom prst="rect">
                      <a:avLst/>
                    </a:prstGeom>
                  </pic:spPr>
                </pic:pic>
              </a:graphicData>
            </a:graphic>
            <wp14:sizeRelH relativeFrom="margin">
              <wp14:pctWidth>0</wp14:pctWidth>
            </wp14:sizeRelH>
            <wp14:sizeRelV relativeFrom="margin">
              <wp14:pctHeight>0</wp14:pctHeight>
            </wp14:sizeRelV>
          </wp:anchor>
        </w:drawing>
      </w:r>
    </w:p>
    <w:p w14:paraId="7367B3E3" w14:textId="7FC64AA9" w:rsidR="00C46262" w:rsidRPr="00300166" w:rsidRDefault="00C46262" w:rsidP="00C46262">
      <w:pPr>
        <w:pStyle w:val="NoSpacing"/>
        <w:jc w:val="both"/>
        <w:rPr>
          <w:rFonts w:ascii="Source Sans Pro" w:hAnsi="Source Sans Pro"/>
          <w:b/>
          <w:bCs/>
          <w:color w:val="FF0000"/>
          <w:sz w:val="12"/>
          <w:szCs w:val="12"/>
        </w:rPr>
      </w:pPr>
      <w:r w:rsidRPr="00E92D69">
        <w:rPr>
          <w:noProof/>
          <w:sz w:val="20"/>
          <w:szCs w:val="20"/>
          <w:lang w:eastAsia="el-GR"/>
        </w:rPr>
        <w:drawing>
          <wp:anchor distT="0" distB="0" distL="114300" distR="114300" simplePos="0" relativeHeight="487592448" behindDoc="0" locked="0" layoutInCell="1" allowOverlap="1" wp14:anchorId="0F0D94E9" wp14:editId="16CE3252">
            <wp:simplePos x="0" y="0"/>
            <wp:positionH relativeFrom="margin">
              <wp:posOffset>0</wp:posOffset>
            </wp:positionH>
            <wp:positionV relativeFrom="paragraph">
              <wp:posOffset>53340</wp:posOffset>
            </wp:positionV>
            <wp:extent cx="3276600" cy="1366520"/>
            <wp:effectExtent l="0" t="0" r="0" b="5080"/>
            <wp:wrapSquare wrapText="bothSides"/>
            <wp:docPr id="22" name="16 - Εικόνα" descr="phuket-res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uket-resorts.jpg"/>
                    <pic:cNvPicPr/>
                  </pic:nvPicPr>
                  <pic:blipFill>
                    <a:blip r:embed="rId9" cstate="print"/>
                    <a:stretch>
                      <a:fillRect/>
                    </a:stretch>
                  </pic:blipFill>
                  <pic:spPr>
                    <a:xfrm>
                      <a:off x="0" y="0"/>
                      <a:ext cx="3276600" cy="1366520"/>
                    </a:xfrm>
                    <a:prstGeom prst="rect">
                      <a:avLst/>
                    </a:prstGeom>
                  </pic:spPr>
                </pic:pic>
              </a:graphicData>
            </a:graphic>
            <wp14:sizeRelH relativeFrom="margin">
              <wp14:pctWidth>0</wp14:pctWidth>
            </wp14:sizeRelH>
            <wp14:sizeRelV relativeFrom="margin">
              <wp14:pctHeight>0</wp14:pctHeight>
            </wp14:sizeRelV>
          </wp:anchor>
        </w:drawing>
      </w:r>
    </w:p>
    <w:p w14:paraId="3C08012D" w14:textId="5775F386" w:rsidR="001F70BA" w:rsidRDefault="00665231" w:rsidP="00C46262">
      <w:pPr>
        <w:pStyle w:val="NoSpacing"/>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w:t>
      </w:r>
      <w:r w:rsidR="00C46262">
        <w:rPr>
          <w:rFonts w:ascii="Source Sans Pro" w:hAnsi="Source Sans Pro"/>
          <w:b/>
          <w:color w:val="EE0000"/>
          <w:sz w:val="32"/>
          <w:szCs w:val="32"/>
        </w:rPr>
        <w:t>μας</w:t>
      </w:r>
    </w:p>
    <w:p w14:paraId="5842EE98" w14:textId="6A0F01D5" w:rsidR="00C46262" w:rsidRPr="00C46262" w:rsidRDefault="00C46262" w:rsidP="00C46262">
      <w:pPr>
        <w:pStyle w:val="NoSpacing"/>
        <w:rPr>
          <w:rFonts w:ascii="Source Sans Pro" w:hAnsi="Source Sans Pro"/>
          <w:b/>
          <w:color w:val="EE0000"/>
          <w:sz w:val="16"/>
          <w:szCs w:val="16"/>
        </w:rPr>
      </w:pPr>
    </w:p>
    <w:p w14:paraId="427B44DE" w14:textId="60C007F4" w:rsidR="00C46262" w:rsidRDefault="003E0334" w:rsidP="003E0334">
      <w:pPr>
        <w:jc w:val="both"/>
        <w:rPr>
          <w:rFonts w:ascii="Source Sans Pro" w:hAnsi="Source Sans Pro"/>
          <w:b/>
          <w:color w:val="808080" w:themeColor="background1" w:themeShade="80"/>
        </w:rPr>
      </w:pPr>
      <w:r>
        <w:rPr>
          <w:rFonts w:ascii="Source Sans Pro" w:hAnsi="Source Sans Pro"/>
          <w:b/>
          <w:color w:val="808080" w:themeColor="background1" w:themeShade="80"/>
        </w:rPr>
        <w:t>Το</w:t>
      </w:r>
      <w:r w:rsidRPr="003E0334">
        <w:rPr>
          <w:rFonts w:ascii="Source Sans Pro" w:hAnsi="Source Sans Pro"/>
          <w:b/>
          <w:color w:val="808080" w:themeColor="background1" w:themeShade="80"/>
        </w:rPr>
        <w:t xml:space="preserve"> ταξίδι στο Πούκετ προσφέρει απόλυτη ελευθερία να απολαύσετε τις εξωτικές παραλίες, τα μαγευτικά νησιά και τη ζωντανή τοπική κουλτούρα με τον δικό σας ρυθμό. Επιλέξτε δραστηριότητες, εκδρομές και εμπειρίες που σας ταιριάζουν, απολαμβάνοντας άνεση και προσωποποιημένη χαλάρωση. </w:t>
      </w:r>
      <w:r>
        <w:rPr>
          <w:rFonts w:ascii="Source Sans Pro" w:hAnsi="Source Sans Pro"/>
          <w:b/>
          <w:color w:val="808080" w:themeColor="background1" w:themeShade="80"/>
        </w:rPr>
        <w:t xml:space="preserve">Στις </w:t>
      </w:r>
      <w:r w:rsidRPr="003E0334">
        <w:rPr>
          <w:rFonts w:ascii="Source Sans Pro" w:hAnsi="Source Sans Pro"/>
          <w:b/>
          <w:color w:val="808080" w:themeColor="background1" w:themeShade="80"/>
        </w:rPr>
        <w:t xml:space="preserve">12–13 Απριλίου, ζήστε από κοντά το εντυπωσιακό </w:t>
      </w:r>
      <w:r w:rsidRPr="003E0334">
        <w:rPr>
          <w:rFonts w:ascii="Source Sans Pro" w:hAnsi="Source Sans Pro"/>
          <w:b/>
          <w:bCs/>
          <w:color w:val="808080" w:themeColor="background1" w:themeShade="80"/>
        </w:rPr>
        <w:t>Songkran Festival</w:t>
      </w:r>
      <w:r w:rsidRPr="003E0334">
        <w:rPr>
          <w:rFonts w:ascii="Source Sans Pro" w:hAnsi="Source Sans Pro"/>
          <w:b/>
          <w:color w:val="808080" w:themeColor="background1" w:themeShade="80"/>
        </w:rPr>
        <w:t>, τη διάσημη γιορτή νερού της Ταϊλάνδης.</w:t>
      </w:r>
    </w:p>
    <w:p w14:paraId="15298261" w14:textId="77777777" w:rsidR="003E0334" w:rsidRPr="00C46262" w:rsidRDefault="003E0334" w:rsidP="003E0334">
      <w:pPr>
        <w:jc w:val="both"/>
        <w:rPr>
          <w:rFonts w:ascii="Source Sans Pro" w:hAnsi="Source Sans Pro"/>
          <w:color w:val="808080" w:themeColor="background1" w:themeShade="80"/>
          <w:sz w:val="20"/>
          <w:szCs w:val="20"/>
        </w:rPr>
      </w:pPr>
    </w:p>
    <w:p w14:paraId="4AF250FD" w14:textId="77777777" w:rsidR="003E0334" w:rsidRPr="00CE5F1A" w:rsidRDefault="003E0334" w:rsidP="00C46262">
      <w:pPr>
        <w:pStyle w:val="NoSpacing"/>
        <w:numPr>
          <w:ilvl w:val="0"/>
          <w:numId w:val="36"/>
        </w:numPr>
        <w:rPr>
          <w:rFonts w:ascii="Source Sans Pro" w:hAnsi="Source Sans Pro"/>
          <w:bCs/>
          <w:color w:val="808080" w:themeColor="background1" w:themeShade="80"/>
          <w:lang w:eastAsia="el-GR"/>
        </w:rPr>
      </w:pPr>
      <w:r>
        <w:rPr>
          <w:rFonts w:ascii="Source Sans Pro" w:hAnsi="Source Sans Pro"/>
          <w:bCs/>
          <w:color w:val="808080" w:themeColor="background1" w:themeShade="80"/>
          <w:lang w:eastAsia="el-GR"/>
        </w:rPr>
        <w:t>Ασυναγώνιστη τιμή με βολικές αεροπορικές ανταποκρίσεις</w:t>
      </w:r>
    </w:p>
    <w:p w14:paraId="19DAECA5" w14:textId="77777777" w:rsidR="00CE5F1A" w:rsidRPr="00CE5F1A" w:rsidRDefault="00CE5F1A" w:rsidP="00CE5F1A">
      <w:pPr>
        <w:pStyle w:val="NoSpacing"/>
        <w:ind w:left="720"/>
        <w:rPr>
          <w:rFonts w:ascii="Source Sans Pro" w:hAnsi="Source Sans Pro"/>
          <w:bCs/>
          <w:color w:val="808080" w:themeColor="background1" w:themeShade="80"/>
          <w:sz w:val="12"/>
          <w:szCs w:val="12"/>
          <w:lang w:eastAsia="el-GR"/>
        </w:rPr>
      </w:pPr>
    </w:p>
    <w:p w14:paraId="1B20C1A6" w14:textId="7EB52C1C" w:rsidR="00CE5F1A" w:rsidRPr="00CE5F1A" w:rsidRDefault="00CE5F1A" w:rsidP="00CE5F1A">
      <w:pPr>
        <w:pStyle w:val="NoSpacing"/>
        <w:numPr>
          <w:ilvl w:val="0"/>
          <w:numId w:val="36"/>
        </w:numPr>
        <w:rPr>
          <w:rFonts w:ascii="Source Sans Pro" w:hAnsi="Source Sans Pro"/>
          <w:bCs/>
          <w:color w:val="808080" w:themeColor="background1" w:themeShade="80"/>
          <w:lang w:eastAsia="el-GR"/>
        </w:rPr>
      </w:pPr>
      <w:r>
        <w:rPr>
          <w:rFonts w:ascii="Source Sans Pro" w:hAnsi="Source Sans Pro"/>
          <w:bCs/>
          <w:color w:val="808080" w:themeColor="background1" w:themeShade="80"/>
          <w:lang w:eastAsia="el-GR"/>
        </w:rPr>
        <w:t>Songkran Fes</w:t>
      </w:r>
      <w:r>
        <w:rPr>
          <w:rFonts w:ascii="Source Sans Pro" w:hAnsi="Source Sans Pro"/>
          <w:bCs/>
          <w:color w:val="808080" w:themeColor="background1" w:themeShade="80"/>
          <w:lang w:val="en-US" w:eastAsia="el-GR"/>
        </w:rPr>
        <w:t>t</w:t>
      </w:r>
      <w:r>
        <w:rPr>
          <w:rFonts w:ascii="Source Sans Pro" w:hAnsi="Source Sans Pro"/>
          <w:bCs/>
          <w:color w:val="808080" w:themeColor="background1" w:themeShade="80"/>
          <w:lang w:eastAsia="el-GR"/>
        </w:rPr>
        <w:t xml:space="preserve">ival: </w:t>
      </w:r>
      <w:r w:rsidRPr="00CE5F1A">
        <w:rPr>
          <w:rFonts w:ascii="Source Sans Pro" w:hAnsi="Source Sans Pro"/>
          <w:bCs/>
          <w:color w:val="808080" w:themeColor="background1" w:themeShade="80"/>
          <w:lang w:eastAsia="el-GR"/>
        </w:rPr>
        <w:t>Είναι η πιο χαρούμενη, διασκεδαστική και αυθεντική γιορτή της χώρας</w:t>
      </w:r>
    </w:p>
    <w:p w14:paraId="76A1ECF8" w14:textId="41FE1181" w:rsidR="003E0334" w:rsidRPr="003E0334" w:rsidRDefault="003E0334" w:rsidP="003E0334">
      <w:pPr>
        <w:pStyle w:val="NoSpacing"/>
        <w:ind w:left="720"/>
        <w:rPr>
          <w:rFonts w:ascii="Source Sans Pro" w:hAnsi="Source Sans Pro"/>
          <w:bCs/>
          <w:color w:val="808080" w:themeColor="background1" w:themeShade="80"/>
          <w:sz w:val="12"/>
          <w:szCs w:val="12"/>
          <w:lang w:eastAsia="el-GR"/>
        </w:rPr>
      </w:pPr>
      <w:r>
        <w:rPr>
          <w:rFonts w:ascii="Source Sans Pro" w:hAnsi="Source Sans Pro"/>
          <w:bCs/>
          <w:color w:val="808080" w:themeColor="background1" w:themeShade="80"/>
          <w:lang w:eastAsia="el-GR"/>
        </w:rPr>
        <w:t xml:space="preserve"> </w:t>
      </w:r>
    </w:p>
    <w:p w14:paraId="26ED0968" w14:textId="1E020FD7" w:rsidR="00C46262" w:rsidRDefault="00C46262" w:rsidP="00CE5F1A">
      <w:pPr>
        <w:pStyle w:val="NoSpacing"/>
        <w:numPr>
          <w:ilvl w:val="0"/>
          <w:numId w:val="36"/>
        </w:numPr>
        <w:jc w:val="both"/>
        <w:rPr>
          <w:rFonts w:ascii="Source Sans Pro" w:hAnsi="Source Sans Pro"/>
          <w:bCs/>
          <w:color w:val="808080" w:themeColor="background1" w:themeShade="80"/>
          <w:lang w:eastAsia="el-GR"/>
        </w:rPr>
      </w:pPr>
      <w:r w:rsidRPr="00C46262">
        <w:rPr>
          <w:rFonts w:ascii="Source Sans Pro" w:hAnsi="Source Sans Pro"/>
          <w:bCs/>
          <w:color w:val="808080" w:themeColor="background1" w:themeShade="80"/>
          <w:lang w:eastAsia="el-GR"/>
        </w:rPr>
        <w:t>Εκδρομή στα νησιά Phi Phi &amp; Maya Bay</w:t>
      </w:r>
      <w:r w:rsidR="00CE5F1A">
        <w:rPr>
          <w:rFonts w:ascii="Source Sans Pro" w:hAnsi="Source Sans Pro"/>
          <w:bCs/>
          <w:color w:val="808080" w:themeColor="background1" w:themeShade="80"/>
          <w:lang w:eastAsia="el-GR"/>
        </w:rPr>
        <w:t xml:space="preserve">, </w:t>
      </w:r>
      <w:r w:rsidR="00CE5F1A" w:rsidRPr="00C46262">
        <w:rPr>
          <w:rFonts w:ascii="Source Sans Pro" w:hAnsi="Source Sans Pro"/>
          <w:bCs/>
          <w:color w:val="808080" w:themeColor="background1" w:themeShade="80"/>
          <w:lang w:val="en-US" w:eastAsia="el-GR"/>
        </w:rPr>
        <w:t>Phang</w:t>
      </w:r>
      <w:r w:rsidR="00CE5F1A" w:rsidRPr="00C46262">
        <w:rPr>
          <w:rFonts w:ascii="Source Sans Pro" w:hAnsi="Source Sans Pro"/>
          <w:bCs/>
          <w:color w:val="808080" w:themeColor="background1" w:themeShade="80"/>
          <w:lang w:eastAsia="el-GR"/>
        </w:rPr>
        <w:t xml:space="preserve"> </w:t>
      </w:r>
      <w:r w:rsidR="00CE5F1A" w:rsidRPr="00C46262">
        <w:rPr>
          <w:rFonts w:ascii="Source Sans Pro" w:hAnsi="Source Sans Pro"/>
          <w:bCs/>
          <w:color w:val="808080" w:themeColor="background1" w:themeShade="80"/>
          <w:lang w:val="en-US" w:eastAsia="el-GR"/>
        </w:rPr>
        <w:t>Nga</w:t>
      </w:r>
      <w:r w:rsidR="00CE5F1A" w:rsidRPr="00C46262">
        <w:rPr>
          <w:rFonts w:ascii="Source Sans Pro" w:hAnsi="Source Sans Pro"/>
          <w:bCs/>
          <w:color w:val="808080" w:themeColor="background1" w:themeShade="80"/>
          <w:lang w:eastAsia="el-GR"/>
        </w:rPr>
        <w:t xml:space="preserve"> &amp; </w:t>
      </w:r>
      <w:r w:rsidR="00CE5F1A" w:rsidRPr="00C46262">
        <w:rPr>
          <w:rFonts w:ascii="Source Sans Pro" w:hAnsi="Source Sans Pro"/>
          <w:bCs/>
          <w:color w:val="808080" w:themeColor="background1" w:themeShade="80"/>
          <w:lang w:val="en-US" w:eastAsia="el-GR"/>
        </w:rPr>
        <w:t>James</w:t>
      </w:r>
      <w:r w:rsidR="00CE5F1A" w:rsidRPr="00C46262">
        <w:rPr>
          <w:rFonts w:ascii="Source Sans Pro" w:hAnsi="Source Sans Pro"/>
          <w:bCs/>
          <w:color w:val="808080" w:themeColor="background1" w:themeShade="80"/>
          <w:lang w:eastAsia="el-GR"/>
        </w:rPr>
        <w:t xml:space="preserve"> </w:t>
      </w:r>
      <w:r w:rsidR="00CE5F1A" w:rsidRPr="00C46262">
        <w:rPr>
          <w:rFonts w:ascii="Source Sans Pro" w:hAnsi="Source Sans Pro"/>
          <w:bCs/>
          <w:color w:val="808080" w:themeColor="background1" w:themeShade="80"/>
          <w:lang w:val="en-US" w:eastAsia="el-GR"/>
        </w:rPr>
        <w:t>Bond</w:t>
      </w:r>
      <w:r w:rsidR="00CE5F1A" w:rsidRPr="00C46262">
        <w:rPr>
          <w:rFonts w:ascii="Source Sans Pro" w:hAnsi="Source Sans Pro"/>
          <w:bCs/>
          <w:color w:val="808080" w:themeColor="background1" w:themeShade="80"/>
          <w:lang w:eastAsia="el-GR"/>
        </w:rPr>
        <w:t xml:space="preserve"> </w:t>
      </w:r>
      <w:r w:rsidR="00CE5F1A" w:rsidRPr="00C46262">
        <w:rPr>
          <w:rFonts w:ascii="Source Sans Pro" w:hAnsi="Source Sans Pro"/>
          <w:bCs/>
          <w:color w:val="808080" w:themeColor="background1" w:themeShade="80"/>
          <w:lang w:val="en-US" w:eastAsia="el-GR"/>
        </w:rPr>
        <w:t>Island</w:t>
      </w:r>
      <w:r>
        <w:rPr>
          <w:rFonts w:ascii="Source Sans Pro" w:hAnsi="Source Sans Pro"/>
          <w:bCs/>
          <w:color w:val="808080" w:themeColor="background1" w:themeShade="80"/>
          <w:lang w:eastAsia="el-GR"/>
        </w:rPr>
        <w:t xml:space="preserve">: </w:t>
      </w:r>
      <w:r w:rsidRPr="00C46262">
        <w:rPr>
          <w:rFonts w:ascii="Source Sans Pro" w:hAnsi="Source Sans Pro"/>
          <w:bCs/>
          <w:color w:val="808080" w:themeColor="background1" w:themeShade="80"/>
          <w:lang w:eastAsia="el-GR"/>
        </w:rPr>
        <w:t xml:space="preserve">Κρυστάλλινα νερά, </w:t>
      </w:r>
      <w:r w:rsidR="00CE5F1A">
        <w:rPr>
          <w:rFonts w:ascii="Source Sans Pro" w:hAnsi="Source Sans Pro"/>
          <w:bCs/>
          <w:color w:val="808080" w:themeColor="background1" w:themeShade="80"/>
          <w:lang w:eastAsia="el-GR"/>
        </w:rPr>
        <w:t>ε</w:t>
      </w:r>
      <w:r w:rsidR="00CE5F1A" w:rsidRPr="00C46262">
        <w:rPr>
          <w:rFonts w:ascii="Source Sans Pro" w:hAnsi="Source Sans Pro"/>
          <w:bCs/>
          <w:color w:val="808080" w:themeColor="background1" w:themeShade="80"/>
          <w:lang w:eastAsia="el-GR"/>
        </w:rPr>
        <w:t>ντυπωσιακοί βραχώδεις σχηματισμοί</w:t>
      </w:r>
      <w:r w:rsidR="00CE5F1A">
        <w:rPr>
          <w:rFonts w:ascii="Source Sans Pro" w:hAnsi="Source Sans Pro"/>
          <w:bCs/>
          <w:color w:val="808080" w:themeColor="background1" w:themeShade="80"/>
          <w:lang w:eastAsia="el-GR"/>
        </w:rPr>
        <w:t xml:space="preserve">, </w:t>
      </w:r>
      <w:r w:rsidRPr="00C46262">
        <w:rPr>
          <w:rFonts w:ascii="Source Sans Pro" w:hAnsi="Source Sans Pro"/>
          <w:bCs/>
          <w:color w:val="808080" w:themeColor="background1" w:themeShade="80"/>
          <w:lang w:eastAsia="el-GR"/>
        </w:rPr>
        <w:t xml:space="preserve">τροπικά τοπία και </w:t>
      </w:r>
      <w:r w:rsidR="00CE5F1A">
        <w:rPr>
          <w:rFonts w:ascii="Source Sans Pro" w:hAnsi="Source Sans Pro"/>
          <w:bCs/>
          <w:color w:val="808080" w:themeColor="background1" w:themeShade="80"/>
          <w:lang w:eastAsia="el-GR"/>
        </w:rPr>
        <w:t xml:space="preserve">μερικές </w:t>
      </w:r>
      <w:r w:rsidRPr="00C46262">
        <w:rPr>
          <w:rFonts w:ascii="Source Sans Pro" w:hAnsi="Source Sans Pro"/>
          <w:bCs/>
          <w:color w:val="808080" w:themeColor="background1" w:themeShade="80"/>
          <w:lang w:eastAsia="el-GR"/>
        </w:rPr>
        <w:t>από τις πιο διάσημες παραλίες στον κόσμο.</w:t>
      </w:r>
    </w:p>
    <w:p w14:paraId="74C89A8A" w14:textId="77777777" w:rsidR="00C46262" w:rsidRPr="00C46262" w:rsidRDefault="00C46262" w:rsidP="00C46262">
      <w:pPr>
        <w:pStyle w:val="NoSpacing"/>
        <w:ind w:left="720"/>
        <w:rPr>
          <w:rFonts w:ascii="Source Sans Pro" w:hAnsi="Source Sans Pro"/>
          <w:bCs/>
          <w:color w:val="808080" w:themeColor="background1" w:themeShade="80"/>
          <w:sz w:val="12"/>
          <w:szCs w:val="12"/>
          <w:lang w:eastAsia="el-GR"/>
        </w:rPr>
      </w:pPr>
    </w:p>
    <w:p w14:paraId="5ED8FDF3" w14:textId="31678B06" w:rsidR="00C46262" w:rsidRPr="00C46262" w:rsidRDefault="00C46262" w:rsidP="00C46262">
      <w:pPr>
        <w:pStyle w:val="NoSpacing"/>
        <w:numPr>
          <w:ilvl w:val="0"/>
          <w:numId w:val="36"/>
        </w:numPr>
        <w:rPr>
          <w:rFonts w:ascii="Source Sans Pro" w:hAnsi="Source Sans Pro"/>
          <w:bCs/>
          <w:color w:val="808080" w:themeColor="background1" w:themeShade="80"/>
          <w:lang w:eastAsia="el-GR"/>
        </w:rPr>
      </w:pPr>
      <w:r w:rsidRPr="00C46262">
        <w:rPr>
          <w:rFonts w:ascii="Source Sans Pro" w:hAnsi="Source Sans Pro"/>
          <w:bCs/>
          <w:color w:val="808080" w:themeColor="background1" w:themeShade="80"/>
          <w:lang w:val="en-US" w:eastAsia="el-GR"/>
        </w:rPr>
        <w:t>Big</w:t>
      </w:r>
      <w:r w:rsidRPr="00C46262">
        <w:rPr>
          <w:rFonts w:ascii="Source Sans Pro" w:hAnsi="Source Sans Pro"/>
          <w:bCs/>
          <w:color w:val="808080" w:themeColor="background1" w:themeShade="80"/>
          <w:lang w:eastAsia="el-GR"/>
        </w:rPr>
        <w:t xml:space="preserve"> </w:t>
      </w:r>
      <w:r w:rsidRPr="00C46262">
        <w:rPr>
          <w:rFonts w:ascii="Source Sans Pro" w:hAnsi="Source Sans Pro"/>
          <w:bCs/>
          <w:color w:val="808080" w:themeColor="background1" w:themeShade="80"/>
          <w:lang w:val="en-US" w:eastAsia="el-GR"/>
        </w:rPr>
        <w:t>Buddha</w:t>
      </w:r>
      <w:r w:rsidRPr="00C46262">
        <w:rPr>
          <w:rFonts w:ascii="Source Sans Pro" w:hAnsi="Source Sans Pro"/>
          <w:bCs/>
          <w:color w:val="808080" w:themeColor="background1" w:themeShade="80"/>
          <w:lang w:eastAsia="el-GR"/>
        </w:rPr>
        <w:t xml:space="preserve"> &amp; ναοί </w:t>
      </w:r>
      <w:r w:rsidRPr="00C46262">
        <w:rPr>
          <w:rFonts w:ascii="Source Sans Pro" w:hAnsi="Source Sans Pro"/>
          <w:bCs/>
          <w:color w:val="808080" w:themeColor="background1" w:themeShade="80"/>
          <w:lang w:val="en-US" w:eastAsia="el-GR"/>
        </w:rPr>
        <w:t>Wat</w:t>
      </w:r>
      <w:r w:rsidRPr="00C46262">
        <w:rPr>
          <w:rFonts w:ascii="Source Sans Pro" w:hAnsi="Source Sans Pro"/>
          <w:bCs/>
          <w:color w:val="808080" w:themeColor="background1" w:themeShade="80"/>
          <w:lang w:eastAsia="el-GR"/>
        </w:rPr>
        <w:t xml:space="preserve"> </w:t>
      </w:r>
      <w:r w:rsidRPr="00C46262">
        <w:rPr>
          <w:rFonts w:ascii="Source Sans Pro" w:hAnsi="Source Sans Pro"/>
          <w:bCs/>
          <w:color w:val="808080" w:themeColor="background1" w:themeShade="80"/>
          <w:lang w:val="en-US" w:eastAsia="el-GR"/>
        </w:rPr>
        <w:t>Chalong</w:t>
      </w:r>
      <w:r w:rsidRPr="00C46262">
        <w:rPr>
          <w:rFonts w:ascii="Source Sans Pro" w:hAnsi="Source Sans Pro"/>
          <w:bCs/>
          <w:color w:val="808080" w:themeColor="background1" w:themeShade="80"/>
          <w:lang w:eastAsia="el-GR"/>
        </w:rPr>
        <w:t>: Πολιτισμός, πανοραμική θέα και επαφή με τη θρησκευτική παράδοση της Ταϊλάνδης.</w:t>
      </w:r>
    </w:p>
    <w:p w14:paraId="38B1CB5A" w14:textId="11D4B3C2"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C543AE5" w14:textId="77777777" w:rsidR="003F5094" w:rsidRPr="003F5094" w:rsidRDefault="003F5094" w:rsidP="00C70E25">
      <w:pPr>
        <w:pStyle w:val="NoSpacing"/>
        <w:rPr>
          <w:rFonts w:ascii="Source Sans Pro" w:hAnsi="Source Sans Pro"/>
          <w:b/>
          <w:color w:val="FF0000"/>
          <w:sz w:val="20"/>
          <w:szCs w:val="20"/>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394"/>
        <w:gridCol w:w="1813"/>
      </w:tblGrid>
      <w:tr w:rsidR="00C70E25" w:rsidRPr="00017FFB" w14:paraId="10805388" w14:textId="77777777" w:rsidTr="00B42584">
        <w:tc>
          <w:tcPr>
            <w:tcW w:w="2830" w:type="dxa"/>
            <w:vAlign w:val="center"/>
          </w:tcPr>
          <w:p w14:paraId="1794DE74" w14:textId="097EB2B4"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sidR="0089651B">
              <w:rPr>
                <w:rFonts w:ascii="Source Sans Pro" w:hAnsi="Source Sans Pro"/>
                <w:bCs/>
                <w:color w:val="808080" w:themeColor="background1" w:themeShade="80"/>
                <w:lang w:eastAsia="el-GR"/>
              </w:rPr>
              <w:t>0</w:t>
            </w:r>
            <w:r w:rsidRPr="00017FFB">
              <w:rPr>
                <w:rFonts w:ascii="Source Sans Pro" w:hAnsi="Source Sans Pro"/>
                <w:bCs/>
                <w:color w:val="808080" w:themeColor="background1" w:themeShade="80"/>
                <w:lang w:eastAsia="el-GR"/>
              </w:rPr>
              <w:t xml:space="preserve"> ημέρες / </w:t>
            </w:r>
            <w:r w:rsidR="0089651B">
              <w:rPr>
                <w:rFonts w:ascii="Source Sans Pro" w:hAnsi="Source Sans Pro"/>
                <w:bCs/>
                <w:color w:val="808080" w:themeColor="background1" w:themeShade="80"/>
                <w:lang w:eastAsia="el-GR"/>
              </w:rPr>
              <w:t>7</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4526C7D4" w14:textId="2BA40420"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sidR="007406BF">
              <w:rPr>
                <w:rFonts w:ascii="Source Sans Pro" w:hAnsi="Source Sans Pro"/>
                <w:bCs/>
                <w:color w:val="808080" w:themeColor="background1" w:themeShade="80"/>
                <w:lang w:eastAsia="el-GR"/>
              </w:rPr>
              <w:t>ώρηση</w:t>
            </w:r>
          </w:p>
          <w:p w14:paraId="7BCCF8FD" w14:textId="77777777" w:rsidR="00C70E25" w:rsidRPr="00017FFB" w:rsidRDefault="00C70E25" w:rsidP="00712F54">
            <w:pPr>
              <w:pStyle w:val="NoSpacing"/>
              <w:jc w:val="center"/>
              <w:rPr>
                <w:rFonts w:ascii="Source Sans Pro" w:hAnsi="Source Sans Pro"/>
                <w:b/>
                <w:color w:val="808080" w:themeColor="background1" w:themeShade="80"/>
                <w:lang w:eastAsia="el-GR"/>
              </w:rPr>
            </w:pPr>
          </w:p>
        </w:tc>
        <w:tc>
          <w:tcPr>
            <w:tcW w:w="4394" w:type="dxa"/>
            <w:vAlign w:val="center"/>
          </w:tcPr>
          <w:p w14:paraId="0178EE1C" w14:textId="77777777"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75366BD" w14:textId="77777777"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1813" w:type="dxa"/>
            <w:vAlign w:val="center"/>
          </w:tcPr>
          <w:p w14:paraId="75992DD6" w14:textId="77777777" w:rsidR="00C70E25" w:rsidRPr="00017FFB" w:rsidRDefault="00C70E25" w:rsidP="00712F5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5F4116" w:rsidRPr="00017FFB" w14:paraId="3326E7D3" w14:textId="77777777" w:rsidTr="00B42584">
        <w:trPr>
          <w:trHeight w:val="796"/>
        </w:trPr>
        <w:tc>
          <w:tcPr>
            <w:tcW w:w="2830" w:type="dxa"/>
            <w:vAlign w:val="center"/>
          </w:tcPr>
          <w:p w14:paraId="51334AEC" w14:textId="41BDFCEE" w:rsidR="005F4116" w:rsidRPr="00017FFB" w:rsidRDefault="005F4116" w:rsidP="00AB0679">
            <w:pPr>
              <w:pStyle w:val="NoSpacing"/>
              <w:jc w:val="center"/>
              <w:rPr>
                <w:rFonts w:ascii="Source Sans Pro" w:hAnsi="Source Sans Pro"/>
                <w:bCs/>
                <w:color w:val="FF0000"/>
                <w:lang w:eastAsia="el-GR"/>
              </w:rPr>
            </w:pPr>
            <w:r>
              <w:rPr>
                <w:rFonts w:ascii="Source Sans Pro" w:hAnsi="Source Sans Pro"/>
                <w:b/>
                <w:color w:val="808080" w:themeColor="background1" w:themeShade="80"/>
                <w:sz w:val="22"/>
                <w:szCs w:val="22"/>
                <w:lang w:val="en-US" w:eastAsia="el-GR"/>
              </w:rPr>
              <w:t xml:space="preserve">Comfort </w:t>
            </w:r>
            <w:r w:rsidRPr="00017FFB">
              <w:rPr>
                <w:rFonts w:ascii="Source Sans Pro" w:hAnsi="Source Sans Pro"/>
                <w:b/>
                <w:color w:val="808080" w:themeColor="background1" w:themeShade="80"/>
                <w:sz w:val="22"/>
                <w:szCs w:val="22"/>
                <w:lang w:eastAsia="el-GR"/>
              </w:rPr>
              <w:t>κατηγορία</w:t>
            </w:r>
          </w:p>
        </w:tc>
        <w:tc>
          <w:tcPr>
            <w:tcW w:w="1423" w:type="dxa"/>
            <w:vMerge w:val="restart"/>
            <w:vAlign w:val="center"/>
          </w:tcPr>
          <w:p w14:paraId="37CE2111" w14:textId="6C0FC10C" w:rsidR="005F4116" w:rsidRPr="00017FFB" w:rsidRDefault="005F4116" w:rsidP="00AB06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6</w:t>
            </w:r>
            <w:r w:rsidRPr="00017FFB">
              <w:rPr>
                <w:rFonts w:ascii="Source Sans Pro" w:hAnsi="Source Sans Pro"/>
                <w:b/>
                <w:color w:val="808080" w:themeColor="background1" w:themeShade="80"/>
                <w:sz w:val="24"/>
                <w:szCs w:val="24"/>
                <w:lang w:eastAsia="el-GR"/>
              </w:rPr>
              <w:t>/ΑΠΡ</w:t>
            </w:r>
          </w:p>
        </w:tc>
        <w:tc>
          <w:tcPr>
            <w:tcW w:w="4394" w:type="dxa"/>
            <w:vAlign w:val="center"/>
          </w:tcPr>
          <w:p w14:paraId="79D76123" w14:textId="4668845C" w:rsidR="005F4116" w:rsidRPr="00017FFB" w:rsidRDefault="005F4116" w:rsidP="00AB0679">
            <w:pPr>
              <w:pStyle w:val="NoSpacing"/>
              <w:jc w:val="center"/>
              <w:rPr>
                <w:rFonts w:ascii="Source Sans Pro" w:hAnsi="Source Sans Pro"/>
                <w:b/>
                <w:sz w:val="24"/>
                <w:szCs w:val="24"/>
                <w:lang w:eastAsia="el-GR"/>
              </w:rPr>
            </w:pPr>
            <w:r>
              <w:rPr>
                <w:rFonts w:ascii="Source Sans Pro" w:hAnsi="Source Sans Pro"/>
                <w:b/>
                <w:color w:val="EE0000"/>
                <w:sz w:val="32"/>
                <w:szCs w:val="32"/>
                <w:lang w:val="en-US" w:eastAsia="el-GR"/>
              </w:rPr>
              <w:t>9</w:t>
            </w:r>
            <w:r w:rsidR="00B42584">
              <w:rPr>
                <w:rFonts w:ascii="Source Sans Pro" w:hAnsi="Source Sans Pro"/>
                <w:b/>
                <w:color w:val="EE0000"/>
                <w:sz w:val="32"/>
                <w:szCs w:val="32"/>
                <w:lang w:eastAsia="el-GR"/>
              </w:rPr>
              <w:t>95</w:t>
            </w:r>
            <w:r w:rsidRPr="00017FFB">
              <w:rPr>
                <w:rFonts w:ascii="Source Sans Pro" w:hAnsi="Source Sans Pro"/>
                <w:b/>
                <w:color w:val="EE0000"/>
                <w:sz w:val="32"/>
                <w:szCs w:val="32"/>
                <w:lang w:eastAsia="el-GR"/>
              </w:rPr>
              <w:t xml:space="preserve"> €</w:t>
            </w:r>
          </w:p>
        </w:tc>
        <w:tc>
          <w:tcPr>
            <w:tcW w:w="1813" w:type="dxa"/>
            <w:vAlign w:val="center"/>
          </w:tcPr>
          <w:p w14:paraId="56B6855B" w14:textId="15930B1E" w:rsidR="005F4116" w:rsidRPr="00017FFB" w:rsidRDefault="00B42584" w:rsidP="00AB06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290</w:t>
            </w:r>
            <w:r w:rsidR="005F4116" w:rsidRPr="00017FFB">
              <w:rPr>
                <w:rFonts w:ascii="Source Sans Pro" w:hAnsi="Source Sans Pro"/>
                <w:b/>
                <w:color w:val="808080" w:themeColor="background1" w:themeShade="80"/>
                <w:sz w:val="24"/>
                <w:szCs w:val="24"/>
                <w:lang w:eastAsia="el-GR"/>
              </w:rPr>
              <w:t xml:space="preserve"> €</w:t>
            </w:r>
          </w:p>
        </w:tc>
      </w:tr>
      <w:tr w:rsidR="005F4116" w:rsidRPr="00017FFB" w14:paraId="584E5274" w14:textId="77777777" w:rsidTr="00B42584">
        <w:trPr>
          <w:trHeight w:val="796"/>
        </w:trPr>
        <w:tc>
          <w:tcPr>
            <w:tcW w:w="2830" w:type="dxa"/>
            <w:vAlign w:val="center"/>
          </w:tcPr>
          <w:p w14:paraId="7698557A" w14:textId="77777777" w:rsidR="005F4116" w:rsidRPr="00017FFB" w:rsidRDefault="005F4116" w:rsidP="00AB0679">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Superior κατηγορία</w:t>
            </w:r>
          </w:p>
        </w:tc>
        <w:tc>
          <w:tcPr>
            <w:tcW w:w="1423" w:type="dxa"/>
            <w:vMerge/>
            <w:vAlign w:val="center"/>
          </w:tcPr>
          <w:p w14:paraId="4D1422A1" w14:textId="2C93E156" w:rsidR="005F4116" w:rsidRPr="00017FFB" w:rsidRDefault="005F4116" w:rsidP="00AB0679">
            <w:pPr>
              <w:pStyle w:val="NoSpacing"/>
              <w:jc w:val="center"/>
              <w:rPr>
                <w:rFonts w:ascii="Source Sans Pro" w:hAnsi="Source Sans Pro"/>
                <w:b/>
                <w:color w:val="808080" w:themeColor="background1" w:themeShade="80"/>
                <w:sz w:val="24"/>
                <w:szCs w:val="24"/>
                <w:lang w:eastAsia="el-GR"/>
              </w:rPr>
            </w:pPr>
          </w:p>
        </w:tc>
        <w:tc>
          <w:tcPr>
            <w:tcW w:w="4394" w:type="dxa"/>
            <w:vAlign w:val="center"/>
          </w:tcPr>
          <w:p w14:paraId="18815754" w14:textId="165631B0" w:rsidR="005F4116" w:rsidRPr="00017FFB" w:rsidRDefault="005F4116" w:rsidP="00AB0679">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val="en-US" w:eastAsia="el-GR"/>
              </w:rPr>
              <w:t>245</w:t>
            </w:r>
            <w:r w:rsidRPr="00017FFB">
              <w:rPr>
                <w:rFonts w:ascii="Source Sans Pro" w:hAnsi="Source Sans Pro"/>
                <w:b/>
                <w:color w:val="EE0000"/>
                <w:sz w:val="32"/>
                <w:szCs w:val="32"/>
                <w:lang w:eastAsia="el-GR"/>
              </w:rPr>
              <w:t xml:space="preserve"> €</w:t>
            </w:r>
          </w:p>
        </w:tc>
        <w:tc>
          <w:tcPr>
            <w:tcW w:w="1813" w:type="dxa"/>
            <w:vAlign w:val="center"/>
          </w:tcPr>
          <w:p w14:paraId="34FFE704" w14:textId="0E397104" w:rsidR="005F4116" w:rsidRPr="00017FFB" w:rsidRDefault="005F4116" w:rsidP="00AB06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w:t>
            </w:r>
            <w:r>
              <w:rPr>
                <w:rFonts w:ascii="Source Sans Pro" w:hAnsi="Source Sans Pro"/>
                <w:b/>
                <w:color w:val="808080" w:themeColor="background1" w:themeShade="80"/>
                <w:sz w:val="24"/>
                <w:szCs w:val="24"/>
                <w:lang w:val="en-US" w:eastAsia="el-GR"/>
              </w:rPr>
              <w:t>50</w:t>
            </w:r>
            <w:r w:rsidRPr="00017FFB">
              <w:rPr>
                <w:rFonts w:ascii="Source Sans Pro" w:hAnsi="Source Sans Pro"/>
                <w:b/>
                <w:color w:val="808080" w:themeColor="background1" w:themeShade="80"/>
                <w:sz w:val="24"/>
                <w:szCs w:val="24"/>
                <w:lang w:eastAsia="el-GR"/>
              </w:rPr>
              <w:t xml:space="preserve"> €</w:t>
            </w:r>
          </w:p>
        </w:tc>
      </w:tr>
      <w:tr w:rsidR="005F4116" w:rsidRPr="00017FFB" w14:paraId="2031627A" w14:textId="77777777" w:rsidTr="00B42584">
        <w:trPr>
          <w:trHeight w:val="796"/>
        </w:trPr>
        <w:tc>
          <w:tcPr>
            <w:tcW w:w="2830" w:type="dxa"/>
            <w:vAlign w:val="center"/>
          </w:tcPr>
          <w:p w14:paraId="6EC9D829" w14:textId="77777777" w:rsidR="005F4116" w:rsidRPr="00017FFB" w:rsidRDefault="005F4116" w:rsidP="001A2B0C">
            <w:pPr>
              <w:pStyle w:val="NoSpacing"/>
              <w:jc w:val="center"/>
              <w:rPr>
                <w:rFonts w:ascii="Source Sans Pro" w:hAnsi="Source Sans Pro"/>
                <w:bCs/>
                <w:color w:val="FF0000"/>
                <w:lang w:eastAsia="el-GR"/>
              </w:rPr>
            </w:pPr>
            <w:r>
              <w:rPr>
                <w:rFonts w:ascii="Source Sans Pro" w:hAnsi="Source Sans Pro"/>
                <w:b/>
                <w:color w:val="808080" w:themeColor="background1" w:themeShade="80"/>
                <w:sz w:val="22"/>
                <w:szCs w:val="22"/>
                <w:lang w:val="en-US" w:eastAsia="el-GR"/>
              </w:rPr>
              <w:t>Deluxe</w:t>
            </w:r>
            <w:r w:rsidRPr="00017FFB">
              <w:rPr>
                <w:rFonts w:ascii="Source Sans Pro" w:hAnsi="Source Sans Pro"/>
                <w:b/>
                <w:color w:val="808080" w:themeColor="background1" w:themeShade="80"/>
                <w:sz w:val="22"/>
                <w:szCs w:val="22"/>
                <w:lang w:eastAsia="el-GR"/>
              </w:rPr>
              <w:t xml:space="preserve"> κατηγορία</w:t>
            </w:r>
          </w:p>
        </w:tc>
        <w:tc>
          <w:tcPr>
            <w:tcW w:w="1423" w:type="dxa"/>
            <w:vMerge/>
            <w:vAlign w:val="center"/>
          </w:tcPr>
          <w:p w14:paraId="507688F1" w14:textId="77777777" w:rsidR="005F4116" w:rsidRPr="00017FFB" w:rsidRDefault="005F4116" w:rsidP="001A2B0C">
            <w:pPr>
              <w:pStyle w:val="NoSpacing"/>
              <w:jc w:val="center"/>
              <w:rPr>
                <w:rFonts w:ascii="Source Sans Pro" w:hAnsi="Source Sans Pro"/>
                <w:b/>
                <w:color w:val="808080" w:themeColor="background1" w:themeShade="80"/>
                <w:sz w:val="24"/>
                <w:szCs w:val="24"/>
                <w:lang w:eastAsia="el-GR"/>
              </w:rPr>
            </w:pPr>
          </w:p>
        </w:tc>
        <w:tc>
          <w:tcPr>
            <w:tcW w:w="4394" w:type="dxa"/>
            <w:vAlign w:val="center"/>
          </w:tcPr>
          <w:p w14:paraId="6E705CB1" w14:textId="77777777" w:rsidR="005F4116" w:rsidRPr="00017FFB" w:rsidRDefault="005F4116" w:rsidP="001A2B0C">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val="en-US" w:eastAsia="el-GR"/>
              </w:rPr>
              <w:t>365</w:t>
            </w:r>
            <w:r w:rsidRPr="00017FFB">
              <w:rPr>
                <w:rFonts w:ascii="Source Sans Pro" w:hAnsi="Source Sans Pro"/>
                <w:b/>
                <w:color w:val="EE0000"/>
                <w:sz w:val="32"/>
                <w:szCs w:val="32"/>
                <w:lang w:eastAsia="el-GR"/>
              </w:rPr>
              <w:t xml:space="preserve"> €</w:t>
            </w:r>
          </w:p>
        </w:tc>
        <w:tc>
          <w:tcPr>
            <w:tcW w:w="1813" w:type="dxa"/>
            <w:vAlign w:val="center"/>
          </w:tcPr>
          <w:p w14:paraId="67A0D5A7" w14:textId="77777777" w:rsidR="005F4116" w:rsidRPr="00017FFB" w:rsidRDefault="005F4116" w:rsidP="001A2B0C">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val="en-US" w:eastAsia="el-GR"/>
              </w:rPr>
              <w:t>450</w:t>
            </w:r>
            <w:r w:rsidRPr="00017FFB">
              <w:rPr>
                <w:rFonts w:ascii="Source Sans Pro" w:hAnsi="Source Sans Pro"/>
                <w:b/>
                <w:color w:val="808080" w:themeColor="background1" w:themeShade="80"/>
                <w:sz w:val="24"/>
                <w:szCs w:val="24"/>
                <w:lang w:eastAsia="el-GR"/>
              </w:rPr>
              <w:t xml:space="preserve"> €</w:t>
            </w:r>
          </w:p>
        </w:tc>
      </w:tr>
      <w:tr w:rsidR="005F4116" w:rsidRPr="00017FFB" w14:paraId="1E05094C" w14:textId="77777777" w:rsidTr="00B42584">
        <w:trPr>
          <w:trHeight w:val="796"/>
        </w:trPr>
        <w:tc>
          <w:tcPr>
            <w:tcW w:w="2830" w:type="dxa"/>
            <w:vAlign w:val="center"/>
          </w:tcPr>
          <w:p w14:paraId="4FBE095A" w14:textId="4F301131" w:rsidR="005F4116" w:rsidRPr="00017FFB" w:rsidRDefault="005F4116" w:rsidP="00AB0679">
            <w:pPr>
              <w:pStyle w:val="NoSpacing"/>
              <w:jc w:val="center"/>
              <w:rPr>
                <w:rFonts w:ascii="Source Sans Pro" w:hAnsi="Source Sans Pro"/>
                <w:bCs/>
                <w:color w:val="FF0000"/>
                <w:lang w:eastAsia="el-GR"/>
              </w:rPr>
            </w:pPr>
            <w:r>
              <w:rPr>
                <w:rFonts w:ascii="Source Sans Pro" w:hAnsi="Source Sans Pro"/>
                <w:b/>
                <w:color w:val="808080" w:themeColor="background1" w:themeShade="80"/>
                <w:sz w:val="22"/>
                <w:szCs w:val="22"/>
                <w:lang w:val="en-US" w:eastAsia="el-GR"/>
              </w:rPr>
              <w:t>Deluxe</w:t>
            </w:r>
            <w:r w:rsidRPr="00017FFB">
              <w:rPr>
                <w:rFonts w:ascii="Source Sans Pro" w:hAnsi="Source Sans Pro"/>
                <w:b/>
                <w:color w:val="808080" w:themeColor="background1" w:themeShade="80"/>
                <w:sz w:val="22"/>
                <w:szCs w:val="22"/>
                <w:lang w:eastAsia="el-GR"/>
              </w:rPr>
              <w:t xml:space="preserve"> </w:t>
            </w:r>
            <w:r>
              <w:rPr>
                <w:rFonts w:ascii="Source Sans Pro" w:hAnsi="Source Sans Pro"/>
                <w:b/>
                <w:color w:val="808080" w:themeColor="background1" w:themeShade="80"/>
                <w:sz w:val="22"/>
                <w:szCs w:val="22"/>
                <w:lang w:val="en-US" w:eastAsia="el-GR"/>
              </w:rPr>
              <w:t xml:space="preserve">Plus </w:t>
            </w:r>
            <w:r w:rsidRPr="00017FFB">
              <w:rPr>
                <w:rFonts w:ascii="Source Sans Pro" w:hAnsi="Source Sans Pro"/>
                <w:b/>
                <w:color w:val="808080" w:themeColor="background1" w:themeShade="80"/>
                <w:sz w:val="22"/>
                <w:szCs w:val="22"/>
                <w:lang w:eastAsia="el-GR"/>
              </w:rPr>
              <w:t>κατηγορία</w:t>
            </w:r>
          </w:p>
        </w:tc>
        <w:tc>
          <w:tcPr>
            <w:tcW w:w="1423" w:type="dxa"/>
            <w:vMerge/>
            <w:vAlign w:val="center"/>
          </w:tcPr>
          <w:p w14:paraId="48799A09" w14:textId="541B0A88" w:rsidR="005F4116" w:rsidRPr="00017FFB" w:rsidRDefault="005F4116" w:rsidP="00AB0679">
            <w:pPr>
              <w:pStyle w:val="NoSpacing"/>
              <w:jc w:val="center"/>
              <w:rPr>
                <w:rFonts w:ascii="Source Sans Pro" w:hAnsi="Source Sans Pro"/>
                <w:b/>
                <w:color w:val="808080" w:themeColor="background1" w:themeShade="80"/>
                <w:sz w:val="24"/>
                <w:szCs w:val="24"/>
                <w:lang w:eastAsia="el-GR"/>
              </w:rPr>
            </w:pPr>
          </w:p>
        </w:tc>
        <w:tc>
          <w:tcPr>
            <w:tcW w:w="4394" w:type="dxa"/>
            <w:vAlign w:val="center"/>
          </w:tcPr>
          <w:p w14:paraId="7C172B06" w14:textId="4E79CB85" w:rsidR="005F4116" w:rsidRPr="00017FFB" w:rsidRDefault="005F4116" w:rsidP="00AB0679">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sidR="00B42584">
              <w:rPr>
                <w:rFonts w:ascii="Source Sans Pro" w:hAnsi="Source Sans Pro"/>
                <w:b/>
                <w:color w:val="EE0000"/>
                <w:sz w:val="32"/>
                <w:szCs w:val="32"/>
                <w:lang w:val="en-US" w:eastAsia="el-GR"/>
              </w:rPr>
              <w:t>495</w:t>
            </w:r>
            <w:r w:rsidRPr="00017FFB">
              <w:rPr>
                <w:rFonts w:ascii="Source Sans Pro" w:hAnsi="Source Sans Pro"/>
                <w:b/>
                <w:color w:val="EE0000"/>
                <w:sz w:val="32"/>
                <w:szCs w:val="32"/>
                <w:lang w:eastAsia="el-GR"/>
              </w:rPr>
              <w:t xml:space="preserve"> €</w:t>
            </w:r>
          </w:p>
        </w:tc>
        <w:tc>
          <w:tcPr>
            <w:tcW w:w="1813" w:type="dxa"/>
            <w:vAlign w:val="center"/>
          </w:tcPr>
          <w:p w14:paraId="1FDA8AA1" w14:textId="7968EAB7" w:rsidR="005F4116" w:rsidRPr="00017FFB" w:rsidRDefault="00B42584" w:rsidP="00AB06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val="en-US" w:eastAsia="el-GR"/>
              </w:rPr>
              <w:t>550</w:t>
            </w:r>
            <w:r w:rsidR="005F4116" w:rsidRPr="00017FFB">
              <w:rPr>
                <w:rFonts w:ascii="Source Sans Pro" w:hAnsi="Source Sans Pro"/>
                <w:b/>
                <w:color w:val="808080" w:themeColor="background1" w:themeShade="80"/>
                <w:sz w:val="24"/>
                <w:szCs w:val="24"/>
                <w:lang w:eastAsia="el-GR"/>
              </w:rPr>
              <w:t xml:space="preserve"> €</w:t>
            </w:r>
          </w:p>
        </w:tc>
      </w:tr>
      <w:tr w:rsidR="005F4116" w:rsidRPr="00017FFB" w14:paraId="28867C9C" w14:textId="77777777" w:rsidTr="00B42584">
        <w:trPr>
          <w:trHeight w:val="796"/>
        </w:trPr>
        <w:tc>
          <w:tcPr>
            <w:tcW w:w="2830" w:type="dxa"/>
            <w:vAlign w:val="center"/>
          </w:tcPr>
          <w:p w14:paraId="42427509" w14:textId="714239FB" w:rsidR="005F4116" w:rsidRPr="00017FFB" w:rsidRDefault="005F4116" w:rsidP="00AB0679">
            <w:pPr>
              <w:pStyle w:val="NoSpacing"/>
              <w:jc w:val="center"/>
              <w:rPr>
                <w:rFonts w:ascii="Source Sans Pro" w:hAnsi="Source Sans Pro"/>
                <w:bCs/>
                <w:color w:val="FF0000"/>
                <w:lang w:eastAsia="el-GR"/>
              </w:rPr>
            </w:pPr>
            <w:r>
              <w:rPr>
                <w:rFonts w:ascii="Source Sans Pro" w:hAnsi="Source Sans Pro"/>
                <w:b/>
                <w:color w:val="808080" w:themeColor="background1" w:themeShade="80"/>
                <w:sz w:val="22"/>
                <w:szCs w:val="22"/>
                <w:lang w:val="en-US" w:eastAsia="el-GR"/>
              </w:rPr>
              <w:t>Luxury</w:t>
            </w:r>
            <w:r w:rsidRPr="00017FFB">
              <w:rPr>
                <w:rFonts w:ascii="Source Sans Pro" w:hAnsi="Source Sans Pro"/>
                <w:b/>
                <w:color w:val="808080" w:themeColor="background1" w:themeShade="80"/>
                <w:sz w:val="22"/>
                <w:szCs w:val="22"/>
                <w:lang w:eastAsia="el-GR"/>
              </w:rPr>
              <w:t xml:space="preserve"> κατηγορία</w:t>
            </w:r>
          </w:p>
        </w:tc>
        <w:tc>
          <w:tcPr>
            <w:tcW w:w="1423" w:type="dxa"/>
            <w:vMerge/>
            <w:vAlign w:val="center"/>
          </w:tcPr>
          <w:p w14:paraId="0A90BE9A" w14:textId="16584210" w:rsidR="005F4116" w:rsidRPr="00017FFB" w:rsidRDefault="005F4116" w:rsidP="00AB0679">
            <w:pPr>
              <w:pStyle w:val="NoSpacing"/>
              <w:jc w:val="center"/>
              <w:rPr>
                <w:rFonts w:ascii="Source Sans Pro" w:hAnsi="Source Sans Pro"/>
                <w:b/>
                <w:color w:val="808080" w:themeColor="background1" w:themeShade="80"/>
                <w:sz w:val="24"/>
                <w:szCs w:val="24"/>
                <w:lang w:eastAsia="el-GR"/>
              </w:rPr>
            </w:pPr>
          </w:p>
        </w:tc>
        <w:tc>
          <w:tcPr>
            <w:tcW w:w="4394" w:type="dxa"/>
            <w:vAlign w:val="center"/>
          </w:tcPr>
          <w:p w14:paraId="6DECD5BC" w14:textId="6D192DE9" w:rsidR="005F4116" w:rsidRPr="00017FFB" w:rsidRDefault="005F4116" w:rsidP="00AB0679">
            <w:pPr>
              <w:pStyle w:val="NoSpacing"/>
              <w:jc w:val="center"/>
              <w:rPr>
                <w:rFonts w:ascii="Source Sans Pro" w:hAnsi="Source Sans Pro"/>
                <w:b/>
                <w:sz w:val="24"/>
                <w:szCs w:val="24"/>
                <w:lang w:eastAsia="el-GR"/>
              </w:rPr>
            </w:pPr>
            <w:r>
              <w:rPr>
                <w:rFonts w:ascii="Source Sans Pro" w:hAnsi="Source Sans Pro"/>
                <w:b/>
                <w:color w:val="EE0000"/>
                <w:sz w:val="32"/>
                <w:szCs w:val="32"/>
                <w:lang w:val="en-US"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val="en-US" w:eastAsia="el-GR"/>
              </w:rPr>
              <w:t>220</w:t>
            </w:r>
            <w:r w:rsidRPr="00017FFB">
              <w:rPr>
                <w:rFonts w:ascii="Source Sans Pro" w:hAnsi="Source Sans Pro"/>
                <w:b/>
                <w:color w:val="EE0000"/>
                <w:sz w:val="32"/>
                <w:szCs w:val="32"/>
                <w:lang w:eastAsia="el-GR"/>
              </w:rPr>
              <w:t xml:space="preserve"> €</w:t>
            </w:r>
          </w:p>
        </w:tc>
        <w:tc>
          <w:tcPr>
            <w:tcW w:w="1813" w:type="dxa"/>
            <w:vAlign w:val="center"/>
          </w:tcPr>
          <w:p w14:paraId="31D08B8D" w14:textId="1A66789C" w:rsidR="005F4116" w:rsidRPr="00017FFB" w:rsidRDefault="005F4116" w:rsidP="00AB0679">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val="en-US" w:eastAsia="el-GR"/>
              </w:rPr>
              <w:t>1.190</w:t>
            </w:r>
            <w:r w:rsidRPr="00017FFB">
              <w:rPr>
                <w:rFonts w:ascii="Source Sans Pro" w:hAnsi="Source Sans Pro"/>
                <w:b/>
                <w:color w:val="808080" w:themeColor="background1" w:themeShade="80"/>
                <w:sz w:val="24"/>
                <w:szCs w:val="24"/>
                <w:lang w:eastAsia="el-GR"/>
              </w:rPr>
              <w:t xml:space="preserve"> €</w:t>
            </w:r>
          </w:p>
        </w:tc>
      </w:tr>
    </w:tbl>
    <w:p w14:paraId="1729AC0C" w14:textId="77777777" w:rsidR="00C70E25" w:rsidRPr="00017FFB" w:rsidRDefault="00C70E25" w:rsidP="00C70E25">
      <w:pPr>
        <w:pStyle w:val="NoSpacing"/>
        <w:rPr>
          <w:rFonts w:ascii="Source Sans Pro" w:hAnsi="Source Sans Pro"/>
          <w:b/>
          <w:color w:val="404040" w:themeColor="text1" w:themeTint="BF"/>
          <w:sz w:val="20"/>
          <w:szCs w:val="20"/>
          <w:lang w:eastAsia="el-GR"/>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609C3722" w14:textId="77777777" w:rsidR="007406BF" w:rsidRDefault="007406BF" w:rsidP="00C70E25">
      <w:pPr>
        <w:pStyle w:val="NoSpacing"/>
        <w:rPr>
          <w:rFonts w:ascii="Source Sans Pro" w:hAnsi="Source Sans Pro"/>
          <w:bCs/>
          <w:color w:val="808080" w:themeColor="background1" w:themeShade="80"/>
          <w:sz w:val="20"/>
          <w:szCs w:val="20"/>
          <w:lang w:eastAsia="el-GR"/>
        </w:rPr>
      </w:pPr>
    </w:p>
    <w:p w14:paraId="366A14F1" w14:textId="6E3B3077"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w:t>
      </w:r>
      <w:r w:rsidR="00585F5F">
        <w:rPr>
          <w:rFonts w:ascii="Source Sans Pro" w:hAnsi="Source Sans Pro"/>
          <w:bCs/>
          <w:color w:val="808080" w:themeColor="background1" w:themeShade="80"/>
          <w:lang w:eastAsia="el-GR"/>
        </w:rPr>
        <w:t>15</w:t>
      </w:r>
      <w:r w:rsidRPr="007406BF">
        <w:rPr>
          <w:rFonts w:ascii="Source Sans Pro" w:hAnsi="Source Sans Pro"/>
          <w:bCs/>
          <w:color w:val="808080" w:themeColor="background1" w:themeShade="80"/>
          <w:lang w:eastAsia="el-GR"/>
        </w:rPr>
        <w:t xml:space="preserve">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0288DB57" w14:textId="77777777" w:rsidR="003F5094" w:rsidRPr="003F5094" w:rsidRDefault="003F5094" w:rsidP="00585F5F">
      <w:pPr>
        <w:pStyle w:val="NoSpacing"/>
        <w:jc w:val="both"/>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ένα παιδί, η διαμονή θα γίνει σε ένα δίκλινο δωμάτιο με προσθήκη μίας εξτρά κλίνης</w:t>
      </w:r>
    </w:p>
    <w:p w14:paraId="57535944" w14:textId="7C573854" w:rsidR="003F5094" w:rsidRPr="003F5094" w:rsidRDefault="003F5094" w:rsidP="00585F5F">
      <w:pPr>
        <w:pStyle w:val="NoSpacing"/>
        <w:jc w:val="both"/>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 xml:space="preserve">Σε περίπτωση οικογένειας με δύο παιδιά, </w:t>
      </w:r>
      <w:r w:rsidR="00D91940">
        <w:rPr>
          <w:rFonts w:ascii="Source Sans Pro" w:hAnsi="Source Sans Pro"/>
          <w:color w:val="808080" w:themeColor="background1" w:themeShade="80"/>
          <w:sz w:val="20"/>
          <w:szCs w:val="20"/>
        </w:rPr>
        <w:t xml:space="preserve">η διαμονή </w:t>
      </w:r>
      <w:r w:rsidRPr="003F5094">
        <w:rPr>
          <w:rFonts w:ascii="Source Sans Pro" w:hAnsi="Source Sans Pro"/>
          <w:color w:val="808080" w:themeColor="background1" w:themeShade="80"/>
          <w:sz w:val="20"/>
          <w:szCs w:val="20"/>
        </w:rPr>
        <w:t>μπορεί να γίνει σε ένα</w:t>
      </w:r>
      <w:r w:rsidR="00585F5F">
        <w:rPr>
          <w:rFonts w:ascii="Source Sans Pro" w:hAnsi="Source Sans Pro"/>
          <w:color w:val="808080" w:themeColor="background1" w:themeShade="80"/>
          <w:sz w:val="20"/>
          <w:szCs w:val="20"/>
        </w:rPr>
        <w:t xml:space="preserve"> μεγαλύτερο family</w:t>
      </w:r>
      <w:r w:rsidRPr="003F5094">
        <w:rPr>
          <w:rFonts w:ascii="Source Sans Pro" w:hAnsi="Source Sans Pro"/>
          <w:color w:val="808080" w:themeColor="background1" w:themeShade="80"/>
          <w:sz w:val="20"/>
          <w:szCs w:val="20"/>
        </w:rPr>
        <w:t xml:space="preserve"> δωμάτιο</w:t>
      </w:r>
      <w:r w:rsidR="00585F5F">
        <w:rPr>
          <w:rFonts w:ascii="Source Sans Pro" w:hAnsi="Source Sans Pro"/>
          <w:color w:val="808080" w:themeColor="background1" w:themeShade="80"/>
          <w:sz w:val="20"/>
          <w:szCs w:val="20"/>
        </w:rPr>
        <w:t xml:space="preserve"> ή σουίτα</w:t>
      </w:r>
      <w:r w:rsidRPr="003F5094">
        <w:rPr>
          <w:rFonts w:ascii="Source Sans Pro" w:hAnsi="Source Sans Pro"/>
          <w:color w:val="808080" w:themeColor="background1" w:themeShade="80"/>
          <w:sz w:val="20"/>
          <w:szCs w:val="20"/>
        </w:rPr>
        <w:t xml:space="preserve"> με προσθήκη μίας εξτρά κλίνης (σε twin ή king size κρεββάτι)</w:t>
      </w:r>
      <w:r w:rsidR="00D91940">
        <w:rPr>
          <w:rFonts w:ascii="Source Sans Pro" w:hAnsi="Source Sans Pro"/>
          <w:color w:val="808080" w:themeColor="background1" w:themeShade="80"/>
          <w:sz w:val="20"/>
          <w:szCs w:val="20"/>
        </w:rPr>
        <w:t xml:space="preserve"> ή σε δύο δωμάτια με εσωτερική πόρτα. Ενημερωθείτε αντίστοιχα από τους ταξιδιωτικούς μας συμβούλους.</w:t>
      </w: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5AF3987F" w14:textId="77777777"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Special Price</w:t>
      </w:r>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Pr="007406BF">
        <w:rPr>
          <w:rFonts w:ascii="Source Sans Pro" w:hAnsi="Source Sans Pro"/>
          <w:bCs/>
          <w:color w:val="808080" w:themeColor="background1" w:themeShade="80"/>
          <w:lang w:eastAsia="el-GR"/>
        </w:rPr>
        <w:t xml:space="preserve">Ειδική τιμή ισχύει για κράτηση έως </w:t>
      </w:r>
      <w:r w:rsidRPr="007406BF">
        <w:rPr>
          <w:rFonts w:ascii="Source Sans Pro" w:eastAsia="Calibri" w:hAnsi="Source Sans Pro" w:cs="Calibri"/>
          <w:b/>
          <w:color w:val="808080" w:themeColor="background1" w:themeShade="80"/>
        </w:rPr>
        <w:t xml:space="preserve">31 Ιανουαρίου 2026 </w:t>
      </w:r>
      <w:r w:rsidRPr="007406BF">
        <w:rPr>
          <w:rFonts w:ascii="Source Sans Pro" w:eastAsia="Calibri" w:hAnsi="Source Sans Pro" w:cs="Calibri"/>
          <w:bCs/>
          <w:color w:val="808080" w:themeColor="background1" w:themeShade="80"/>
        </w:rPr>
        <w:t xml:space="preserve"> </w:t>
      </w:r>
      <w:r w:rsidRPr="007406BF">
        <w:rPr>
          <w:rFonts w:ascii="Source Sans Pro" w:hAnsi="Source Sans Pro"/>
          <w:bCs/>
          <w:color w:val="808080" w:themeColor="background1" w:themeShade="80"/>
          <w:lang w:eastAsia="el-GR"/>
        </w:rPr>
        <w:t xml:space="preserve">πριν την αναχώρηση και για περιορισμένο αριθμό συμμετοχής, μετά η τιμή ανεβαίνει </w:t>
      </w:r>
      <w:r w:rsidRPr="007406BF">
        <w:rPr>
          <w:rFonts w:ascii="Source Sans Pro" w:hAnsi="Source Sans Pro"/>
          <w:b/>
          <w:color w:val="808080" w:themeColor="background1" w:themeShade="80"/>
          <w:lang w:eastAsia="el-GR"/>
        </w:rPr>
        <w:t>+100 €</w:t>
      </w:r>
      <w:r w:rsidRPr="007406BF">
        <w:rPr>
          <w:rFonts w:ascii="Source Sans Pro" w:hAnsi="Source Sans Pro"/>
          <w:bCs/>
          <w:color w:val="808080" w:themeColor="background1" w:themeShade="80"/>
          <w:lang w:eastAsia="el-GR"/>
        </w:rPr>
        <w:t xml:space="preserve"> ανά άτομο </w:t>
      </w:r>
    </w:p>
    <w:p w14:paraId="3743A230" w14:textId="77777777" w:rsidR="00C70E25" w:rsidRPr="00B42584" w:rsidRDefault="00C70E25" w:rsidP="005870BE">
      <w:pPr>
        <w:spacing w:line="360" w:lineRule="auto"/>
        <w:rPr>
          <w:rFonts w:ascii="Source Sans Pro" w:eastAsiaTheme="minorHAnsi" w:hAnsi="Source Sans Pro" w:cstheme="minorBidi"/>
          <w:b/>
          <w:bCs/>
          <w:color w:val="EE0000"/>
          <w:sz w:val="12"/>
          <w:szCs w:val="12"/>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500" w:type="dxa"/>
        <w:tblInd w:w="-10" w:type="dxa"/>
        <w:tblLook w:val="04A0" w:firstRow="1" w:lastRow="0" w:firstColumn="1" w:lastColumn="0" w:noHBand="0" w:noVBand="1"/>
      </w:tblPr>
      <w:tblGrid>
        <w:gridCol w:w="2845"/>
        <w:gridCol w:w="5812"/>
        <w:gridCol w:w="1843"/>
      </w:tblGrid>
      <w:tr w:rsidR="0089651B" w:rsidRPr="00017FFB" w14:paraId="7D008756" w14:textId="77777777" w:rsidTr="00B42584">
        <w:tc>
          <w:tcPr>
            <w:tcW w:w="2845" w:type="dxa"/>
            <w:tcBorders>
              <w:top w:val="nil"/>
              <w:left w:val="nil"/>
              <w:bottom w:val="single" w:sz="4" w:space="0" w:color="auto"/>
            </w:tcBorders>
          </w:tcPr>
          <w:p w14:paraId="46E59BAF" w14:textId="5C7E3EE1" w:rsidR="0089651B" w:rsidRPr="00017FFB" w:rsidRDefault="00585F5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tc>
        <w:tc>
          <w:tcPr>
            <w:tcW w:w="5812" w:type="dxa"/>
            <w:tcBorders>
              <w:top w:val="nil"/>
              <w:bottom w:val="single" w:sz="4" w:space="0" w:color="auto"/>
            </w:tcBorders>
          </w:tcPr>
          <w:p w14:paraId="71926256" w14:textId="722F6CAF" w:rsidR="0089651B" w:rsidRPr="007406BF" w:rsidRDefault="00585F5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Ξενοδοχείο</w:t>
            </w:r>
          </w:p>
        </w:tc>
        <w:tc>
          <w:tcPr>
            <w:tcW w:w="1843" w:type="dxa"/>
            <w:tcBorders>
              <w:top w:val="nil"/>
              <w:bottom w:val="single" w:sz="4" w:space="0" w:color="auto"/>
              <w:right w:val="nil"/>
            </w:tcBorders>
          </w:tcPr>
          <w:p w14:paraId="17D36E50" w14:textId="4EA775F9" w:rsidR="0089651B" w:rsidRPr="00585F5F" w:rsidRDefault="00585F5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Δωμάτιο</w:t>
            </w:r>
          </w:p>
        </w:tc>
      </w:tr>
      <w:tr w:rsidR="00585F5F" w:rsidRPr="00D43E7F" w14:paraId="3C0ACE11" w14:textId="77777777" w:rsidTr="00B42584">
        <w:tblPrEx>
          <w:tblBorders>
            <w:top w:val="none" w:sz="0" w:space="0" w:color="auto"/>
            <w:left w:val="none" w:sz="0" w:space="0" w:color="auto"/>
            <w:bottom w:val="none" w:sz="0" w:space="0" w:color="auto"/>
            <w:right w:val="none" w:sz="0" w:space="0" w:color="auto"/>
          </w:tblBorders>
        </w:tblPrEx>
        <w:tc>
          <w:tcPr>
            <w:tcW w:w="2845" w:type="dxa"/>
          </w:tcPr>
          <w:p w14:paraId="41019709" w14:textId="77777777" w:rsidR="00585F5F" w:rsidRPr="005F4116" w:rsidRDefault="00585F5F" w:rsidP="00AB0679">
            <w:pPr>
              <w:pStyle w:val="NoSpacing"/>
              <w:jc w:val="center"/>
              <w:rPr>
                <w:rFonts w:ascii="Source Sans Pro" w:hAnsi="Source Sans Pro" w:cstheme="minorHAnsi"/>
                <w:sz w:val="8"/>
                <w:szCs w:val="8"/>
                <w:lang w:val="en-US"/>
              </w:rPr>
            </w:pPr>
          </w:p>
          <w:p w14:paraId="6685AD3D" w14:textId="77777777" w:rsidR="00B42584" w:rsidRPr="00B42584" w:rsidRDefault="00B42584" w:rsidP="00AB0679">
            <w:pPr>
              <w:pStyle w:val="NoSpacing"/>
              <w:jc w:val="center"/>
              <w:rPr>
                <w:rFonts w:ascii="Source Sans Pro" w:hAnsi="Source Sans Pro" w:cstheme="minorHAnsi"/>
                <w:b/>
                <w:bCs/>
                <w:color w:val="808080" w:themeColor="background1" w:themeShade="80"/>
                <w:sz w:val="8"/>
                <w:szCs w:val="8"/>
                <w:lang w:val="en-US"/>
              </w:rPr>
            </w:pPr>
          </w:p>
          <w:p w14:paraId="750C166C" w14:textId="15F80287" w:rsidR="00585F5F" w:rsidRPr="00585F5F" w:rsidRDefault="00585F5F" w:rsidP="00AB0679">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Comfort</w:t>
            </w:r>
          </w:p>
          <w:p w14:paraId="6BC52B7C" w14:textId="77777777" w:rsidR="00585F5F" w:rsidRPr="007406BF" w:rsidRDefault="00585F5F" w:rsidP="00AB0679">
            <w:pPr>
              <w:pStyle w:val="NoSpacing"/>
              <w:jc w:val="center"/>
              <w:rPr>
                <w:rFonts w:ascii="Source Sans Pro" w:hAnsi="Source Sans Pro" w:cstheme="minorHAnsi"/>
                <w:b/>
                <w:bCs/>
                <w:color w:val="FF0000"/>
                <w:sz w:val="22"/>
                <w:szCs w:val="22"/>
              </w:rPr>
            </w:pPr>
          </w:p>
        </w:tc>
        <w:tc>
          <w:tcPr>
            <w:tcW w:w="5812" w:type="dxa"/>
          </w:tcPr>
          <w:p w14:paraId="062236CD" w14:textId="77777777" w:rsidR="00585F5F" w:rsidRPr="00B42584" w:rsidRDefault="00585F5F" w:rsidP="00AB0679">
            <w:pPr>
              <w:pStyle w:val="NoSpacing"/>
              <w:jc w:val="center"/>
              <w:rPr>
                <w:rFonts w:ascii="Source Sans Pro" w:hAnsi="Source Sans Pro" w:cstheme="minorHAnsi"/>
                <w:b/>
                <w:bCs/>
                <w:color w:val="808080" w:themeColor="background1" w:themeShade="80"/>
                <w:sz w:val="8"/>
                <w:szCs w:val="8"/>
                <w:lang w:val="en-US"/>
              </w:rPr>
            </w:pPr>
          </w:p>
          <w:p w14:paraId="699D0899" w14:textId="1539B409" w:rsidR="00585F5F" w:rsidRPr="00B42584" w:rsidRDefault="00B42584" w:rsidP="00AB0679">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lang w:val="en-US"/>
              </w:rPr>
              <w:t>Andakira</w:t>
            </w:r>
            <w:r w:rsidR="00585F5F" w:rsidRPr="00B42584">
              <w:rPr>
                <w:rFonts w:ascii="Source Sans Pro" w:hAnsi="Source Sans Pro" w:cstheme="minorHAnsi"/>
                <w:b/>
                <w:bCs/>
                <w:color w:val="808080" w:themeColor="background1" w:themeShade="80"/>
                <w:sz w:val="22"/>
                <w:szCs w:val="22"/>
                <w:lang w:val="en-US"/>
              </w:rPr>
              <w:t xml:space="preserve"> Resort </w:t>
            </w:r>
            <w:r>
              <w:rPr>
                <w:rFonts w:ascii="Source Sans Pro" w:hAnsi="Source Sans Pro" w:cstheme="minorHAnsi"/>
                <w:b/>
                <w:bCs/>
                <w:color w:val="808080" w:themeColor="background1" w:themeShade="80"/>
                <w:sz w:val="22"/>
                <w:szCs w:val="22"/>
                <w:lang w:val="en-US"/>
              </w:rPr>
              <w:t>4</w:t>
            </w:r>
            <w:r w:rsidR="00585F5F" w:rsidRPr="00B42584">
              <w:rPr>
                <w:rFonts w:ascii="Source Sans Pro" w:hAnsi="Source Sans Pro" w:cstheme="minorHAnsi"/>
                <w:b/>
                <w:bCs/>
                <w:color w:val="808080" w:themeColor="background1" w:themeShade="80"/>
                <w:sz w:val="22"/>
                <w:szCs w:val="22"/>
                <w:lang w:val="en-US"/>
              </w:rPr>
              <w:t>*</w:t>
            </w:r>
            <w:r>
              <w:rPr>
                <w:rFonts w:ascii="Source Sans Pro" w:hAnsi="Source Sans Pro" w:cstheme="minorHAnsi"/>
                <w:b/>
                <w:bCs/>
                <w:color w:val="808080" w:themeColor="background1" w:themeShade="80"/>
                <w:sz w:val="22"/>
                <w:szCs w:val="22"/>
                <w:lang w:val="en-US"/>
              </w:rPr>
              <w:t xml:space="preserve"> </w:t>
            </w:r>
            <w:r w:rsidRPr="00B42584">
              <w:rPr>
                <w:rFonts w:ascii="Source Sans Pro" w:hAnsi="Source Sans Pro" w:cstheme="minorHAnsi"/>
                <w:color w:val="808080" w:themeColor="background1" w:themeShade="80"/>
                <w:sz w:val="22"/>
                <w:szCs w:val="22"/>
              </w:rPr>
              <w:t>ή</w:t>
            </w:r>
            <w:r w:rsidRPr="00B42584">
              <w:rPr>
                <w:rFonts w:ascii="Source Sans Pro" w:hAnsi="Source Sans Pro" w:cstheme="minorHAnsi"/>
                <w:color w:val="808080" w:themeColor="background1" w:themeShade="80"/>
                <w:sz w:val="22"/>
                <w:szCs w:val="22"/>
                <w:lang w:val="en-US"/>
              </w:rPr>
              <w:t xml:space="preserve"> </w:t>
            </w:r>
            <w:r w:rsidRPr="00B42584">
              <w:rPr>
                <w:rFonts w:ascii="Source Sans Pro" w:hAnsi="Source Sans Pro" w:cstheme="minorHAnsi"/>
                <w:color w:val="808080" w:themeColor="background1" w:themeShade="80"/>
                <w:sz w:val="22"/>
                <w:szCs w:val="22"/>
              </w:rPr>
              <w:t>παρόμοιο</w:t>
            </w:r>
          </w:p>
          <w:p w14:paraId="2EDBACEF" w14:textId="77777777" w:rsidR="00585F5F" w:rsidRDefault="00585F5F" w:rsidP="005F4116">
            <w:pPr>
              <w:pStyle w:val="NoSpacing"/>
              <w:jc w:val="center"/>
              <w:rPr>
                <w:rFonts w:ascii="Source Sans Pro" w:hAnsi="Source Sans Pro" w:cstheme="minorHAnsi"/>
                <w:color w:val="808080" w:themeColor="background1" w:themeShade="80"/>
                <w:lang w:val="en-US"/>
              </w:rPr>
            </w:pPr>
            <w:r>
              <w:rPr>
                <w:rFonts w:ascii="Source Sans Pro" w:hAnsi="Source Sans Pro" w:cstheme="minorHAnsi"/>
                <w:color w:val="808080" w:themeColor="background1" w:themeShade="80"/>
              </w:rPr>
              <w:t>Παραλία</w:t>
            </w:r>
            <w:r w:rsidRPr="00B42584">
              <w:rPr>
                <w:rFonts w:ascii="Source Sans Pro" w:hAnsi="Source Sans Pro" w:cstheme="minorHAnsi"/>
                <w:color w:val="808080" w:themeColor="background1" w:themeShade="80"/>
                <w:lang w:val="en-US"/>
              </w:rPr>
              <w:t xml:space="preserve">: </w:t>
            </w:r>
            <w:r w:rsidR="005F4116">
              <w:rPr>
                <w:rFonts w:ascii="Source Sans Pro" w:hAnsi="Source Sans Pro" w:cstheme="minorHAnsi"/>
                <w:color w:val="808080" w:themeColor="background1" w:themeShade="80"/>
                <w:lang w:val="en-US"/>
              </w:rPr>
              <w:t>Patong</w:t>
            </w:r>
          </w:p>
          <w:p w14:paraId="1CD351A3" w14:textId="3A218E2C" w:rsidR="005F4116" w:rsidRPr="00B42584" w:rsidRDefault="005F4116" w:rsidP="005F4116">
            <w:pPr>
              <w:pStyle w:val="NoSpacing"/>
              <w:jc w:val="center"/>
              <w:rPr>
                <w:rFonts w:ascii="Source Sans Pro" w:hAnsi="Source Sans Pro" w:cstheme="minorHAnsi"/>
                <w:color w:val="808080" w:themeColor="background1" w:themeShade="80"/>
                <w:sz w:val="8"/>
                <w:szCs w:val="8"/>
                <w:lang w:val="en-US"/>
              </w:rPr>
            </w:pPr>
          </w:p>
        </w:tc>
        <w:tc>
          <w:tcPr>
            <w:tcW w:w="1843" w:type="dxa"/>
          </w:tcPr>
          <w:p w14:paraId="71EFA1B2" w14:textId="77777777" w:rsidR="00585F5F" w:rsidRPr="00B42584" w:rsidRDefault="00585F5F" w:rsidP="00AB0679">
            <w:pPr>
              <w:pStyle w:val="NoSpacing"/>
              <w:jc w:val="center"/>
              <w:rPr>
                <w:rFonts w:ascii="Source Sans Pro" w:hAnsi="Source Sans Pro" w:cstheme="minorHAnsi"/>
                <w:b/>
                <w:bCs/>
                <w:color w:val="808080" w:themeColor="background1" w:themeShade="80"/>
                <w:sz w:val="16"/>
                <w:szCs w:val="16"/>
                <w:lang w:val="en-US"/>
              </w:rPr>
            </w:pPr>
          </w:p>
          <w:p w14:paraId="111B0E72" w14:textId="7BB8FF8A" w:rsidR="00585F5F" w:rsidRPr="005F4116" w:rsidRDefault="005F4116" w:rsidP="00AB0679">
            <w:pPr>
              <w:pStyle w:val="NoSpacing"/>
              <w:jc w:val="center"/>
              <w:rPr>
                <w:rFonts w:ascii="Source Sans Pro" w:hAnsi="Source Sans Pro" w:cstheme="minorHAnsi"/>
                <w:color w:val="808080" w:themeColor="background1" w:themeShade="80"/>
                <w:sz w:val="22"/>
                <w:szCs w:val="22"/>
                <w:lang w:val="en-US"/>
              </w:rPr>
            </w:pPr>
            <w:r>
              <w:rPr>
                <w:rFonts w:ascii="Source Sans Pro" w:hAnsi="Source Sans Pro" w:cstheme="minorHAnsi"/>
                <w:color w:val="808080" w:themeColor="background1" w:themeShade="80"/>
                <w:sz w:val="22"/>
                <w:szCs w:val="22"/>
                <w:lang w:val="en-US"/>
              </w:rPr>
              <w:t>Standard</w:t>
            </w:r>
          </w:p>
          <w:p w14:paraId="5605EABA" w14:textId="77777777" w:rsidR="00585F5F" w:rsidRPr="007406BF" w:rsidRDefault="00585F5F" w:rsidP="00AB0679">
            <w:pPr>
              <w:pStyle w:val="NoSpacing"/>
              <w:jc w:val="center"/>
              <w:rPr>
                <w:rFonts w:ascii="Source Sans Pro" w:hAnsi="Source Sans Pro" w:cstheme="minorHAnsi"/>
                <w:color w:val="808080" w:themeColor="background1" w:themeShade="80"/>
                <w:sz w:val="22"/>
                <w:szCs w:val="22"/>
              </w:rPr>
            </w:pPr>
          </w:p>
        </w:tc>
      </w:tr>
      <w:tr w:rsidR="00585F5F" w:rsidRPr="00D43E7F" w14:paraId="042F78F7" w14:textId="77777777" w:rsidTr="00B42584">
        <w:tblPrEx>
          <w:tblBorders>
            <w:top w:val="none" w:sz="0" w:space="0" w:color="auto"/>
            <w:left w:val="none" w:sz="0" w:space="0" w:color="auto"/>
            <w:bottom w:val="none" w:sz="0" w:space="0" w:color="auto"/>
            <w:right w:val="none" w:sz="0" w:space="0" w:color="auto"/>
          </w:tblBorders>
        </w:tblPrEx>
        <w:tc>
          <w:tcPr>
            <w:tcW w:w="2845" w:type="dxa"/>
          </w:tcPr>
          <w:p w14:paraId="05903C9E" w14:textId="77777777" w:rsidR="00585F5F" w:rsidRPr="005F4116" w:rsidRDefault="00585F5F" w:rsidP="00AB0679">
            <w:pPr>
              <w:pStyle w:val="NoSpacing"/>
              <w:jc w:val="center"/>
              <w:rPr>
                <w:rFonts w:ascii="Source Sans Pro" w:hAnsi="Source Sans Pro" w:cstheme="minorHAnsi"/>
                <w:sz w:val="8"/>
                <w:szCs w:val="8"/>
                <w:lang w:val="en-US"/>
              </w:rPr>
            </w:pPr>
          </w:p>
          <w:p w14:paraId="79BF1D68" w14:textId="77777777" w:rsidR="00B42584" w:rsidRPr="00B42584" w:rsidRDefault="00B42584" w:rsidP="00AB0679">
            <w:pPr>
              <w:pStyle w:val="NoSpacing"/>
              <w:jc w:val="center"/>
              <w:rPr>
                <w:rFonts w:ascii="Source Sans Pro" w:hAnsi="Source Sans Pro" w:cstheme="minorHAnsi"/>
                <w:b/>
                <w:bCs/>
                <w:color w:val="808080" w:themeColor="background1" w:themeShade="80"/>
                <w:sz w:val="8"/>
                <w:szCs w:val="8"/>
                <w:lang w:val="en-US"/>
              </w:rPr>
            </w:pPr>
          </w:p>
          <w:p w14:paraId="09723618" w14:textId="3153DFD8" w:rsidR="00585F5F" w:rsidRPr="007406BF" w:rsidRDefault="00585F5F" w:rsidP="00AB0679">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Superior</w:t>
            </w:r>
          </w:p>
          <w:p w14:paraId="7D91EF23" w14:textId="77777777" w:rsidR="00585F5F" w:rsidRPr="007406BF" w:rsidRDefault="00585F5F" w:rsidP="00AB0679">
            <w:pPr>
              <w:pStyle w:val="NoSpacing"/>
              <w:jc w:val="center"/>
              <w:rPr>
                <w:rFonts w:ascii="Source Sans Pro" w:hAnsi="Source Sans Pro" w:cstheme="minorHAnsi"/>
                <w:b/>
                <w:bCs/>
                <w:color w:val="FF0000"/>
                <w:sz w:val="22"/>
                <w:szCs w:val="22"/>
              </w:rPr>
            </w:pPr>
          </w:p>
        </w:tc>
        <w:tc>
          <w:tcPr>
            <w:tcW w:w="5812" w:type="dxa"/>
          </w:tcPr>
          <w:p w14:paraId="6290094C" w14:textId="77777777" w:rsidR="00585F5F" w:rsidRPr="005F4116" w:rsidRDefault="00585F5F" w:rsidP="00AB0679">
            <w:pPr>
              <w:pStyle w:val="NoSpacing"/>
              <w:jc w:val="center"/>
              <w:rPr>
                <w:rFonts w:ascii="Source Sans Pro" w:hAnsi="Source Sans Pro" w:cstheme="minorHAnsi"/>
                <w:b/>
                <w:bCs/>
                <w:color w:val="808080" w:themeColor="background1" w:themeShade="80"/>
                <w:sz w:val="8"/>
                <w:szCs w:val="8"/>
                <w:lang w:val="en-US"/>
              </w:rPr>
            </w:pPr>
          </w:p>
          <w:p w14:paraId="4AC1A4EA" w14:textId="49A8C906" w:rsidR="00585F5F" w:rsidRPr="005F4116" w:rsidRDefault="005F4116" w:rsidP="00AB0679">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lang/>
              </w:rPr>
              <w:t>The Nature Phuket</w:t>
            </w:r>
            <w:r w:rsidR="00585F5F" w:rsidRPr="005F4116">
              <w:rPr>
                <w:rFonts w:ascii="Source Sans Pro" w:hAnsi="Source Sans Pro" w:cstheme="minorHAnsi"/>
                <w:b/>
                <w:bCs/>
                <w:color w:val="808080" w:themeColor="background1" w:themeShade="80"/>
                <w:sz w:val="22"/>
                <w:szCs w:val="22"/>
                <w:lang w:val="en-US"/>
              </w:rPr>
              <w:t xml:space="preserve"> 5*</w:t>
            </w:r>
          </w:p>
          <w:p w14:paraId="7E13A121" w14:textId="77777777" w:rsidR="00585F5F" w:rsidRDefault="00585F5F" w:rsidP="005F4116">
            <w:pPr>
              <w:pStyle w:val="NoSpacing"/>
              <w:jc w:val="center"/>
              <w:rPr>
                <w:rFonts w:ascii="Source Sans Pro" w:hAnsi="Source Sans Pro" w:cstheme="minorHAnsi"/>
                <w:color w:val="808080" w:themeColor="background1" w:themeShade="80"/>
                <w:lang w:val="en-US"/>
              </w:rPr>
            </w:pPr>
            <w:r>
              <w:rPr>
                <w:rFonts w:ascii="Source Sans Pro" w:hAnsi="Source Sans Pro" w:cstheme="minorHAnsi"/>
                <w:color w:val="808080" w:themeColor="background1" w:themeShade="80"/>
              </w:rPr>
              <w:t>Παραλία</w:t>
            </w:r>
            <w:r w:rsidRPr="005F4116">
              <w:rPr>
                <w:rFonts w:ascii="Source Sans Pro" w:hAnsi="Source Sans Pro" w:cstheme="minorHAnsi"/>
                <w:color w:val="808080" w:themeColor="background1" w:themeShade="80"/>
                <w:lang w:val="en-US"/>
              </w:rPr>
              <w:t xml:space="preserve">: </w:t>
            </w:r>
            <w:r w:rsidR="005F4116">
              <w:rPr>
                <w:rFonts w:ascii="Source Sans Pro" w:hAnsi="Source Sans Pro" w:cstheme="minorHAnsi"/>
                <w:color w:val="808080" w:themeColor="background1" w:themeShade="80"/>
                <w:lang w:val="en-US"/>
              </w:rPr>
              <w:t>Patong</w:t>
            </w:r>
          </w:p>
          <w:p w14:paraId="1E6625E0" w14:textId="3457F88A" w:rsidR="005F4116" w:rsidRPr="005F4116" w:rsidRDefault="005F4116" w:rsidP="005F4116">
            <w:pPr>
              <w:pStyle w:val="NoSpacing"/>
              <w:jc w:val="center"/>
              <w:rPr>
                <w:rFonts w:ascii="Source Sans Pro" w:hAnsi="Source Sans Pro" w:cstheme="minorHAnsi"/>
                <w:color w:val="808080" w:themeColor="background1" w:themeShade="80"/>
                <w:sz w:val="8"/>
                <w:szCs w:val="8"/>
                <w:lang w:val="en-US"/>
              </w:rPr>
            </w:pPr>
          </w:p>
        </w:tc>
        <w:tc>
          <w:tcPr>
            <w:tcW w:w="1843" w:type="dxa"/>
          </w:tcPr>
          <w:p w14:paraId="4FC7BD1F" w14:textId="77777777" w:rsidR="00585F5F" w:rsidRPr="00B42584" w:rsidRDefault="00585F5F" w:rsidP="00AB0679">
            <w:pPr>
              <w:pStyle w:val="NoSpacing"/>
              <w:jc w:val="center"/>
              <w:rPr>
                <w:rFonts w:ascii="Source Sans Pro" w:hAnsi="Source Sans Pro" w:cstheme="minorHAnsi"/>
                <w:b/>
                <w:bCs/>
                <w:color w:val="808080" w:themeColor="background1" w:themeShade="80"/>
                <w:sz w:val="16"/>
                <w:szCs w:val="16"/>
                <w:lang w:val="en-US"/>
              </w:rPr>
            </w:pPr>
          </w:p>
          <w:p w14:paraId="3CAF2853" w14:textId="0E996EB9" w:rsidR="00585F5F" w:rsidRPr="005F4116" w:rsidRDefault="005F4116" w:rsidP="00AB0679">
            <w:pPr>
              <w:pStyle w:val="NoSpacing"/>
              <w:jc w:val="center"/>
              <w:rPr>
                <w:rFonts w:ascii="Source Sans Pro" w:hAnsi="Source Sans Pro" w:cstheme="minorHAnsi"/>
                <w:color w:val="808080" w:themeColor="background1" w:themeShade="80"/>
                <w:sz w:val="22"/>
                <w:szCs w:val="22"/>
                <w:lang w:val="en-US"/>
              </w:rPr>
            </w:pPr>
            <w:r>
              <w:rPr>
                <w:rFonts w:ascii="Source Sans Pro" w:hAnsi="Source Sans Pro" w:cstheme="minorHAnsi"/>
                <w:color w:val="808080" w:themeColor="background1" w:themeShade="80"/>
                <w:sz w:val="22"/>
                <w:szCs w:val="22"/>
                <w:lang w:val="en-US"/>
              </w:rPr>
              <w:t>Deluxe</w:t>
            </w:r>
          </w:p>
          <w:p w14:paraId="26AADEBB" w14:textId="77777777" w:rsidR="00585F5F" w:rsidRPr="007406BF" w:rsidRDefault="00585F5F" w:rsidP="00AB0679">
            <w:pPr>
              <w:pStyle w:val="NoSpacing"/>
              <w:jc w:val="center"/>
              <w:rPr>
                <w:rFonts w:ascii="Source Sans Pro" w:hAnsi="Source Sans Pro" w:cstheme="minorHAnsi"/>
                <w:color w:val="808080" w:themeColor="background1" w:themeShade="80"/>
                <w:sz w:val="22"/>
                <w:szCs w:val="22"/>
              </w:rPr>
            </w:pPr>
          </w:p>
        </w:tc>
      </w:tr>
      <w:tr w:rsidR="005F4116" w:rsidRPr="00D43E7F" w14:paraId="406A9ABE" w14:textId="77777777" w:rsidTr="00B42584">
        <w:tblPrEx>
          <w:tblBorders>
            <w:top w:val="none" w:sz="0" w:space="0" w:color="auto"/>
            <w:left w:val="none" w:sz="0" w:space="0" w:color="auto"/>
            <w:bottom w:val="none" w:sz="0" w:space="0" w:color="auto"/>
            <w:right w:val="none" w:sz="0" w:space="0" w:color="auto"/>
          </w:tblBorders>
        </w:tblPrEx>
        <w:tc>
          <w:tcPr>
            <w:tcW w:w="2845" w:type="dxa"/>
          </w:tcPr>
          <w:p w14:paraId="756132D6" w14:textId="77777777" w:rsidR="005F4116" w:rsidRPr="00B42584" w:rsidRDefault="005F4116" w:rsidP="001A2B0C">
            <w:pPr>
              <w:pStyle w:val="NoSpacing"/>
              <w:jc w:val="center"/>
              <w:rPr>
                <w:rFonts w:ascii="Source Sans Pro" w:hAnsi="Source Sans Pro" w:cstheme="minorHAnsi"/>
                <w:sz w:val="16"/>
                <w:szCs w:val="16"/>
                <w:lang w:val="en-US"/>
              </w:rPr>
            </w:pPr>
          </w:p>
          <w:p w14:paraId="2CE83AE6" w14:textId="77777777" w:rsidR="005F4116" w:rsidRPr="00585F5F" w:rsidRDefault="005F4116" w:rsidP="001A2B0C">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Deluxe</w:t>
            </w:r>
          </w:p>
          <w:p w14:paraId="64284678" w14:textId="77777777" w:rsidR="005F4116" w:rsidRPr="007406BF" w:rsidRDefault="005F4116" w:rsidP="001A2B0C">
            <w:pPr>
              <w:pStyle w:val="NoSpacing"/>
              <w:jc w:val="center"/>
              <w:rPr>
                <w:rFonts w:ascii="Source Sans Pro" w:hAnsi="Source Sans Pro" w:cstheme="minorHAnsi"/>
                <w:b/>
                <w:bCs/>
                <w:color w:val="FF0000"/>
                <w:sz w:val="22"/>
                <w:szCs w:val="22"/>
              </w:rPr>
            </w:pPr>
          </w:p>
        </w:tc>
        <w:tc>
          <w:tcPr>
            <w:tcW w:w="5812" w:type="dxa"/>
          </w:tcPr>
          <w:p w14:paraId="78245D48" w14:textId="77777777" w:rsidR="005F4116" w:rsidRPr="005F4116" w:rsidRDefault="005F4116" w:rsidP="001A2B0C">
            <w:pPr>
              <w:pStyle w:val="NoSpacing"/>
              <w:jc w:val="center"/>
              <w:rPr>
                <w:rFonts w:ascii="Source Sans Pro" w:hAnsi="Source Sans Pro" w:cstheme="minorHAnsi"/>
                <w:b/>
                <w:bCs/>
                <w:color w:val="808080" w:themeColor="background1" w:themeShade="80"/>
                <w:sz w:val="8"/>
                <w:szCs w:val="8"/>
                <w:lang w:val="en-US"/>
              </w:rPr>
            </w:pPr>
          </w:p>
          <w:p w14:paraId="261B7E61" w14:textId="77777777" w:rsidR="005F4116" w:rsidRPr="005F4116" w:rsidRDefault="005F4116" w:rsidP="001A2B0C">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lang w:val="en-US"/>
              </w:rPr>
              <w:t>Grand Mercure Phuket Patong</w:t>
            </w:r>
            <w:r w:rsidRPr="005F4116">
              <w:rPr>
                <w:rFonts w:ascii="Source Sans Pro" w:hAnsi="Source Sans Pro" w:cstheme="minorHAnsi"/>
                <w:b/>
                <w:bCs/>
                <w:color w:val="808080" w:themeColor="background1" w:themeShade="80"/>
                <w:sz w:val="22"/>
                <w:szCs w:val="22"/>
                <w:lang w:val="en-US"/>
              </w:rPr>
              <w:t xml:space="preserve"> 5*</w:t>
            </w:r>
          </w:p>
          <w:p w14:paraId="349A9ED2" w14:textId="77777777" w:rsidR="005F4116" w:rsidRDefault="005F4116" w:rsidP="001A2B0C">
            <w:pPr>
              <w:pStyle w:val="NoSpacing"/>
              <w:jc w:val="center"/>
              <w:rPr>
                <w:rFonts w:ascii="Source Sans Pro" w:hAnsi="Source Sans Pro" w:cstheme="minorHAnsi"/>
                <w:color w:val="808080" w:themeColor="background1" w:themeShade="80"/>
                <w:lang w:val="en-US"/>
              </w:rPr>
            </w:pPr>
            <w:r>
              <w:rPr>
                <w:rFonts w:ascii="Source Sans Pro" w:hAnsi="Source Sans Pro" w:cstheme="minorHAnsi"/>
                <w:color w:val="808080" w:themeColor="background1" w:themeShade="80"/>
              </w:rPr>
              <w:t>Παραλία</w:t>
            </w:r>
            <w:r w:rsidRPr="005F4116">
              <w:rPr>
                <w:rFonts w:ascii="Source Sans Pro" w:hAnsi="Source Sans Pro" w:cstheme="minorHAnsi"/>
                <w:color w:val="808080" w:themeColor="background1" w:themeShade="80"/>
                <w:lang w:val="en-US"/>
              </w:rPr>
              <w:t xml:space="preserve">: </w:t>
            </w:r>
            <w:r>
              <w:rPr>
                <w:rFonts w:ascii="Source Sans Pro" w:hAnsi="Source Sans Pro" w:cstheme="minorHAnsi"/>
                <w:color w:val="808080" w:themeColor="background1" w:themeShade="80"/>
                <w:lang w:val="en-US"/>
              </w:rPr>
              <w:t>Patong</w:t>
            </w:r>
          </w:p>
          <w:p w14:paraId="07CC2662" w14:textId="77777777" w:rsidR="005F4116" w:rsidRPr="005F4116" w:rsidRDefault="005F4116" w:rsidP="001A2B0C">
            <w:pPr>
              <w:pStyle w:val="NoSpacing"/>
              <w:jc w:val="center"/>
              <w:rPr>
                <w:rFonts w:ascii="Source Sans Pro" w:hAnsi="Source Sans Pro" w:cstheme="minorHAnsi"/>
                <w:color w:val="808080" w:themeColor="background1" w:themeShade="80"/>
                <w:sz w:val="8"/>
                <w:szCs w:val="8"/>
                <w:lang w:val="en-US"/>
              </w:rPr>
            </w:pPr>
          </w:p>
        </w:tc>
        <w:tc>
          <w:tcPr>
            <w:tcW w:w="1843" w:type="dxa"/>
          </w:tcPr>
          <w:p w14:paraId="3DE93A98" w14:textId="77777777" w:rsidR="005F4116" w:rsidRPr="00B42584" w:rsidRDefault="005F4116" w:rsidP="001A2B0C">
            <w:pPr>
              <w:pStyle w:val="NoSpacing"/>
              <w:jc w:val="center"/>
              <w:rPr>
                <w:rFonts w:ascii="Source Sans Pro" w:hAnsi="Source Sans Pro" w:cstheme="minorHAnsi"/>
                <w:b/>
                <w:bCs/>
                <w:color w:val="808080" w:themeColor="background1" w:themeShade="80"/>
                <w:sz w:val="16"/>
                <w:szCs w:val="16"/>
                <w:lang w:val="en-US"/>
              </w:rPr>
            </w:pPr>
          </w:p>
          <w:p w14:paraId="3779AD84" w14:textId="77777777" w:rsidR="005F4116" w:rsidRPr="005F4116" w:rsidRDefault="005F4116" w:rsidP="001A2B0C">
            <w:pPr>
              <w:pStyle w:val="NoSpacing"/>
              <w:jc w:val="center"/>
              <w:rPr>
                <w:rFonts w:ascii="Source Sans Pro" w:hAnsi="Source Sans Pro" w:cstheme="minorHAnsi"/>
                <w:color w:val="808080" w:themeColor="background1" w:themeShade="80"/>
                <w:sz w:val="22"/>
                <w:szCs w:val="22"/>
                <w:lang w:val="en-US"/>
              </w:rPr>
            </w:pPr>
            <w:r>
              <w:rPr>
                <w:rFonts w:ascii="Source Sans Pro" w:hAnsi="Source Sans Pro" w:cstheme="minorHAnsi"/>
                <w:color w:val="808080" w:themeColor="background1" w:themeShade="80"/>
                <w:sz w:val="22"/>
                <w:szCs w:val="22"/>
                <w:lang w:val="en-US"/>
              </w:rPr>
              <w:t>Superior</w:t>
            </w:r>
          </w:p>
          <w:p w14:paraId="520261B1" w14:textId="77777777" w:rsidR="005F4116" w:rsidRPr="007406BF" w:rsidRDefault="005F4116" w:rsidP="001A2B0C">
            <w:pPr>
              <w:pStyle w:val="NoSpacing"/>
              <w:jc w:val="center"/>
              <w:rPr>
                <w:rFonts w:ascii="Source Sans Pro" w:hAnsi="Source Sans Pro" w:cstheme="minorHAnsi"/>
                <w:color w:val="808080" w:themeColor="background1" w:themeShade="80"/>
                <w:sz w:val="22"/>
                <w:szCs w:val="22"/>
              </w:rPr>
            </w:pPr>
          </w:p>
        </w:tc>
      </w:tr>
      <w:tr w:rsidR="00585F5F" w:rsidRPr="00D43E7F" w14:paraId="15D81875" w14:textId="77777777" w:rsidTr="00B42584">
        <w:tblPrEx>
          <w:tblBorders>
            <w:top w:val="none" w:sz="0" w:space="0" w:color="auto"/>
            <w:left w:val="none" w:sz="0" w:space="0" w:color="auto"/>
            <w:bottom w:val="none" w:sz="0" w:space="0" w:color="auto"/>
            <w:right w:val="none" w:sz="0" w:space="0" w:color="auto"/>
          </w:tblBorders>
        </w:tblPrEx>
        <w:tc>
          <w:tcPr>
            <w:tcW w:w="2845" w:type="dxa"/>
          </w:tcPr>
          <w:p w14:paraId="2C4044B8" w14:textId="77777777" w:rsidR="00585F5F" w:rsidRPr="00B42584" w:rsidRDefault="00585F5F" w:rsidP="00AB0679">
            <w:pPr>
              <w:pStyle w:val="NoSpacing"/>
              <w:jc w:val="center"/>
              <w:rPr>
                <w:rFonts w:ascii="Source Sans Pro" w:hAnsi="Source Sans Pro" w:cstheme="minorHAnsi"/>
                <w:sz w:val="16"/>
                <w:szCs w:val="16"/>
                <w:lang w:val="en-US"/>
              </w:rPr>
            </w:pPr>
          </w:p>
          <w:p w14:paraId="38990808" w14:textId="31258254" w:rsidR="00585F5F" w:rsidRPr="005F4116" w:rsidRDefault="00585F5F" w:rsidP="00AB0679">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rPr>
              <w:t>Deluxe</w:t>
            </w:r>
            <w:r w:rsidR="005F4116">
              <w:rPr>
                <w:rFonts w:ascii="Source Sans Pro" w:hAnsi="Source Sans Pro" w:cstheme="minorHAnsi"/>
                <w:b/>
                <w:bCs/>
                <w:color w:val="808080" w:themeColor="background1" w:themeShade="80"/>
                <w:sz w:val="22"/>
                <w:szCs w:val="22"/>
                <w:lang w:val="en-US"/>
              </w:rPr>
              <w:t xml:space="preserve"> Plus</w:t>
            </w:r>
          </w:p>
          <w:p w14:paraId="61D5F5CB" w14:textId="77777777" w:rsidR="00585F5F" w:rsidRPr="007406BF" w:rsidRDefault="00585F5F" w:rsidP="00AB0679">
            <w:pPr>
              <w:pStyle w:val="NoSpacing"/>
              <w:jc w:val="center"/>
              <w:rPr>
                <w:rFonts w:ascii="Source Sans Pro" w:hAnsi="Source Sans Pro" w:cstheme="minorHAnsi"/>
                <w:b/>
                <w:bCs/>
                <w:color w:val="FF0000"/>
                <w:sz w:val="22"/>
                <w:szCs w:val="22"/>
              </w:rPr>
            </w:pPr>
          </w:p>
        </w:tc>
        <w:tc>
          <w:tcPr>
            <w:tcW w:w="5812" w:type="dxa"/>
          </w:tcPr>
          <w:p w14:paraId="6843533F" w14:textId="77777777" w:rsidR="00585F5F" w:rsidRPr="005F4116" w:rsidRDefault="00585F5F" w:rsidP="00AB0679">
            <w:pPr>
              <w:pStyle w:val="NoSpacing"/>
              <w:jc w:val="center"/>
              <w:rPr>
                <w:rFonts w:ascii="Source Sans Pro" w:hAnsi="Source Sans Pro" w:cstheme="minorHAnsi"/>
                <w:b/>
                <w:bCs/>
                <w:color w:val="808080" w:themeColor="background1" w:themeShade="80"/>
                <w:sz w:val="8"/>
                <w:szCs w:val="8"/>
                <w:lang w:val="en-US"/>
              </w:rPr>
            </w:pPr>
          </w:p>
          <w:p w14:paraId="79DD844E" w14:textId="61969626" w:rsidR="00585F5F" w:rsidRPr="005F4116" w:rsidRDefault="005F4116" w:rsidP="00AB0679">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lang w:val="en-US"/>
              </w:rPr>
              <w:t>The Vijitt Resort</w:t>
            </w:r>
            <w:r w:rsidR="00585F5F" w:rsidRPr="005F4116">
              <w:rPr>
                <w:rFonts w:ascii="Source Sans Pro" w:hAnsi="Source Sans Pro" w:cstheme="minorHAnsi"/>
                <w:b/>
                <w:bCs/>
                <w:color w:val="808080" w:themeColor="background1" w:themeShade="80"/>
                <w:sz w:val="22"/>
                <w:szCs w:val="22"/>
                <w:lang w:val="en-US"/>
              </w:rPr>
              <w:t xml:space="preserve"> 5*</w:t>
            </w:r>
          </w:p>
          <w:p w14:paraId="65692FE4" w14:textId="77777777" w:rsidR="00585F5F" w:rsidRDefault="00585F5F" w:rsidP="005F4116">
            <w:pPr>
              <w:pStyle w:val="NoSpacing"/>
              <w:jc w:val="center"/>
              <w:rPr>
                <w:rFonts w:ascii="Source Sans Pro" w:hAnsi="Source Sans Pro" w:cstheme="minorHAnsi"/>
                <w:color w:val="808080" w:themeColor="background1" w:themeShade="80"/>
                <w:lang w:val="en-US"/>
              </w:rPr>
            </w:pPr>
            <w:r>
              <w:rPr>
                <w:rFonts w:ascii="Source Sans Pro" w:hAnsi="Source Sans Pro" w:cstheme="minorHAnsi"/>
                <w:color w:val="808080" w:themeColor="background1" w:themeShade="80"/>
              </w:rPr>
              <w:t>Παραλία</w:t>
            </w:r>
            <w:r w:rsidRPr="005F4116">
              <w:rPr>
                <w:rFonts w:ascii="Source Sans Pro" w:hAnsi="Source Sans Pro" w:cstheme="minorHAnsi"/>
                <w:color w:val="808080" w:themeColor="background1" w:themeShade="80"/>
                <w:lang w:val="en-US"/>
              </w:rPr>
              <w:t xml:space="preserve">: </w:t>
            </w:r>
            <w:r w:rsidR="005F4116">
              <w:rPr>
                <w:rFonts w:ascii="Source Sans Pro" w:hAnsi="Source Sans Pro" w:cstheme="minorHAnsi"/>
                <w:color w:val="808080" w:themeColor="background1" w:themeShade="80"/>
                <w:lang w:val="en-US"/>
              </w:rPr>
              <w:t>Rawai</w:t>
            </w:r>
          </w:p>
          <w:p w14:paraId="51A5BEF2" w14:textId="722C0BF3" w:rsidR="005F4116" w:rsidRPr="005F4116" w:rsidRDefault="005F4116" w:rsidP="005F4116">
            <w:pPr>
              <w:pStyle w:val="NoSpacing"/>
              <w:jc w:val="center"/>
              <w:rPr>
                <w:rFonts w:ascii="Source Sans Pro" w:hAnsi="Source Sans Pro" w:cstheme="minorHAnsi"/>
                <w:color w:val="808080" w:themeColor="background1" w:themeShade="80"/>
                <w:sz w:val="8"/>
                <w:szCs w:val="8"/>
                <w:lang w:val="en-US"/>
              </w:rPr>
            </w:pPr>
          </w:p>
        </w:tc>
        <w:tc>
          <w:tcPr>
            <w:tcW w:w="1843" w:type="dxa"/>
          </w:tcPr>
          <w:p w14:paraId="5E9B3642" w14:textId="77777777" w:rsidR="00585F5F" w:rsidRPr="00B42584" w:rsidRDefault="00585F5F" w:rsidP="00AB0679">
            <w:pPr>
              <w:pStyle w:val="NoSpacing"/>
              <w:jc w:val="center"/>
              <w:rPr>
                <w:rFonts w:ascii="Source Sans Pro" w:hAnsi="Source Sans Pro" w:cstheme="minorHAnsi"/>
                <w:b/>
                <w:bCs/>
                <w:color w:val="808080" w:themeColor="background1" w:themeShade="80"/>
                <w:sz w:val="16"/>
                <w:szCs w:val="16"/>
                <w:lang w:val="en-US"/>
              </w:rPr>
            </w:pPr>
          </w:p>
          <w:p w14:paraId="037D74D8" w14:textId="0F8F996F" w:rsidR="00585F5F" w:rsidRPr="005F4116" w:rsidRDefault="005F4116" w:rsidP="00AB0679">
            <w:pPr>
              <w:pStyle w:val="NoSpacing"/>
              <w:jc w:val="center"/>
              <w:rPr>
                <w:rFonts w:ascii="Source Sans Pro" w:hAnsi="Source Sans Pro" w:cstheme="minorHAnsi"/>
                <w:color w:val="808080" w:themeColor="background1" w:themeShade="80"/>
                <w:sz w:val="22"/>
                <w:szCs w:val="22"/>
                <w:lang w:val="en-US"/>
              </w:rPr>
            </w:pPr>
            <w:r>
              <w:rPr>
                <w:rFonts w:ascii="Source Sans Pro" w:hAnsi="Source Sans Pro" w:cstheme="minorHAnsi"/>
                <w:color w:val="808080" w:themeColor="background1" w:themeShade="80"/>
                <w:sz w:val="22"/>
                <w:szCs w:val="22"/>
                <w:lang w:val="en-US"/>
              </w:rPr>
              <w:t>Deluxe Villa</w:t>
            </w:r>
          </w:p>
          <w:p w14:paraId="7EF84766" w14:textId="77777777" w:rsidR="00585F5F" w:rsidRPr="007406BF" w:rsidRDefault="00585F5F" w:rsidP="00AB0679">
            <w:pPr>
              <w:pStyle w:val="NoSpacing"/>
              <w:jc w:val="center"/>
              <w:rPr>
                <w:rFonts w:ascii="Source Sans Pro" w:hAnsi="Source Sans Pro" w:cstheme="minorHAnsi"/>
                <w:color w:val="808080" w:themeColor="background1" w:themeShade="80"/>
                <w:sz w:val="22"/>
                <w:szCs w:val="22"/>
              </w:rPr>
            </w:pPr>
          </w:p>
        </w:tc>
      </w:tr>
      <w:tr w:rsidR="0089651B" w:rsidRPr="00D43E7F" w14:paraId="7DCAEEA2" w14:textId="77777777" w:rsidTr="00B42584">
        <w:tblPrEx>
          <w:tblBorders>
            <w:top w:val="none" w:sz="0" w:space="0" w:color="auto"/>
            <w:left w:val="none" w:sz="0" w:space="0" w:color="auto"/>
            <w:bottom w:val="none" w:sz="0" w:space="0" w:color="auto"/>
            <w:right w:val="none" w:sz="0" w:space="0" w:color="auto"/>
          </w:tblBorders>
        </w:tblPrEx>
        <w:tc>
          <w:tcPr>
            <w:tcW w:w="2845" w:type="dxa"/>
          </w:tcPr>
          <w:p w14:paraId="5BEA4CAA" w14:textId="77777777" w:rsidR="0089651B" w:rsidRPr="00B42584" w:rsidRDefault="0089651B" w:rsidP="00087AED">
            <w:pPr>
              <w:pStyle w:val="NoSpacing"/>
              <w:jc w:val="center"/>
              <w:rPr>
                <w:rFonts w:ascii="Source Sans Pro" w:hAnsi="Source Sans Pro" w:cstheme="minorHAnsi"/>
                <w:sz w:val="16"/>
                <w:szCs w:val="16"/>
                <w:lang w:val="en-US"/>
              </w:rPr>
            </w:pPr>
          </w:p>
          <w:p w14:paraId="6E787F11" w14:textId="42C39CCA" w:rsidR="0089651B" w:rsidRPr="00585F5F" w:rsidRDefault="00585F5F" w:rsidP="00087AED">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Luxury</w:t>
            </w:r>
          </w:p>
          <w:p w14:paraId="468BF07F" w14:textId="61A4BB33" w:rsidR="0089651B" w:rsidRPr="007406BF" w:rsidRDefault="0089651B" w:rsidP="00585F5F">
            <w:pPr>
              <w:pStyle w:val="NoSpacing"/>
              <w:jc w:val="center"/>
              <w:rPr>
                <w:rFonts w:ascii="Source Sans Pro" w:hAnsi="Source Sans Pro" w:cstheme="minorHAnsi"/>
                <w:b/>
                <w:bCs/>
                <w:color w:val="FF0000"/>
                <w:sz w:val="22"/>
                <w:szCs w:val="22"/>
              </w:rPr>
            </w:pPr>
          </w:p>
        </w:tc>
        <w:tc>
          <w:tcPr>
            <w:tcW w:w="5812" w:type="dxa"/>
          </w:tcPr>
          <w:p w14:paraId="019610B5" w14:textId="77777777" w:rsidR="0089651B" w:rsidRPr="005F4116" w:rsidRDefault="0089651B" w:rsidP="00087AED">
            <w:pPr>
              <w:pStyle w:val="NoSpacing"/>
              <w:jc w:val="center"/>
              <w:rPr>
                <w:rFonts w:ascii="Source Sans Pro" w:hAnsi="Source Sans Pro" w:cstheme="minorHAnsi"/>
                <w:b/>
                <w:bCs/>
                <w:color w:val="808080" w:themeColor="background1" w:themeShade="80"/>
                <w:sz w:val="8"/>
                <w:szCs w:val="8"/>
                <w:lang w:val="en-US"/>
              </w:rPr>
            </w:pPr>
          </w:p>
          <w:p w14:paraId="3E5B6F2B" w14:textId="7D6C05BB" w:rsidR="0089651B" w:rsidRPr="005F4116" w:rsidRDefault="005F4116" w:rsidP="007406BF">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lang w:val="en-US"/>
              </w:rPr>
              <w:t>Banyan Tree Phuket</w:t>
            </w:r>
            <w:r w:rsidR="0089651B" w:rsidRPr="005F4116">
              <w:rPr>
                <w:rFonts w:ascii="Source Sans Pro" w:hAnsi="Source Sans Pro" w:cstheme="minorHAnsi"/>
                <w:b/>
                <w:bCs/>
                <w:color w:val="808080" w:themeColor="background1" w:themeShade="80"/>
                <w:sz w:val="22"/>
                <w:szCs w:val="22"/>
                <w:lang w:val="en-US"/>
              </w:rPr>
              <w:t xml:space="preserve"> 5*</w:t>
            </w:r>
          </w:p>
          <w:p w14:paraId="0A60F09D" w14:textId="020A16DA" w:rsidR="0089651B" w:rsidRPr="005F4116" w:rsidRDefault="00585F5F" w:rsidP="005F4116">
            <w:pPr>
              <w:pStyle w:val="NoSpacing"/>
              <w:jc w:val="center"/>
              <w:rPr>
                <w:rFonts w:ascii="Source Sans Pro" w:hAnsi="Source Sans Pro" w:cstheme="minorHAnsi"/>
                <w:color w:val="808080" w:themeColor="background1" w:themeShade="80"/>
                <w:sz w:val="22"/>
                <w:szCs w:val="22"/>
                <w:lang w:val="en-US"/>
              </w:rPr>
            </w:pPr>
            <w:r>
              <w:rPr>
                <w:rFonts w:ascii="Source Sans Pro" w:hAnsi="Source Sans Pro" w:cstheme="minorHAnsi"/>
                <w:color w:val="808080" w:themeColor="background1" w:themeShade="80"/>
              </w:rPr>
              <w:t>Παραλία</w:t>
            </w:r>
            <w:r w:rsidRPr="005F4116">
              <w:rPr>
                <w:rFonts w:ascii="Source Sans Pro" w:hAnsi="Source Sans Pro" w:cstheme="minorHAnsi"/>
                <w:color w:val="808080" w:themeColor="background1" w:themeShade="80"/>
                <w:lang w:val="en-US"/>
              </w:rPr>
              <w:t>:</w:t>
            </w:r>
            <w:r w:rsidR="005F4116">
              <w:rPr>
                <w:rFonts w:ascii="Source Sans Pro" w:hAnsi="Source Sans Pro" w:cstheme="minorHAnsi"/>
                <w:color w:val="808080" w:themeColor="background1" w:themeShade="80"/>
                <w:lang w:val="en-US"/>
              </w:rPr>
              <w:t xml:space="preserve"> Bang Tao </w:t>
            </w:r>
          </w:p>
        </w:tc>
        <w:tc>
          <w:tcPr>
            <w:tcW w:w="1843" w:type="dxa"/>
          </w:tcPr>
          <w:p w14:paraId="43FB7334" w14:textId="77777777" w:rsidR="0089651B" w:rsidRPr="00B42584" w:rsidRDefault="0089651B" w:rsidP="00087AED">
            <w:pPr>
              <w:pStyle w:val="NoSpacing"/>
              <w:jc w:val="center"/>
              <w:rPr>
                <w:rFonts w:ascii="Source Sans Pro" w:hAnsi="Source Sans Pro" w:cstheme="minorHAnsi"/>
                <w:b/>
                <w:bCs/>
                <w:color w:val="808080" w:themeColor="background1" w:themeShade="80"/>
                <w:sz w:val="16"/>
                <w:szCs w:val="16"/>
                <w:lang w:val="en-US"/>
              </w:rPr>
            </w:pPr>
          </w:p>
          <w:p w14:paraId="40040BF4" w14:textId="2A188186" w:rsidR="0089651B" w:rsidRPr="007406BF" w:rsidRDefault="005F4116" w:rsidP="007406BF">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lang w:val="en-US"/>
              </w:rPr>
              <w:t>Pool villa</w:t>
            </w:r>
            <w:r w:rsidR="0089651B" w:rsidRPr="007406BF">
              <w:rPr>
                <w:rFonts w:ascii="Source Sans Pro" w:hAnsi="Source Sans Pro" w:cstheme="minorHAnsi"/>
                <w:color w:val="808080" w:themeColor="background1" w:themeShade="80"/>
                <w:sz w:val="22"/>
                <w:szCs w:val="22"/>
              </w:rPr>
              <w:t xml:space="preserve"> </w:t>
            </w:r>
          </w:p>
          <w:p w14:paraId="23328F74" w14:textId="77777777" w:rsidR="0089651B" w:rsidRPr="007406BF" w:rsidRDefault="0089651B" w:rsidP="00087AED">
            <w:pPr>
              <w:pStyle w:val="NoSpacing"/>
              <w:jc w:val="center"/>
              <w:rPr>
                <w:rFonts w:ascii="Source Sans Pro" w:hAnsi="Source Sans Pro" w:cstheme="minorHAnsi"/>
                <w:color w:val="808080" w:themeColor="background1" w:themeShade="80"/>
                <w:sz w:val="22"/>
                <w:szCs w:val="22"/>
              </w:rPr>
            </w:pPr>
          </w:p>
        </w:tc>
      </w:tr>
    </w:tbl>
    <w:p w14:paraId="1EBA2F62" w14:textId="77777777" w:rsidR="003F5094" w:rsidRPr="0089651B" w:rsidRDefault="003F5094" w:rsidP="005870BE">
      <w:pPr>
        <w:pStyle w:val="Heading1"/>
        <w:spacing w:line="360" w:lineRule="auto"/>
        <w:ind w:left="0" w:right="686"/>
        <w:jc w:val="left"/>
        <w:rPr>
          <w:rFonts w:ascii="Source Sans Pro" w:hAnsi="Source Sans Pro"/>
          <w:color w:val="FF0000"/>
          <w:sz w:val="8"/>
          <w:szCs w:val="8"/>
        </w:rPr>
      </w:pPr>
    </w:p>
    <w:p w14:paraId="5EB04ACA" w14:textId="77777777" w:rsidR="0089651B" w:rsidRPr="003F5094" w:rsidRDefault="0089651B" w:rsidP="0089651B">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2C321D2C" w14:textId="372A2DB4" w:rsidR="0089651B" w:rsidRPr="00B04282" w:rsidRDefault="0089651B" w:rsidP="0089651B">
      <w:pPr>
        <w:shd w:val="clear" w:color="auto" w:fill="F2DBDB" w:themeFill="accent2" w:themeFillTint="33"/>
        <w:rPr>
          <w:rFonts w:ascii="Source Sans Pro" w:hAnsi="Source Sans Pro" w:cstheme="minorHAnsi"/>
          <w:color w:val="808080" w:themeColor="background1" w:themeShade="80"/>
        </w:rPr>
      </w:pPr>
      <w:r w:rsidRPr="00B04282">
        <w:rPr>
          <w:rFonts w:ascii="Source Sans Pro" w:hAnsi="Source Sans Pro" w:cstheme="minorHAnsi"/>
          <w:color w:val="808080" w:themeColor="background1" w:themeShade="80"/>
        </w:rPr>
        <w:t xml:space="preserve">Αναβάθμιση δωματίων/ξενοδοχείων στο </w:t>
      </w:r>
      <w:r w:rsidR="00585F5F" w:rsidRPr="00B04282">
        <w:rPr>
          <w:rFonts w:ascii="Source Sans Pro" w:hAnsi="Source Sans Pro" w:cstheme="minorHAnsi"/>
          <w:color w:val="808080" w:themeColor="background1" w:themeShade="80"/>
        </w:rPr>
        <w:t>Πούκετ</w:t>
      </w:r>
      <w:r w:rsidRPr="00B04282">
        <w:rPr>
          <w:rFonts w:ascii="Source Sans Pro" w:hAnsi="Source Sans Pro" w:cstheme="minorHAnsi"/>
          <w:color w:val="808080" w:themeColor="background1" w:themeShade="80"/>
        </w:rPr>
        <w:t>:</w:t>
      </w:r>
    </w:p>
    <w:p w14:paraId="1995E925" w14:textId="603F130B" w:rsidR="0089651B" w:rsidRPr="003F5094" w:rsidRDefault="00B04282" w:rsidP="00B04282">
      <w:pPr>
        <w:shd w:val="clear" w:color="auto" w:fill="F2DBDB" w:themeFill="accent2" w:themeFillTint="33"/>
        <w:rPr>
          <w:rFonts w:ascii="Source Sans Pro" w:hAnsi="Source Sans Pro" w:cstheme="minorHAnsi"/>
          <w:color w:val="808080" w:themeColor="background1" w:themeShade="80"/>
          <w:sz w:val="12"/>
          <w:szCs w:val="12"/>
        </w:rPr>
      </w:pPr>
      <w:r w:rsidRPr="00B04282">
        <w:rPr>
          <w:rFonts w:ascii="Source Sans Pro" w:hAnsi="Source Sans Pro" w:cstheme="minorHAnsi"/>
          <w:color w:val="808080" w:themeColor="background1" w:themeShade="80"/>
        </w:rPr>
        <w:t>Διαθέτουμε πολλές εναλλακτικές λύσεις διαμονής στο Πούκετ και το Κράμπι. Ενημερώστε τους συμβούλους μας για τις προτιμήσεις σας και θα σας προτείνουμε υπέροχα resorts στις περισσότερες παραλίες των προορισμών. Μπορείτε επίσης να συνδυάσετε τη διαμονή σας και σε άλλον προορισμό με το αντίστοιχο κόστος.</w:t>
      </w:r>
    </w:p>
    <w:p w14:paraId="312645DB" w14:textId="3918ED38"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lastRenderedPageBreak/>
        <w:t xml:space="preserve">Οι πτήσεις μας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5870BE" w:rsidRPr="005069F0" w14:paraId="685A04FF" w14:textId="77777777" w:rsidTr="00FD22B2">
        <w:trPr>
          <w:trHeight w:val="482"/>
        </w:trPr>
        <w:tc>
          <w:tcPr>
            <w:tcW w:w="2127" w:type="dxa"/>
            <w:vAlign w:val="center"/>
          </w:tcPr>
          <w:p w14:paraId="3166598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Ημερομηνία</w:t>
            </w:r>
          </w:p>
        </w:tc>
        <w:tc>
          <w:tcPr>
            <w:tcW w:w="2126" w:type="dxa"/>
            <w:vAlign w:val="center"/>
          </w:tcPr>
          <w:p w14:paraId="3E85C585"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3592" w:type="dxa"/>
            <w:vAlign w:val="center"/>
          </w:tcPr>
          <w:p w14:paraId="2CF7569C"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2615" w:type="dxa"/>
            <w:vAlign w:val="center"/>
          </w:tcPr>
          <w:p w14:paraId="27C2699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585F5F" w:rsidRPr="005069F0" w14:paraId="42755AEB" w14:textId="77777777" w:rsidTr="004C340D">
        <w:trPr>
          <w:trHeight w:val="553"/>
        </w:trPr>
        <w:tc>
          <w:tcPr>
            <w:tcW w:w="2127" w:type="dxa"/>
            <w:vAlign w:val="center"/>
          </w:tcPr>
          <w:p w14:paraId="24E9676A" w14:textId="7C21CB07" w:rsidR="00585F5F" w:rsidRPr="005069F0" w:rsidRDefault="00585F5F"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6</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29311691" w14:textId="03E42456" w:rsidR="00585F5F" w:rsidRPr="00585F5F" w:rsidRDefault="00585F5F"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51</w:t>
            </w:r>
          </w:p>
        </w:tc>
        <w:tc>
          <w:tcPr>
            <w:tcW w:w="3592" w:type="dxa"/>
            <w:vAlign w:val="center"/>
          </w:tcPr>
          <w:p w14:paraId="5B3B6FF9" w14:textId="18809E75" w:rsidR="00585F5F" w:rsidRPr="00585F5F" w:rsidRDefault="00585F5F" w:rsidP="00087AED">
            <w:pPr>
              <w:tabs>
                <w:tab w:val="left" w:pos="1890"/>
              </w:tabs>
              <w:jc w:val="center"/>
              <w:rPr>
                <w:rFonts w:ascii="Source Sans Pro" w:eastAsiaTheme="minorHAnsi" w:hAnsi="Source Sans Pro" w:cstheme="minorBidi"/>
                <w:color w:val="808080" w:themeColor="background1" w:themeShade="80"/>
                <w:sz w:val="22"/>
                <w:szCs w:val="22"/>
                <w:lang w:val="en-US"/>
              </w:rPr>
            </w:pPr>
            <w:r w:rsidRPr="005069F0">
              <w:rPr>
                <w:rFonts w:ascii="Source Sans Pro" w:eastAsiaTheme="minorHAnsi" w:hAnsi="Source Sans Pro" w:cstheme="minorBidi"/>
                <w:color w:val="808080" w:themeColor="background1" w:themeShade="80"/>
                <w:sz w:val="22"/>
                <w:szCs w:val="22"/>
              </w:rPr>
              <w:t xml:space="preserve">Αθήνα – </w:t>
            </w:r>
            <w:r>
              <w:rPr>
                <w:rFonts w:ascii="Source Sans Pro" w:eastAsiaTheme="minorHAnsi" w:hAnsi="Source Sans Pro" w:cstheme="minorBidi"/>
                <w:color w:val="808080" w:themeColor="background1" w:themeShade="80"/>
                <w:sz w:val="22"/>
                <w:szCs w:val="22"/>
              </w:rPr>
              <w:t>Σιγκαπούρη</w:t>
            </w:r>
          </w:p>
        </w:tc>
        <w:tc>
          <w:tcPr>
            <w:tcW w:w="2615" w:type="dxa"/>
            <w:vAlign w:val="center"/>
          </w:tcPr>
          <w:p w14:paraId="12437F3F" w14:textId="575CB097" w:rsidR="00585F5F" w:rsidRPr="009929B8" w:rsidRDefault="009929B8" w:rsidP="005069F0">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09</w:t>
            </w:r>
            <w:r w:rsidR="00585F5F"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55</w:t>
            </w:r>
            <w:r w:rsidR="00585F5F"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02</w:t>
            </w:r>
            <w:r w:rsidR="00585F5F"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sidR="00585F5F"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 xml:space="preserve"> (+1)</w:t>
            </w:r>
          </w:p>
        </w:tc>
      </w:tr>
      <w:tr w:rsidR="00D43E7F" w:rsidRPr="005069F0" w14:paraId="764EA47E" w14:textId="77777777" w:rsidTr="000006CF">
        <w:trPr>
          <w:trHeight w:val="546"/>
        </w:trPr>
        <w:tc>
          <w:tcPr>
            <w:tcW w:w="2127" w:type="dxa"/>
            <w:vAlign w:val="center"/>
          </w:tcPr>
          <w:p w14:paraId="418DF1B3" w14:textId="6073B296" w:rsidR="00D43E7F" w:rsidRPr="005069F0" w:rsidRDefault="005069F0" w:rsidP="000006C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585F5F">
              <w:rPr>
                <w:rFonts w:ascii="Source Sans Pro" w:eastAsiaTheme="minorHAnsi" w:hAnsi="Source Sans Pro" w:cstheme="minorBidi"/>
                <w:color w:val="808080" w:themeColor="background1" w:themeShade="80"/>
                <w:sz w:val="22"/>
                <w:szCs w:val="22"/>
              </w:rPr>
              <w:t>7</w:t>
            </w:r>
            <w:r w:rsidR="00D43E7F"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7D7E36B7" w14:textId="793EB4F7" w:rsidR="00D43E7F" w:rsidRPr="00585F5F" w:rsidRDefault="005069F0" w:rsidP="000006C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sidR="00585F5F">
              <w:rPr>
                <w:rFonts w:ascii="Source Sans Pro" w:eastAsiaTheme="minorHAnsi" w:hAnsi="Source Sans Pro" w:cstheme="minorBidi"/>
                <w:color w:val="808080" w:themeColor="background1" w:themeShade="80"/>
                <w:sz w:val="22"/>
                <w:szCs w:val="22"/>
              </w:rPr>
              <w:t>R 658</w:t>
            </w:r>
          </w:p>
        </w:tc>
        <w:tc>
          <w:tcPr>
            <w:tcW w:w="3592" w:type="dxa"/>
            <w:vAlign w:val="center"/>
          </w:tcPr>
          <w:p w14:paraId="6E0610C0" w14:textId="37FAA613" w:rsidR="00D43E7F" w:rsidRPr="005069F0" w:rsidRDefault="00585F5F" w:rsidP="000006CF">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Pr="005069F0">
              <w:rPr>
                <w:rFonts w:ascii="Source Sans Pro" w:eastAsiaTheme="minorHAnsi" w:hAnsi="Source Sans Pro" w:cstheme="minorBidi"/>
                <w:color w:val="808080" w:themeColor="background1" w:themeShade="80"/>
                <w:sz w:val="22"/>
                <w:szCs w:val="22"/>
              </w:rPr>
              <w:t xml:space="preserve"> </w:t>
            </w:r>
            <w:r w:rsidR="00D43E7F" w:rsidRPr="005069F0">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Πούκετ</w:t>
            </w:r>
          </w:p>
        </w:tc>
        <w:tc>
          <w:tcPr>
            <w:tcW w:w="2615" w:type="dxa"/>
            <w:vAlign w:val="center"/>
          </w:tcPr>
          <w:p w14:paraId="79BD82C4" w14:textId="0F44B5B9" w:rsidR="00D43E7F" w:rsidRPr="009929B8" w:rsidRDefault="00D43E7F"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9929B8">
              <w:rPr>
                <w:rFonts w:ascii="Source Sans Pro" w:eastAsiaTheme="minorHAnsi" w:hAnsi="Source Sans Pro" w:cstheme="minorBidi"/>
                <w:color w:val="808080" w:themeColor="background1" w:themeShade="80"/>
                <w:sz w:val="22"/>
                <w:szCs w:val="22"/>
              </w:rPr>
              <w:t>7</w:t>
            </w:r>
            <w:r w:rsidRPr="005069F0">
              <w:rPr>
                <w:rFonts w:ascii="Source Sans Pro" w:eastAsiaTheme="minorHAnsi" w:hAnsi="Source Sans Pro" w:cstheme="minorBidi"/>
                <w:color w:val="808080" w:themeColor="background1" w:themeShade="80"/>
                <w:sz w:val="22"/>
                <w:szCs w:val="22"/>
              </w:rPr>
              <w:t>.</w:t>
            </w:r>
            <w:r w:rsidR="005069F0" w:rsidRPr="005069F0">
              <w:rPr>
                <w:rFonts w:ascii="Source Sans Pro" w:eastAsiaTheme="minorHAnsi" w:hAnsi="Source Sans Pro" w:cstheme="minorBidi"/>
                <w:color w:val="808080" w:themeColor="background1" w:themeShade="80"/>
                <w:sz w:val="22"/>
                <w:szCs w:val="22"/>
              </w:rPr>
              <w:t>50</w:t>
            </w:r>
            <w:r w:rsidRPr="005069F0">
              <w:rPr>
                <w:rFonts w:ascii="Source Sans Pro" w:eastAsiaTheme="minorHAnsi" w:hAnsi="Source Sans Pro" w:cstheme="minorBidi"/>
                <w:color w:val="808080" w:themeColor="background1" w:themeShade="80"/>
                <w:sz w:val="22"/>
                <w:szCs w:val="22"/>
              </w:rPr>
              <w:t>-</w:t>
            </w:r>
            <w:r w:rsidR="009929B8">
              <w:rPr>
                <w:rFonts w:ascii="Source Sans Pro" w:eastAsiaTheme="minorHAnsi" w:hAnsi="Source Sans Pro" w:cstheme="minorBidi"/>
                <w:color w:val="808080" w:themeColor="background1" w:themeShade="80"/>
                <w:sz w:val="22"/>
                <w:szCs w:val="22"/>
              </w:rPr>
              <w:t>08</w:t>
            </w:r>
            <w:r w:rsidRPr="005069F0">
              <w:rPr>
                <w:rFonts w:ascii="Source Sans Pro" w:eastAsiaTheme="minorHAnsi" w:hAnsi="Source Sans Pro" w:cstheme="minorBidi"/>
                <w:color w:val="808080" w:themeColor="background1" w:themeShade="80"/>
                <w:sz w:val="22"/>
                <w:szCs w:val="22"/>
              </w:rPr>
              <w:t>.</w:t>
            </w:r>
            <w:r w:rsidR="009929B8">
              <w:rPr>
                <w:rFonts w:ascii="Source Sans Pro" w:eastAsiaTheme="minorHAnsi" w:hAnsi="Source Sans Pro" w:cstheme="minorBidi"/>
                <w:color w:val="808080" w:themeColor="background1" w:themeShade="80"/>
                <w:sz w:val="22"/>
                <w:szCs w:val="22"/>
              </w:rPr>
              <w:t>40</w:t>
            </w:r>
          </w:p>
        </w:tc>
      </w:tr>
      <w:tr w:rsidR="005870BE" w:rsidRPr="005069F0" w14:paraId="62A8DE4D" w14:textId="77777777" w:rsidTr="00FD22B2">
        <w:trPr>
          <w:trHeight w:val="546"/>
        </w:trPr>
        <w:tc>
          <w:tcPr>
            <w:tcW w:w="2127" w:type="dxa"/>
            <w:vAlign w:val="center"/>
          </w:tcPr>
          <w:p w14:paraId="607E927C" w14:textId="2C81C832" w:rsidR="005870BE" w:rsidRPr="005069F0" w:rsidRDefault="004E12DC"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sidR="00585F5F">
              <w:rPr>
                <w:rFonts w:ascii="Source Sans Pro" w:eastAsiaTheme="minorHAnsi" w:hAnsi="Source Sans Pro" w:cstheme="minorBidi"/>
                <w:color w:val="808080" w:themeColor="background1" w:themeShade="80"/>
                <w:sz w:val="22"/>
                <w:szCs w:val="22"/>
              </w:rPr>
              <w:t>4</w:t>
            </w:r>
            <w:r w:rsidR="005870BE"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72C695CE" w14:textId="1F22AFE5" w:rsidR="005870BE" w:rsidRPr="00585F5F" w:rsidRDefault="005069F0"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sidR="00585F5F">
              <w:rPr>
                <w:rFonts w:ascii="Source Sans Pro" w:eastAsiaTheme="minorHAnsi" w:hAnsi="Source Sans Pro" w:cstheme="minorBidi"/>
                <w:color w:val="808080" w:themeColor="background1" w:themeShade="80"/>
                <w:sz w:val="22"/>
                <w:szCs w:val="22"/>
              </w:rPr>
              <w:t>R 653</w:t>
            </w:r>
          </w:p>
        </w:tc>
        <w:tc>
          <w:tcPr>
            <w:tcW w:w="3592" w:type="dxa"/>
            <w:vAlign w:val="center"/>
          </w:tcPr>
          <w:p w14:paraId="476DFC37" w14:textId="03EFC92E" w:rsidR="005870BE" w:rsidRPr="005069F0" w:rsidRDefault="00585F5F" w:rsidP="00585F5F">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Πούκετ</w:t>
            </w:r>
            <w:r w:rsidR="0089651B">
              <w:rPr>
                <w:rFonts w:ascii="Source Sans Pro" w:eastAsiaTheme="minorHAnsi" w:hAnsi="Source Sans Pro" w:cstheme="minorBidi"/>
                <w:color w:val="808080" w:themeColor="background1" w:themeShade="80"/>
                <w:sz w:val="22"/>
                <w:szCs w:val="22"/>
              </w:rPr>
              <w:t xml:space="preserve"> </w:t>
            </w:r>
            <w:r w:rsidR="005870BE" w:rsidRPr="005069F0">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Σιγκαπούρη</w:t>
            </w:r>
          </w:p>
        </w:tc>
        <w:tc>
          <w:tcPr>
            <w:tcW w:w="2615" w:type="dxa"/>
            <w:vAlign w:val="center"/>
          </w:tcPr>
          <w:p w14:paraId="6171B7E6" w14:textId="00098BE9" w:rsidR="005870BE" w:rsidRPr="005069F0" w:rsidRDefault="005069F0" w:rsidP="009929B8">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2</w:t>
            </w:r>
            <w:r w:rsidR="009929B8">
              <w:rPr>
                <w:rFonts w:ascii="Source Sans Pro" w:eastAsiaTheme="minorHAnsi" w:hAnsi="Source Sans Pro" w:cstheme="minorBidi"/>
                <w:color w:val="808080" w:themeColor="background1" w:themeShade="80"/>
                <w:sz w:val="22"/>
                <w:szCs w:val="22"/>
              </w:rPr>
              <w:t>0</w:t>
            </w:r>
            <w:r w:rsidR="00866482" w:rsidRPr="005069F0">
              <w:rPr>
                <w:rFonts w:ascii="Source Sans Pro" w:eastAsiaTheme="minorHAnsi" w:hAnsi="Source Sans Pro" w:cstheme="minorBidi"/>
                <w:color w:val="808080" w:themeColor="background1" w:themeShade="80"/>
                <w:sz w:val="22"/>
                <w:szCs w:val="22"/>
              </w:rPr>
              <w:t>.</w:t>
            </w:r>
            <w:r w:rsidR="009929B8">
              <w:rPr>
                <w:rFonts w:ascii="Source Sans Pro" w:eastAsiaTheme="minorHAnsi" w:hAnsi="Source Sans Pro" w:cstheme="minorBidi"/>
                <w:color w:val="808080" w:themeColor="background1" w:themeShade="80"/>
                <w:sz w:val="22"/>
                <w:szCs w:val="22"/>
              </w:rPr>
              <w:t>35</w:t>
            </w:r>
            <w:r w:rsidR="00866482" w:rsidRPr="005069F0">
              <w:rPr>
                <w:rFonts w:ascii="Source Sans Pro" w:eastAsiaTheme="minorHAnsi" w:hAnsi="Source Sans Pro" w:cstheme="minorBidi"/>
                <w:color w:val="808080" w:themeColor="background1" w:themeShade="80"/>
                <w:sz w:val="22"/>
                <w:szCs w:val="22"/>
              </w:rPr>
              <w:t>-</w:t>
            </w:r>
            <w:r w:rsidR="009929B8">
              <w:rPr>
                <w:rFonts w:ascii="Source Sans Pro" w:eastAsiaTheme="minorHAnsi" w:hAnsi="Source Sans Pro" w:cstheme="minorBidi"/>
                <w:color w:val="808080" w:themeColor="background1" w:themeShade="80"/>
                <w:sz w:val="22"/>
                <w:szCs w:val="22"/>
              </w:rPr>
              <w:t>23</w:t>
            </w:r>
            <w:r w:rsidR="00866482" w:rsidRPr="005069F0">
              <w:rPr>
                <w:rFonts w:ascii="Source Sans Pro" w:eastAsiaTheme="minorHAnsi" w:hAnsi="Source Sans Pro" w:cstheme="minorBidi"/>
                <w:color w:val="808080" w:themeColor="background1" w:themeShade="80"/>
                <w:sz w:val="22"/>
                <w:szCs w:val="22"/>
              </w:rPr>
              <w:t>.</w:t>
            </w:r>
            <w:r w:rsidR="009929B8">
              <w:rPr>
                <w:rFonts w:ascii="Source Sans Pro" w:eastAsiaTheme="minorHAnsi" w:hAnsi="Source Sans Pro" w:cstheme="minorBidi"/>
                <w:color w:val="808080" w:themeColor="background1" w:themeShade="80"/>
                <w:sz w:val="22"/>
                <w:szCs w:val="22"/>
              </w:rPr>
              <w:t>50</w:t>
            </w:r>
          </w:p>
        </w:tc>
      </w:tr>
      <w:tr w:rsidR="00585F5F" w:rsidRPr="005069F0" w14:paraId="52D9D126" w14:textId="77777777" w:rsidTr="00F26D79">
        <w:trPr>
          <w:trHeight w:val="555"/>
        </w:trPr>
        <w:tc>
          <w:tcPr>
            <w:tcW w:w="2127" w:type="dxa"/>
            <w:vAlign w:val="center"/>
          </w:tcPr>
          <w:p w14:paraId="03651175" w14:textId="6C2110CF" w:rsidR="00585F5F" w:rsidRPr="005069F0" w:rsidRDefault="00585F5F"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5</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575B750B" w14:textId="73CFC157" w:rsidR="00585F5F" w:rsidRPr="00585F5F" w:rsidRDefault="00585F5F"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Pr>
                <w:rFonts w:ascii="Source Sans Pro" w:eastAsiaTheme="minorHAnsi" w:hAnsi="Source Sans Pro" w:cstheme="minorBidi"/>
                <w:color w:val="808080" w:themeColor="background1" w:themeShade="80"/>
                <w:sz w:val="22"/>
                <w:szCs w:val="22"/>
              </w:rPr>
              <w:t>R 50</w:t>
            </w:r>
          </w:p>
        </w:tc>
        <w:tc>
          <w:tcPr>
            <w:tcW w:w="3592" w:type="dxa"/>
            <w:vAlign w:val="center"/>
          </w:tcPr>
          <w:p w14:paraId="6AA60208" w14:textId="7E5B5AA4" w:rsidR="00585F5F" w:rsidRPr="005069F0" w:rsidRDefault="00585F5F"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Pr="005069F0">
              <w:rPr>
                <w:rFonts w:ascii="Source Sans Pro" w:eastAsiaTheme="minorHAnsi" w:hAnsi="Source Sans Pro" w:cstheme="minorBidi"/>
                <w:color w:val="808080" w:themeColor="background1" w:themeShade="80"/>
                <w:sz w:val="22"/>
                <w:szCs w:val="22"/>
              </w:rPr>
              <w:t xml:space="preserve"> – Αθήνα</w:t>
            </w:r>
          </w:p>
        </w:tc>
        <w:tc>
          <w:tcPr>
            <w:tcW w:w="2615" w:type="dxa"/>
            <w:vAlign w:val="center"/>
          </w:tcPr>
          <w:p w14:paraId="7DA8E157" w14:textId="67140009" w:rsidR="00585F5F" w:rsidRPr="009929B8" w:rsidRDefault="00585F5F"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9929B8">
              <w:rPr>
                <w:rFonts w:ascii="Source Sans Pro" w:eastAsiaTheme="minorHAnsi" w:hAnsi="Source Sans Pro" w:cstheme="minorBidi"/>
                <w:color w:val="808080" w:themeColor="background1" w:themeShade="80"/>
                <w:sz w:val="22"/>
                <w:szCs w:val="22"/>
              </w:rPr>
              <w:t>1</w:t>
            </w:r>
            <w:r w:rsidRPr="005069F0">
              <w:rPr>
                <w:rFonts w:ascii="Source Sans Pro" w:eastAsiaTheme="minorHAnsi" w:hAnsi="Source Sans Pro" w:cstheme="minorBidi"/>
                <w:color w:val="808080" w:themeColor="background1" w:themeShade="80"/>
                <w:sz w:val="22"/>
                <w:szCs w:val="22"/>
              </w:rPr>
              <w:t>.</w:t>
            </w:r>
            <w:r w:rsidR="009929B8">
              <w:rPr>
                <w:rFonts w:ascii="Source Sans Pro" w:eastAsiaTheme="minorHAnsi" w:hAnsi="Source Sans Pro" w:cstheme="minorBidi"/>
                <w:color w:val="808080" w:themeColor="background1" w:themeShade="80"/>
                <w:sz w:val="22"/>
                <w:szCs w:val="22"/>
              </w:rPr>
              <w:t>50</w:t>
            </w:r>
            <w:r w:rsidRPr="005069F0">
              <w:rPr>
                <w:rFonts w:ascii="Source Sans Pro" w:eastAsiaTheme="minorHAnsi" w:hAnsi="Source Sans Pro" w:cstheme="minorBidi"/>
                <w:color w:val="808080" w:themeColor="background1" w:themeShade="80"/>
                <w:sz w:val="22"/>
                <w:szCs w:val="22"/>
              </w:rPr>
              <w:t>-08.</w:t>
            </w:r>
            <w:r w:rsidR="009929B8">
              <w:rPr>
                <w:rFonts w:ascii="Source Sans Pro" w:eastAsiaTheme="minorHAnsi" w:hAnsi="Source Sans Pro" w:cstheme="minorBidi"/>
                <w:color w:val="808080" w:themeColor="background1" w:themeShade="80"/>
                <w:sz w:val="22"/>
                <w:szCs w:val="22"/>
              </w:rPr>
              <w:t>40</w:t>
            </w:r>
          </w:p>
        </w:tc>
      </w:tr>
    </w:tbl>
    <w:p w14:paraId="0939731A" w14:textId="77777777" w:rsidR="005870BE" w:rsidRPr="00164DD6" w:rsidRDefault="005870BE" w:rsidP="005870BE">
      <w:pPr>
        <w:tabs>
          <w:tab w:val="left" w:pos="1890"/>
        </w:tabs>
        <w:rPr>
          <w:rFonts w:ascii="Source Sans Pro" w:eastAsiaTheme="minorHAnsi" w:hAnsi="Source Sans Pro" w:cstheme="minorBidi"/>
          <w:sz w:val="12"/>
          <w:szCs w:val="12"/>
        </w:rPr>
      </w:pPr>
    </w:p>
    <w:p w14:paraId="7C0279FF" w14:textId="584AC74E" w:rsidR="004E12DC" w:rsidRPr="00D43E7F" w:rsidRDefault="004E12DC" w:rsidP="00BF585F">
      <w:pPr>
        <w:pStyle w:val="NoSpacing"/>
        <w:numPr>
          <w:ilvl w:val="0"/>
          <w:numId w:val="5"/>
        </w:numPr>
        <w:rPr>
          <w:rFonts w:ascii="Source Sans Pro" w:hAnsi="Source Sans Pro"/>
          <w:color w:val="808080" w:themeColor="background1" w:themeShade="80"/>
          <w:sz w:val="20"/>
          <w:szCs w:val="20"/>
        </w:rPr>
      </w:pPr>
      <w:r w:rsidRPr="00D43E7F">
        <w:rPr>
          <w:rFonts w:ascii="Source Sans Pro" w:hAnsi="Source Sans Pro"/>
          <w:color w:val="808080" w:themeColor="background1" w:themeShade="80"/>
          <w:sz w:val="20"/>
          <w:szCs w:val="20"/>
        </w:rPr>
        <w:t>Αεροπορικ</w:t>
      </w:r>
      <w:r w:rsidR="00C70E25">
        <w:rPr>
          <w:rFonts w:ascii="Source Sans Pro" w:hAnsi="Source Sans Pro"/>
          <w:color w:val="808080" w:themeColor="background1" w:themeShade="80"/>
          <w:sz w:val="20"/>
          <w:szCs w:val="20"/>
        </w:rPr>
        <w:t>ή</w:t>
      </w:r>
      <w:r w:rsidRPr="00D43E7F">
        <w:rPr>
          <w:rFonts w:ascii="Source Sans Pro" w:hAnsi="Source Sans Pro"/>
          <w:color w:val="808080" w:themeColor="background1" w:themeShade="80"/>
          <w:sz w:val="20"/>
          <w:szCs w:val="20"/>
        </w:rPr>
        <w:t xml:space="preserve"> ετα</w:t>
      </w:r>
      <w:r w:rsidR="00C70E25">
        <w:rPr>
          <w:rFonts w:ascii="Source Sans Pro" w:hAnsi="Source Sans Pro"/>
          <w:color w:val="808080" w:themeColor="background1" w:themeShade="80"/>
          <w:sz w:val="20"/>
          <w:szCs w:val="20"/>
        </w:rPr>
        <w:t>ι</w:t>
      </w:r>
      <w:r w:rsidRPr="00D43E7F">
        <w:rPr>
          <w:rFonts w:ascii="Source Sans Pro" w:hAnsi="Source Sans Pro"/>
          <w:color w:val="808080" w:themeColor="background1" w:themeShade="80"/>
          <w:sz w:val="20"/>
          <w:szCs w:val="20"/>
        </w:rPr>
        <w:t>ρεί</w:t>
      </w:r>
      <w:r w:rsidR="00C70E25">
        <w:rPr>
          <w:rFonts w:ascii="Source Sans Pro" w:hAnsi="Source Sans Pro"/>
          <w:color w:val="808080" w:themeColor="background1" w:themeShade="80"/>
          <w:sz w:val="20"/>
          <w:szCs w:val="20"/>
        </w:rPr>
        <w:t>α</w:t>
      </w:r>
      <w:r w:rsidRPr="00D43E7F">
        <w:rPr>
          <w:rFonts w:ascii="Source Sans Pro" w:hAnsi="Source Sans Pro"/>
          <w:color w:val="808080" w:themeColor="background1" w:themeShade="80"/>
          <w:sz w:val="20"/>
          <w:szCs w:val="20"/>
        </w:rPr>
        <w:t xml:space="preserve">: </w:t>
      </w:r>
      <w:r w:rsidR="00D43E7F">
        <w:rPr>
          <w:rFonts w:ascii="Source Sans Pro" w:hAnsi="Source Sans Pro"/>
          <w:color w:val="808080" w:themeColor="background1" w:themeShade="80"/>
          <w:sz w:val="20"/>
          <w:szCs w:val="20"/>
        </w:rPr>
        <w:t>T</w:t>
      </w:r>
      <w:r w:rsidR="00585F5F">
        <w:rPr>
          <w:rFonts w:ascii="Source Sans Pro" w:hAnsi="Source Sans Pro"/>
          <w:color w:val="808080" w:themeColor="background1" w:themeShade="80"/>
          <w:sz w:val="20"/>
          <w:szCs w:val="20"/>
        </w:rPr>
        <w:t>R</w:t>
      </w:r>
      <w:r w:rsidRPr="00D43E7F">
        <w:rPr>
          <w:rFonts w:ascii="Source Sans Pro" w:hAnsi="Source Sans Pro"/>
          <w:color w:val="808080" w:themeColor="background1" w:themeShade="80"/>
          <w:sz w:val="20"/>
          <w:szCs w:val="20"/>
        </w:rPr>
        <w:t xml:space="preserve"> – </w:t>
      </w:r>
      <w:r w:rsidR="009929B8">
        <w:rPr>
          <w:rFonts w:ascii="Source Sans Pro" w:hAnsi="Source Sans Pro"/>
          <w:color w:val="808080" w:themeColor="background1" w:themeShade="80"/>
          <w:sz w:val="20"/>
          <w:szCs w:val="20"/>
        </w:rPr>
        <w:t xml:space="preserve">Scoot </w:t>
      </w:r>
    </w:p>
    <w:p w14:paraId="060F3356" w14:textId="77777777" w:rsidR="004E12DC" w:rsidRPr="009929B8"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1948C371" w14:textId="77777777" w:rsidR="009929B8" w:rsidRPr="00CE5F1A" w:rsidRDefault="009929B8" w:rsidP="009929B8">
      <w:pPr>
        <w:pStyle w:val="ListParagraph"/>
        <w:widowControl/>
        <w:autoSpaceDE/>
        <w:autoSpaceDN/>
        <w:ind w:left="720" w:firstLine="0"/>
        <w:contextualSpacing/>
        <w:rPr>
          <w:rFonts w:ascii="Source Sans Pro" w:hAnsi="Source Sans Pro"/>
          <w:color w:val="808080" w:themeColor="background1" w:themeShade="80"/>
          <w:sz w:val="16"/>
          <w:szCs w:val="16"/>
        </w:rPr>
      </w:pPr>
    </w:p>
    <w:p w14:paraId="49BEE1F5" w14:textId="222D2B47"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 xml:space="preserve">Περιλαμβάνονται </w:t>
      </w:r>
    </w:p>
    <w:p w14:paraId="7B9F79FA" w14:textId="34615042" w:rsidR="00B04282" w:rsidRPr="00B04282" w:rsidRDefault="00B04282" w:rsidP="00B04282">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Αεροπορικό εισιτήριο σε οικονομική θέση με τη </w:t>
      </w:r>
      <w:r w:rsidRPr="00B04282">
        <w:rPr>
          <w:rFonts w:ascii="Source Sans Pro" w:hAnsi="Source Sans Pro"/>
          <w:color w:val="808080" w:themeColor="background1" w:themeShade="80"/>
          <w:lang w:val="en-US"/>
        </w:rPr>
        <w:t>Scoot</w:t>
      </w:r>
      <w:r w:rsidRPr="00B04282">
        <w:rPr>
          <w:rFonts w:ascii="Source Sans Pro" w:hAnsi="Source Sans Pro"/>
          <w:color w:val="808080" w:themeColor="background1" w:themeShade="80"/>
        </w:rPr>
        <w:t xml:space="preserve"> (θυγατρική της </w:t>
      </w:r>
      <w:r w:rsidRPr="00B04282">
        <w:rPr>
          <w:rFonts w:ascii="Source Sans Pro" w:hAnsi="Source Sans Pro"/>
          <w:color w:val="808080" w:themeColor="background1" w:themeShade="80"/>
          <w:lang w:val="en-US"/>
        </w:rPr>
        <w:t>Singapore</w:t>
      </w:r>
      <w:r w:rsidRPr="00B04282">
        <w:rPr>
          <w:rFonts w:ascii="Source Sans Pro" w:hAnsi="Source Sans Pro"/>
          <w:color w:val="808080" w:themeColor="background1" w:themeShade="80"/>
        </w:rPr>
        <w:t xml:space="preserve"> </w:t>
      </w:r>
      <w:r w:rsidRPr="00B04282">
        <w:rPr>
          <w:rFonts w:ascii="Source Sans Pro" w:hAnsi="Source Sans Pro"/>
          <w:color w:val="808080" w:themeColor="background1" w:themeShade="80"/>
          <w:lang w:val="en-US"/>
        </w:rPr>
        <w:t>Airlines</w:t>
      </w:r>
      <w:r w:rsidRPr="00B04282">
        <w:rPr>
          <w:rFonts w:ascii="Source Sans Pro" w:hAnsi="Source Sans Pro"/>
          <w:color w:val="808080" w:themeColor="background1" w:themeShade="80"/>
        </w:rPr>
        <w:t xml:space="preserve">) </w:t>
      </w:r>
      <w:bookmarkStart w:id="0" w:name="_Hlk205548247"/>
      <w:r w:rsidRPr="00B04282">
        <w:rPr>
          <w:rFonts w:ascii="Source Sans Pro" w:hAnsi="Source Sans Pro"/>
          <w:color w:val="808080" w:themeColor="background1" w:themeShade="80"/>
        </w:rPr>
        <w:t>από την Αθήνα</w:t>
      </w:r>
      <w:bookmarkEnd w:id="0"/>
    </w:p>
    <w:p w14:paraId="30176E59" w14:textId="77777777" w:rsidR="00B04282" w:rsidRPr="00B04282" w:rsidRDefault="00B04282" w:rsidP="00B04282">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Φόροι αεροδρομίων &amp; επίναυλος καυσίμων (500 € ανά άτομο)</w:t>
      </w:r>
    </w:p>
    <w:p w14:paraId="0DF10FFF" w14:textId="0B0CD8F3" w:rsidR="00B04282" w:rsidRPr="00B04282" w:rsidRDefault="00B04282" w:rsidP="00B04282">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Μία (1) αποσκευή</w:t>
      </w:r>
      <w:r>
        <w:rPr>
          <w:rFonts w:ascii="Source Sans Pro" w:hAnsi="Source Sans Pro"/>
          <w:color w:val="808080" w:themeColor="background1" w:themeShade="80"/>
        </w:rPr>
        <w:t xml:space="preserve">, </w:t>
      </w:r>
      <w:r w:rsidRPr="00B04282">
        <w:rPr>
          <w:rFonts w:ascii="Source Sans Pro" w:hAnsi="Source Sans Pro"/>
          <w:color w:val="808080" w:themeColor="background1" w:themeShade="80"/>
        </w:rPr>
        <w:t>μία (1) χειραποσκευή</w:t>
      </w:r>
      <w:r>
        <w:rPr>
          <w:rFonts w:ascii="Source Sans Pro" w:hAnsi="Source Sans Pro"/>
          <w:color w:val="808080" w:themeColor="background1" w:themeShade="80"/>
        </w:rPr>
        <w:t xml:space="preserve"> και ένα προσωπικό αντικείμενο </w:t>
      </w:r>
      <w:r w:rsidRPr="00B04282">
        <w:rPr>
          <w:rFonts w:ascii="Source Sans Pro" w:hAnsi="Source Sans Pro"/>
          <w:color w:val="808080" w:themeColor="background1" w:themeShade="80"/>
        </w:rPr>
        <w:t>έκαστος</w:t>
      </w:r>
    </w:p>
    <w:p w14:paraId="568A2D78" w14:textId="77777777" w:rsidR="00B04282" w:rsidRDefault="00B04282" w:rsidP="00B04282">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Διαμονή </w:t>
      </w:r>
      <w:r>
        <w:rPr>
          <w:rFonts w:ascii="Source Sans Pro" w:hAnsi="Source Sans Pro"/>
          <w:color w:val="808080" w:themeColor="background1" w:themeShade="80"/>
        </w:rPr>
        <w:t xml:space="preserve">7 διανυκτερεύσεων </w:t>
      </w:r>
      <w:r w:rsidRPr="00B04282">
        <w:rPr>
          <w:rFonts w:ascii="Source Sans Pro" w:hAnsi="Source Sans Pro"/>
          <w:color w:val="808080" w:themeColor="background1" w:themeShade="80"/>
        </w:rPr>
        <w:t>σε ξενοδοχεία, όπως αναφέρεται παραπάνω</w:t>
      </w:r>
    </w:p>
    <w:p w14:paraId="73FF5DEF" w14:textId="768DA777" w:rsidR="00B04282" w:rsidRPr="00B04282" w:rsidRDefault="00B04282" w:rsidP="00B04282">
      <w:pPr>
        <w:pStyle w:val="NoSpacing"/>
        <w:numPr>
          <w:ilvl w:val="0"/>
          <w:numId w:val="1"/>
        </w:numPr>
        <w:spacing w:before="40"/>
        <w:ind w:left="417"/>
        <w:rPr>
          <w:rFonts w:ascii="Source Sans Pro" w:hAnsi="Source Sans Pro"/>
          <w:color w:val="808080" w:themeColor="background1" w:themeShade="80"/>
        </w:rPr>
      </w:pPr>
      <w:r>
        <w:rPr>
          <w:rFonts w:ascii="Source Sans Pro" w:hAnsi="Source Sans Pro"/>
          <w:color w:val="808080" w:themeColor="background1" w:themeShade="80"/>
        </w:rPr>
        <w:t>Π</w:t>
      </w:r>
      <w:r w:rsidRPr="00B04282">
        <w:rPr>
          <w:rFonts w:ascii="Source Sans Pro" w:hAnsi="Source Sans Pro"/>
          <w:color w:val="808080" w:themeColor="background1" w:themeShade="80"/>
        </w:rPr>
        <w:t>ρωινό καθημερινά</w:t>
      </w:r>
      <w:r>
        <w:rPr>
          <w:rFonts w:ascii="Source Sans Pro" w:hAnsi="Source Sans Pro"/>
          <w:color w:val="808080" w:themeColor="background1" w:themeShade="80"/>
        </w:rPr>
        <w:t xml:space="preserve"> σε μπουφέ</w:t>
      </w:r>
    </w:p>
    <w:p w14:paraId="26C391C9" w14:textId="77777777" w:rsidR="00B04282" w:rsidRPr="00B04282" w:rsidRDefault="00B04282" w:rsidP="00B04282">
      <w:pPr>
        <w:pStyle w:val="ListParagraph"/>
        <w:widowControl/>
        <w:numPr>
          <w:ilvl w:val="0"/>
          <w:numId w:val="2"/>
        </w:numPr>
        <w:autoSpaceDE/>
        <w:autoSpaceDN/>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Μεταφορές από και προς το αεροδρόμιο στο Πούκετ </w:t>
      </w:r>
    </w:p>
    <w:p w14:paraId="4800C925" w14:textId="77777777" w:rsidR="00B04282" w:rsidRPr="00B04282" w:rsidRDefault="00B04282" w:rsidP="00B04282">
      <w:pPr>
        <w:pStyle w:val="NoSpacing"/>
        <w:numPr>
          <w:ilvl w:val="0"/>
          <w:numId w:val="2"/>
        </w:numPr>
        <w:spacing w:before="40"/>
        <w:ind w:left="417"/>
        <w:rPr>
          <w:rFonts w:ascii="Source Sans Pro" w:hAnsi="Source Sans Pro"/>
          <w:color w:val="808080" w:themeColor="background1" w:themeShade="80"/>
        </w:rPr>
      </w:pPr>
      <w:bookmarkStart w:id="1" w:name="_Hlk205548281"/>
      <w:r w:rsidRPr="00B04282">
        <w:rPr>
          <w:rFonts w:ascii="Source Sans Pro" w:hAnsi="Source Sans Pro"/>
          <w:color w:val="808080" w:themeColor="background1" w:themeShade="80"/>
        </w:rPr>
        <w:t>Ατομική ταξιδιωτική ασφάλεια (</w:t>
      </w:r>
      <w:r w:rsidRPr="00B04282">
        <w:rPr>
          <w:rFonts w:ascii="Source Sans Pro" w:hAnsi="Source Sans Pro"/>
          <w:color w:val="808080" w:themeColor="background1" w:themeShade="80"/>
          <w:lang w:val="en-US"/>
        </w:rPr>
        <w:t>extra</w:t>
      </w:r>
      <w:r w:rsidRPr="00B04282">
        <w:rPr>
          <w:rFonts w:ascii="Source Sans Pro" w:hAnsi="Source Sans Pro"/>
          <w:color w:val="808080" w:themeColor="background1" w:themeShade="80"/>
        </w:rPr>
        <w:t>) – ισχύει για ηλικίες έως 75 ετών</w:t>
      </w:r>
    </w:p>
    <w:bookmarkEnd w:id="1"/>
    <w:p w14:paraId="57B52860" w14:textId="2B676B7F" w:rsid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2EAA1973" w14:textId="11263B12" w:rsidR="001D7291" w:rsidRPr="001D7291" w:rsidRDefault="001D7291" w:rsidP="00C77B5F">
      <w:pPr>
        <w:pStyle w:val="NoSpacing"/>
        <w:numPr>
          <w:ilvl w:val="0"/>
          <w:numId w:val="2"/>
        </w:numPr>
        <w:spacing w:before="40"/>
        <w:ind w:left="417"/>
        <w:rPr>
          <w:rFonts w:ascii="Source Sans Pro" w:hAnsi="Source Sans Pro"/>
          <w:color w:val="808080" w:themeColor="background1" w:themeShade="80"/>
        </w:rPr>
      </w:pPr>
      <w:r w:rsidRPr="001D7291">
        <w:rPr>
          <w:rFonts w:ascii="Source Sans Pro" w:hAnsi="Source Sans Pro"/>
          <w:color w:val="808080" w:themeColor="background1" w:themeShade="80"/>
        </w:rPr>
        <w:t>Ενημερωτικά ηλεκτρονικά έντυπα, τοπικοί φόροι, ασφάλεια αστικής ευθύνης, ΦΠΑ</w:t>
      </w:r>
    </w:p>
    <w:p w14:paraId="1F0A4F77" w14:textId="77777777" w:rsidR="006F2262" w:rsidRPr="00164DD6" w:rsidRDefault="006F2262" w:rsidP="006F2262">
      <w:pPr>
        <w:pStyle w:val="NoSpacing"/>
        <w:spacing w:line="360" w:lineRule="auto"/>
        <w:ind w:left="720"/>
        <w:rPr>
          <w:rFonts w:ascii="Source Sans Pro" w:hAnsi="Source Sans Pro" w:cstheme="minorHAnsi"/>
          <w:sz w:val="12"/>
          <w:szCs w:val="12"/>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0CEB2AD8" w14:textId="1D2C356A" w:rsidR="001D7291" w:rsidRDefault="00B04282" w:rsidP="001D7291">
      <w:pPr>
        <w:pStyle w:val="NoSpacing"/>
        <w:numPr>
          <w:ilvl w:val="0"/>
          <w:numId w:val="18"/>
        </w:numPr>
        <w:spacing w:before="40"/>
        <w:ind w:left="360"/>
        <w:rPr>
          <w:rFonts w:ascii="Source Sans Pro" w:hAnsi="Source Sans Pro"/>
          <w:color w:val="808080" w:themeColor="background1" w:themeShade="80"/>
        </w:rPr>
      </w:pPr>
      <w:r>
        <w:rPr>
          <w:rFonts w:ascii="Source Sans Pro" w:hAnsi="Source Sans Pro"/>
          <w:color w:val="808080" w:themeColor="background1" w:themeShade="80"/>
        </w:rPr>
        <w:t>Φαγητό και ποτά κατά τη διάρκεια των πτήσεων της Scoot</w:t>
      </w:r>
    </w:p>
    <w:p w14:paraId="3FF8C2A5" w14:textId="77777777" w:rsidR="00A51032" w:rsidRPr="00CE5F1A" w:rsidRDefault="00A51032" w:rsidP="00B1406D">
      <w:pPr>
        <w:rPr>
          <w:rFonts w:ascii="Source Sans Pro" w:hAnsi="Source Sans Pro"/>
          <w:b/>
          <w:bCs/>
          <w:color w:val="FF0000"/>
          <w:sz w:val="16"/>
          <w:szCs w:val="16"/>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6B4D4B33" w:rsidR="00CA519A" w:rsidRPr="00B04282" w:rsidRDefault="004055E4" w:rsidP="00CA519A">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1D7291" w:rsidRPr="0008614B">
        <w:rPr>
          <w:rFonts w:ascii="Source Sans Pro" w:hAnsi="Source Sans Pro"/>
          <w:b/>
          <w:bCs/>
          <w:color w:val="808080" w:themeColor="background1" w:themeShade="80"/>
        </w:rPr>
        <w:t>+ 2</w:t>
      </w:r>
      <w:r w:rsidR="001D7291" w:rsidRPr="0008614B">
        <w:rPr>
          <w:rFonts w:ascii="Source Sans Pro" w:hAnsi="Source Sans Pro"/>
          <w:b/>
          <w:bCs/>
          <w:color w:val="808080" w:themeColor="background1" w:themeShade="80"/>
          <w:vertAlign w:val="superscript"/>
        </w:rPr>
        <w:t>η</w:t>
      </w:r>
      <w:r w:rsidR="001D7291" w:rsidRPr="0008614B">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CA519A" w:rsidRPr="0008614B">
        <w:rPr>
          <w:rFonts w:ascii="Source Sans Pro" w:hAnsi="Source Sans Pro"/>
          <w:b/>
          <w:bCs/>
          <w:color w:val="808080" w:themeColor="background1" w:themeShade="80"/>
        </w:rPr>
        <w:t>Πτήση από την</w:t>
      </w:r>
      <w:r w:rsidR="001D7291" w:rsidRPr="0008614B">
        <w:rPr>
          <w:rFonts w:ascii="Source Sans Pro" w:hAnsi="Source Sans Pro"/>
          <w:b/>
          <w:bCs/>
          <w:color w:val="808080" w:themeColor="background1" w:themeShade="80"/>
        </w:rPr>
        <w:t xml:space="preserve"> </w:t>
      </w:r>
      <w:r w:rsidR="00DF6C48" w:rsidRPr="0008614B">
        <w:rPr>
          <w:rFonts w:ascii="Source Sans Pro" w:hAnsi="Source Sans Pro"/>
          <w:b/>
          <w:bCs/>
          <w:color w:val="808080" w:themeColor="background1" w:themeShade="80"/>
        </w:rPr>
        <w:t>Αθήνα</w:t>
      </w:r>
      <w:r w:rsidR="001D7291" w:rsidRPr="0008614B">
        <w:rPr>
          <w:rFonts w:ascii="Source Sans Pro" w:hAnsi="Source Sans Pro"/>
          <w:b/>
          <w:bCs/>
          <w:color w:val="808080" w:themeColor="background1" w:themeShade="80"/>
        </w:rPr>
        <w:t xml:space="preserve"> </w:t>
      </w:r>
      <w:r w:rsidR="00CA519A" w:rsidRPr="0008614B">
        <w:rPr>
          <w:rFonts w:ascii="Source Sans Pro" w:hAnsi="Source Sans Pro"/>
          <w:b/>
          <w:bCs/>
          <w:color w:val="808080" w:themeColor="background1" w:themeShade="80"/>
        </w:rPr>
        <w:t xml:space="preserve">για το </w:t>
      </w:r>
      <w:r w:rsidR="00B04282">
        <w:rPr>
          <w:rFonts w:ascii="Source Sans Pro" w:hAnsi="Source Sans Pro"/>
          <w:b/>
          <w:bCs/>
          <w:color w:val="808080" w:themeColor="background1" w:themeShade="80"/>
        </w:rPr>
        <w:t>Πούκετ</w:t>
      </w:r>
    </w:p>
    <w:p w14:paraId="4E8745B0" w14:textId="52DE9D7D" w:rsidR="00B04282" w:rsidRPr="00B04282" w:rsidRDefault="00B04282" w:rsidP="00B04282">
      <w:pPr>
        <w:jc w:val="both"/>
        <w:rPr>
          <w:rFonts w:ascii="Source Sans Pro" w:hAnsi="Source Sans Pro"/>
          <w:color w:val="808080" w:themeColor="background1" w:themeShade="80"/>
        </w:rPr>
      </w:pPr>
      <w:r>
        <w:rPr>
          <w:rFonts w:ascii="Source Sans Pro" w:hAnsi="Source Sans Pro"/>
          <w:color w:val="808080" w:themeColor="background1" w:themeShade="80"/>
        </w:rPr>
        <w:t>Πρωινή</w:t>
      </w:r>
      <w:r w:rsidR="00DF6C48" w:rsidRPr="00DF6C48">
        <w:rPr>
          <w:rFonts w:ascii="Source Sans Pro" w:hAnsi="Source Sans Pro"/>
          <w:color w:val="808080" w:themeColor="background1" w:themeShade="80"/>
        </w:rPr>
        <w:t xml:space="preserve"> πτήση μέσω </w:t>
      </w:r>
      <w:r>
        <w:rPr>
          <w:rFonts w:ascii="Source Sans Pro" w:hAnsi="Source Sans Pro"/>
          <w:color w:val="808080" w:themeColor="background1" w:themeShade="80"/>
        </w:rPr>
        <w:t>Σιγκαπούρη</w:t>
      </w:r>
      <w:r w:rsidR="00DF6C48" w:rsidRPr="00DF6C48">
        <w:rPr>
          <w:rFonts w:ascii="Source Sans Pro" w:hAnsi="Source Sans Pro"/>
          <w:color w:val="808080" w:themeColor="background1" w:themeShade="80"/>
        </w:rPr>
        <w:t xml:space="preserve"> για το </w:t>
      </w:r>
      <w:r>
        <w:rPr>
          <w:rFonts w:ascii="Source Sans Pro" w:hAnsi="Source Sans Pro"/>
          <w:color w:val="808080" w:themeColor="background1" w:themeShade="80"/>
        </w:rPr>
        <w:t>μαργαριτάρι του Ανταμάν</w:t>
      </w:r>
      <w:r w:rsidR="00DF6C48" w:rsidRPr="00DF6C48">
        <w:rPr>
          <w:rFonts w:ascii="Source Sans Pro" w:hAnsi="Source Sans Pro"/>
          <w:color w:val="808080" w:themeColor="background1" w:themeShade="80"/>
        </w:rPr>
        <w:t xml:space="preserve">, το </w:t>
      </w:r>
      <w:r>
        <w:rPr>
          <w:rFonts w:ascii="Source Sans Pro" w:hAnsi="Source Sans Pro"/>
          <w:color w:val="808080" w:themeColor="background1" w:themeShade="80"/>
        </w:rPr>
        <w:t>κοσμοπολίτικο</w:t>
      </w:r>
      <w:r w:rsidR="00DF6C48" w:rsidRPr="00DF6C48">
        <w:rPr>
          <w:rFonts w:ascii="Source Sans Pro" w:hAnsi="Source Sans Pro"/>
          <w:color w:val="808080" w:themeColor="background1" w:themeShade="80"/>
        </w:rPr>
        <w:t xml:space="preserve"> Μπαλί.  </w:t>
      </w:r>
      <w:r w:rsidR="00CA519A" w:rsidRPr="00DF6C48">
        <w:rPr>
          <w:rFonts w:ascii="Source Sans Pro" w:hAnsi="Source Sans Pro"/>
          <w:color w:val="808080" w:themeColor="background1" w:themeShade="80"/>
        </w:rPr>
        <w:t xml:space="preserve">Άφιξη &amp; συνάντηση με τον τοπικό </w:t>
      </w:r>
      <w:r>
        <w:rPr>
          <w:rFonts w:ascii="Source Sans Pro" w:hAnsi="Source Sans Pro"/>
          <w:color w:val="808080" w:themeColor="background1" w:themeShade="80"/>
        </w:rPr>
        <w:t>μας οδηγό</w:t>
      </w:r>
      <w:r w:rsidR="00CA519A" w:rsidRPr="00DF6C48">
        <w:rPr>
          <w:rFonts w:ascii="Source Sans Pro" w:hAnsi="Source Sans Pro"/>
          <w:color w:val="808080" w:themeColor="background1" w:themeShade="80"/>
        </w:rPr>
        <w:t xml:space="preserve">. Μεταφορά προς το </w:t>
      </w:r>
      <w:r w:rsidR="00DF6C48" w:rsidRPr="00DF6C48">
        <w:rPr>
          <w:rFonts w:ascii="Source Sans Pro" w:hAnsi="Source Sans Pro"/>
          <w:color w:val="808080" w:themeColor="background1" w:themeShade="80"/>
        </w:rPr>
        <w:t>ξενοδοχείο και τακτοποίηση στα δωμάτια</w:t>
      </w:r>
      <w:r w:rsidR="00CA519A" w:rsidRPr="00DF6C48">
        <w:rPr>
          <w:rFonts w:ascii="Source Sans Pro" w:hAnsi="Source Sans Pro"/>
          <w:color w:val="808080" w:themeColor="background1" w:themeShade="80"/>
        </w:rPr>
        <w:t>.</w:t>
      </w:r>
      <w:r w:rsidR="00DF6C48">
        <w:rPr>
          <w:rFonts w:ascii="Source Sans Pro" w:hAnsi="Source Sans Pro"/>
          <w:color w:val="808080" w:themeColor="background1" w:themeShade="80"/>
        </w:rPr>
        <w:t xml:space="preserve"> </w:t>
      </w:r>
      <w:r>
        <w:rPr>
          <w:rFonts w:ascii="Source Sans Pro" w:hAnsi="Source Sans Pro"/>
          <w:color w:val="808080" w:themeColor="background1" w:themeShade="80"/>
        </w:rPr>
        <w:t>Ε</w:t>
      </w:r>
      <w:r w:rsidRPr="00B04282">
        <w:rPr>
          <w:rFonts w:ascii="Source Sans Pro" w:hAnsi="Source Sans Pro"/>
          <w:color w:val="808080" w:themeColor="background1" w:themeShade="80"/>
        </w:rPr>
        <w:t xml:space="preserve">λεύθερος </w:t>
      </w:r>
      <w:r>
        <w:rPr>
          <w:rFonts w:ascii="Source Sans Pro" w:hAnsi="Source Sans Pro"/>
          <w:color w:val="808080" w:themeColor="background1" w:themeShade="80"/>
        </w:rPr>
        <w:t xml:space="preserve">χρόνος </w:t>
      </w:r>
      <w:r w:rsidRPr="00B04282">
        <w:rPr>
          <w:rFonts w:ascii="Source Sans Pro" w:hAnsi="Source Sans Pro"/>
          <w:color w:val="808080" w:themeColor="background1" w:themeShade="80"/>
        </w:rPr>
        <w:t>για ξεκούραση ή πρώτη βόλτα στην περιοχή</w:t>
      </w:r>
      <w:r w:rsidR="00164DD6">
        <w:rPr>
          <w:rFonts w:ascii="Source Sans Pro" w:hAnsi="Source Sans Pro"/>
          <w:color w:val="808080" w:themeColor="background1" w:themeShade="80"/>
        </w:rPr>
        <w:t xml:space="preserve"> &amp; παραλία</w:t>
      </w:r>
      <w:r w:rsidRPr="00B04282">
        <w:rPr>
          <w:rFonts w:ascii="Source Sans Pro" w:hAnsi="Source Sans Pro"/>
          <w:color w:val="808080" w:themeColor="background1" w:themeShade="80"/>
        </w:rPr>
        <w:t xml:space="preserve"> του ξενοδοχείου σας. </w:t>
      </w:r>
    </w:p>
    <w:p w14:paraId="72745D2A" w14:textId="77777777" w:rsidR="00DF6C48" w:rsidRPr="00CE5F1A" w:rsidRDefault="00DF6C48" w:rsidP="00CA519A">
      <w:pPr>
        <w:jc w:val="both"/>
        <w:rPr>
          <w:rFonts w:ascii="Source Sans Pro" w:hAnsi="Source Sans Pro"/>
          <w:color w:val="808080" w:themeColor="background1" w:themeShade="80"/>
          <w:sz w:val="12"/>
          <w:szCs w:val="12"/>
        </w:rPr>
      </w:pPr>
    </w:p>
    <w:p w14:paraId="2D273695" w14:textId="06EDE92F" w:rsidR="00DF6C48" w:rsidRPr="003E0334" w:rsidRDefault="004055E4" w:rsidP="00DF6C48">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3</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164DD6">
        <w:rPr>
          <w:rFonts w:ascii="Source Sans Pro" w:hAnsi="Source Sans Pro"/>
          <w:b/>
          <w:bCs/>
          <w:color w:val="808080" w:themeColor="background1" w:themeShade="80"/>
        </w:rPr>
        <w:t>– 8</w:t>
      </w:r>
      <w:r w:rsidR="00164DD6" w:rsidRPr="00164DD6">
        <w:rPr>
          <w:rFonts w:ascii="Source Sans Pro" w:hAnsi="Source Sans Pro"/>
          <w:b/>
          <w:bCs/>
          <w:color w:val="808080" w:themeColor="background1" w:themeShade="80"/>
          <w:vertAlign w:val="superscript"/>
        </w:rPr>
        <w:t>η</w:t>
      </w:r>
      <w:r w:rsidR="00164DD6">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164DD6">
        <w:rPr>
          <w:rFonts w:ascii="Source Sans Pro" w:hAnsi="Source Sans Pro"/>
          <w:b/>
          <w:bCs/>
          <w:color w:val="808080" w:themeColor="background1" w:themeShade="80"/>
        </w:rPr>
        <w:t>Πούκετ</w:t>
      </w:r>
      <w:r w:rsidR="003E0334">
        <w:rPr>
          <w:rFonts w:ascii="Source Sans Pro" w:hAnsi="Source Sans Pro"/>
          <w:b/>
          <w:bCs/>
          <w:color w:val="808080" w:themeColor="background1" w:themeShade="80"/>
        </w:rPr>
        <w:t xml:space="preserve"> &amp; Songkran Festival </w:t>
      </w:r>
    </w:p>
    <w:p w14:paraId="24105872" w14:textId="6EB7EF1A" w:rsidR="00164DD6" w:rsidRPr="00164DD6" w:rsidRDefault="00DF6C48" w:rsidP="00164DD6">
      <w:pPr>
        <w:pStyle w:val="NoSpacing"/>
        <w:jc w:val="both"/>
        <w:rPr>
          <w:rFonts w:ascii="Source Sans Pro" w:hAnsi="Source Sans Pro"/>
          <w:color w:val="808080" w:themeColor="background1" w:themeShade="80"/>
          <w:lang w:eastAsia="el-GR"/>
        </w:rPr>
      </w:pPr>
      <w:r w:rsidRPr="00DF6C48">
        <w:rPr>
          <w:rFonts w:ascii="Source Sans Pro" w:hAnsi="Source Sans Pro"/>
          <w:color w:val="808080" w:themeColor="background1" w:themeShade="80"/>
        </w:rPr>
        <w:t xml:space="preserve">Πρωινό στο ξενοδοχείο. </w:t>
      </w:r>
      <w:r w:rsidR="00164DD6" w:rsidRPr="00164DD6">
        <w:rPr>
          <w:rFonts w:ascii="Source Sans Pro" w:hAnsi="Source Sans Pro"/>
          <w:color w:val="808080" w:themeColor="background1" w:themeShade="80"/>
          <w:lang w:eastAsia="el-GR"/>
        </w:rPr>
        <w:t>Ελεύθερ</w:t>
      </w:r>
      <w:r w:rsidR="00164DD6">
        <w:rPr>
          <w:rFonts w:ascii="Source Sans Pro" w:hAnsi="Source Sans Pro"/>
          <w:color w:val="808080" w:themeColor="background1" w:themeShade="80"/>
          <w:lang w:eastAsia="el-GR"/>
        </w:rPr>
        <w:t>ες</w:t>
      </w:r>
      <w:r w:rsidR="00164DD6" w:rsidRPr="00164DD6">
        <w:rPr>
          <w:rFonts w:ascii="Source Sans Pro" w:hAnsi="Source Sans Pro"/>
          <w:color w:val="808080" w:themeColor="background1" w:themeShade="80"/>
          <w:lang w:eastAsia="el-GR"/>
        </w:rPr>
        <w:t xml:space="preserve"> ημέρ</w:t>
      </w:r>
      <w:r w:rsidR="00164DD6">
        <w:rPr>
          <w:rFonts w:ascii="Source Sans Pro" w:hAnsi="Source Sans Pro"/>
          <w:color w:val="808080" w:themeColor="background1" w:themeShade="80"/>
          <w:lang w:eastAsia="el-GR"/>
        </w:rPr>
        <w:t>ες</w:t>
      </w:r>
      <w:r w:rsidR="00164DD6" w:rsidRPr="00164DD6">
        <w:rPr>
          <w:rFonts w:ascii="Source Sans Pro" w:hAnsi="Source Sans Pro"/>
          <w:color w:val="808080" w:themeColor="background1" w:themeShade="80"/>
          <w:lang w:eastAsia="el-GR"/>
        </w:rPr>
        <w:t xml:space="preserve"> για να απολαύσετε τις παροχές του ξενοδοχείου σας, να επισκεφθείτε τις διάσημες παραλίες του Πούκετ, να παζαρέψετε στις υπαίθριες αγορές, να δοκιμάσετε υπέροχες τοπικές λιχουδιές και φυσικά να κάνετε Ταϊλανδέζικο μασάζ. Προαιρετικά, σας προτείνουμε κάποιες εκδρομές, όπως:</w:t>
      </w:r>
    </w:p>
    <w:p w14:paraId="08142360" w14:textId="55B11532" w:rsidR="00164DD6" w:rsidRPr="00164DD6" w:rsidRDefault="00164DD6" w:rsidP="00164DD6">
      <w:pPr>
        <w:pStyle w:val="ListParagraph"/>
        <w:numPr>
          <w:ilvl w:val="0"/>
          <w:numId w:val="35"/>
        </w:numPr>
        <w:shd w:val="clear" w:color="auto" w:fill="FFFFFF" w:themeFill="background1"/>
        <w:jc w:val="both"/>
        <w:rPr>
          <w:rFonts w:ascii="Source Sans Pro" w:hAnsi="Source Sans Pro"/>
          <w:color w:val="808080" w:themeColor="background1" w:themeShade="80"/>
        </w:rPr>
      </w:pPr>
      <w:r w:rsidRPr="00164DD6">
        <w:rPr>
          <w:rFonts w:ascii="Source Sans Pro" w:hAnsi="Source Sans Pro"/>
          <w:color w:val="808080" w:themeColor="background1" w:themeShade="80"/>
          <w:lang w:eastAsia="el-GR"/>
        </w:rPr>
        <w:t xml:space="preserve">ολοήμερη εκδρομή – κρουαζιέρα </w:t>
      </w:r>
      <w:r>
        <w:rPr>
          <w:rFonts w:ascii="Source Sans Pro" w:hAnsi="Source Sans Pro"/>
          <w:color w:val="808080" w:themeColor="background1" w:themeShade="80"/>
          <w:lang w:eastAsia="el-GR"/>
        </w:rPr>
        <w:t xml:space="preserve">στα διάσημα νησιά Πι Πι </w:t>
      </w:r>
      <w:r w:rsidRPr="00164DD6">
        <w:rPr>
          <w:rFonts w:ascii="Source Sans Pro" w:hAnsi="Source Sans Pro"/>
          <w:color w:val="808080" w:themeColor="background1" w:themeShade="80"/>
        </w:rPr>
        <w:t xml:space="preserve"> </w:t>
      </w:r>
      <w:r>
        <w:rPr>
          <w:rFonts w:ascii="Source Sans Pro" w:hAnsi="Source Sans Pro"/>
          <w:color w:val="808080" w:themeColor="background1" w:themeShade="80"/>
        </w:rPr>
        <w:t>και τη Maya Bay</w:t>
      </w:r>
    </w:p>
    <w:p w14:paraId="251A035D" w14:textId="426A01D9" w:rsidR="00164DD6" w:rsidRPr="00164DD6" w:rsidRDefault="00164DD6" w:rsidP="00164DD6">
      <w:pPr>
        <w:pStyle w:val="ListParagraph"/>
        <w:numPr>
          <w:ilvl w:val="0"/>
          <w:numId w:val="35"/>
        </w:numPr>
        <w:shd w:val="clear" w:color="auto" w:fill="FFFFFF" w:themeFill="background1"/>
        <w:jc w:val="both"/>
        <w:rPr>
          <w:rFonts w:ascii="Source Sans Pro" w:hAnsi="Source Sans Pro"/>
          <w:color w:val="808080" w:themeColor="background1" w:themeShade="80"/>
        </w:rPr>
      </w:pPr>
      <w:r>
        <w:rPr>
          <w:rFonts w:ascii="Source Sans Pro" w:hAnsi="Source Sans Pro"/>
          <w:color w:val="808080" w:themeColor="background1" w:themeShade="80"/>
        </w:rPr>
        <w:t>περιήγηση του Πούκετ (παραλίες Karon, Kata, Nai Harn, Rawai &amp; Μεγάλος Βούδας και ναός Wat Chalong)</w:t>
      </w:r>
    </w:p>
    <w:p w14:paraId="1B474DC1" w14:textId="77777777" w:rsidR="00164DD6" w:rsidRDefault="00164DD6" w:rsidP="007938DE">
      <w:pPr>
        <w:pStyle w:val="ListParagraph"/>
        <w:numPr>
          <w:ilvl w:val="0"/>
          <w:numId w:val="35"/>
        </w:numPr>
        <w:shd w:val="clear" w:color="auto" w:fill="FFFFFF" w:themeFill="background1"/>
        <w:jc w:val="both"/>
        <w:rPr>
          <w:rFonts w:ascii="Source Sans Pro" w:hAnsi="Source Sans Pro"/>
          <w:color w:val="808080" w:themeColor="background1" w:themeShade="80"/>
        </w:rPr>
      </w:pPr>
      <w:r w:rsidRPr="00164DD6">
        <w:rPr>
          <w:rFonts w:ascii="Source Sans Pro" w:hAnsi="Source Sans Pro"/>
          <w:color w:val="808080" w:themeColor="background1" w:themeShade="80"/>
          <w:lang w:eastAsia="el-GR"/>
        </w:rPr>
        <w:t xml:space="preserve">ολοήμερη εκδρομή – κρουαζιέρα στο εθνικό πάρκο Πανγκ Νγκα και το νησί του </w:t>
      </w:r>
      <w:r w:rsidRPr="00164DD6">
        <w:rPr>
          <w:rFonts w:ascii="Source Sans Pro" w:hAnsi="Source Sans Pro"/>
          <w:color w:val="808080" w:themeColor="background1" w:themeShade="80"/>
          <w:lang w:val="en-US" w:eastAsia="el-GR"/>
        </w:rPr>
        <w:t>James</w:t>
      </w:r>
      <w:r w:rsidRPr="00164DD6">
        <w:rPr>
          <w:rFonts w:ascii="Source Sans Pro" w:hAnsi="Source Sans Pro"/>
          <w:color w:val="808080" w:themeColor="background1" w:themeShade="80"/>
          <w:lang w:eastAsia="el-GR"/>
        </w:rPr>
        <w:t xml:space="preserve"> </w:t>
      </w:r>
      <w:r w:rsidRPr="00164DD6">
        <w:rPr>
          <w:rFonts w:ascii="Source Sans Pro" w:hAnsi="Source Sans Pro"/>
          <w:color w:val="808080" w:themeColor="background1" w:themeShade="80"/>
          <w:lang w:val="en-US" w:eastAsia="el-GR"/>
        </w:rPr>
        <w:t>Bond</w:t>
      </w:r>
      <w:r w:rsidRPr="00164DD6">
        <w:rPr>
          <w:rFonts w:ascii="Source Sans Pro" w:hAnsi="Source Sans Pro"/>
          <w:color w:val="808080" w:themeColor="background1" w:themeShade="80"/>
        </w:rPr>
        <w:t xml:space="preserve"> </w:t>
      </w:r>
    </w:p>
    <w:p w14:paraId="197E96DE" w14:textId="77777777" w:rsidR="00164DD6" w:rsidRPr="00164DD6" w:rsidRDefault="00164DD6" w:rsidP="00164DD6">
      <w:pPr>
        <w:pStyle w:val="ListParagraph"/>
        <w:numPr>
          <w:ilvl w:val="0"/>
          <w:numId w:val="35"/>
        </w:numPr>
        <w:shd w:val="clear" w:color="auto" w:fill="FFFFFF" w:themeFill="background1"/>
        <w:jc w:val="both"/>
        <w:rPr>
          <w:rFonts w:ascii="Source Sans Pro" w:hAnsi="Source Sans Pro"/>
          <w:color w:val="808080" w:themeColor="background1" w:themeShade="80"/>
        </w:rPr>
      </w:pPr>
      <w:r w:rsidRPr="00164DD6">
        <w:rPr>
          <w:rFonts w:ascii="Source Sans Pro" w:hAnsi="Source Sans Pro"/>
          <w:color w:val="808080" w:themeColor="background1" w:themeShade="80"/>
        </w:rPr>
        <w:t xml:space="preserve">Επίσκεψη του </w:t>
      </w:r>
      <w:r w:rsidRPr="00164DD6">
        <w:rPr>
          <w:rFonts w:ascii="Source Sans Pro" w:hAnsi="Source Sans Pro"/>
          <w:color w:val="808080" w:themeColor="background1" w:themeShade="80"/>
          <w:lang w:val="es-ES"/>
        </w:rPr>
        <w:t>Coral</w:t>
      </w:r>
      <w:r w:rsidRPr="00164DD6">
        <w:rPr>
          <w:rFonts w:ascii="Source Sans Pro" w:hAnsi="Source Sans Pro"/>
          <w:color w:val="808080" w:themeColor="background1" w:themeShade="80"/>
        </w:rPr>
        <w:t xml:space="preserve"> </w:t>
      </w:r>
      <w:r w:rsidRPr="00164DD6">
        <w:rPr>
          <w:rFonts w:ascii="Source Sans Pro" w:hAnsi="Source Sans Pro"/>
          <w:color w:val="808080" w:themeColor="background1" w:themeShade="80"/>
          <w:lang w:val="es-ES"/>
        </w:rPr>
        <w:t>Island</w:t>
      </w:r>
      <w:r w:rsidRPr="00164DD6">
        <w:rPr>
          <w:rFonts w:ascii="Source Sans Pro" w:hAnsi="Source Sans Pro"/>
          <w:color w:val="808080" w:themeColor="background1" w:themeShade="80"/>
        </w:rPr>
        <w:t xml:space="preserve"> ή καταδύσεις στο αρχιπέλαγος Σίμιλαν</w:t>
      </w:r>
    </w:p>
    <w:p w14:paraId="1E2258BC" w14:textId="6E4037B4" w:rsidR="00CE5F1A" w:rsidRPr="00CE5F1A" w:rsidRDefault="003E0334" w:rsidP="00CE5F1A">
      <w:pPr>
        <w:tabs>
          <w:tab w:val="num" w:pos="720"/>
        </w:tabs>
        <w:jc w:val="both"/>
        <w:rPr>
          <w:rFonts w:ascii="Source Sans Pro" w:hAnsi="Source Sans Pro"/>
          <w:color w:val="808080" w:themeColor="background1" w:themeShade="80"/>
          <w:lang w:eastAsia="el-GR"/>
        </w:rPr>
      </w:pPr>
      <w:r>
        <w:rPr>
          <w:rFonts w:ascii="Source Sans Pro" w:hAnsi="Source Sans Pro"/>
          <w:color w:val="808080" w:themeColor="background1" w:themeShade="80"/>
          <w:lang w:eastAsia="el-GR"/>
        </w:rPr>
        <w:t xml:space="preserve">Στις </w:t>
      </w:r>
      <w:r w:rsidRPr="003E0334">
        <w:rPr>
          <w:rFonts w:ascii="Source Sans Pro" w:hAnsi="Source Sans Pro"/>
          <w:color w:val="808080" w:themeColor="background1" w:themeShade="80"/>
          <w:lang w:eastAsia="el-GR"/>
        </w:rPr>
        <w:t xml:space="preserve">12–13 Απριλίου, ζήστε από κοντά το εντυπωσιακό </w:t>
      </w:r>
      <w:r w:rsidRPr="003E0334">
        <w:rPr>
          <w:rFonts w:ascii="Source Sans Pro" w:hAnsi="Source Sans Pro"/>
          <w:b/>
          <w:bCs/>
          <w:color w:val="808080" w:themeColor="background1" w:themeShade="80"/>
          <w:lang w:eastAsia="el-GR"/>
        </w:rPr>
        <w:t>Songkran Festival</w:t>
      </w:r>
      <w:r w:rsidR="00CE5F1A">
        <w:rPr>
          <w:rFonts w:ascii="Source Sans Pro" w:hAnsi="Source Sans Pro"/>
          <w:color w:val="808080" w:themeColor="background1" w:themeShade="80"/>
          <w:lang w:eastAsia="el-GR"/>
        </w:rPr>
        <w:t xml:space="preserve">, </w:t>
      </w:r>
      <w:r w:rsidR="00CE5F1A" w:rsidRPr="00CE5F1A">
        <w:rPr>
          <w:rFonts w:ascii="Source Sans Pro" w:hAnsi="Source Sans Pro"/>
          <w:color w:val="808080" w:themeColor="background1" w:themeShade="80"/>
          <w:lang w:eastAsia="el-GR"/>
        </w:rPr>
        <w:t xml:space="preserve">το </w:t>
      </w:r>
      <w:r w:rsidR="00CE5F1A">
        <w:rPr>
          <w:rFonts w:ascii="Source Sans Pro" w:hAnsi="Source Sans Pro"/>
          <w:b/>
          <w:bCs/>
          <w:color w:val="808080" w:themeColor="background1" w:themeShade="80"/>
          <w:lang w:eastAsia="el-GR"/>
        </w:rPr>
        <w:t>T</w:t>
      </w:r>
      <w:r w:rsidR="00CE5F1A" w:rsidRPr="00CE5F1A">
        <w:rPr>
          <w:rFonts w:ascii="Source Sans Pro" w:hAnsi="Source Sans Pro"/>
          <w:b/>
          <w:bCs/>
          <w:color w:val="808080" w:themeColor="background1" w:themeShade="80"/>
          <w:lang w:eastAsia="el-GR"/>
        </w:rPr>
        <w:t>αϊλανδέζικο Νέο Έτος</w:t>
      </w:r>
      <w:r w:rsidR="00CE5F1A">
        <w:rPr>
          <w:rFonts w:ascii="Source Sans Pro" w:hAnsi="Source Sans Pro"/>
          <w:color w:val="808080" w:themeColor="background1" w:themeShade="80"/>
          <w:lang w:eastAsia="el-GR"/>
        </w:rPr>
        <w:t xml:space="preserve">, </w:t>
      </w:r>
      <w:r w:rsidR="00CE5F1A" w:rsidRPr="00CE5F1A">
        <w:rPr>
          <w:rFonts w:ascii="Source Sans Pro" w:hAnsi="Source Sans Pro"/>
          <w:color w:val="808080" w:themeColor="background1" w:themeShade="80"/>
          <w:lang w:eastAsia="el-GR"/>
        </w:rPr>
        <w:t>μία από τις πιο εντυπωσιακές πολιτιστικές εμπειρίες που μπορεί να ζήσει κάποιος στην Ταϊλάνδη.</w:t>
      </w:r>
      <w:r w:rsidR="00CE5F1A">
        <w:rPr>
          <w:rFonts w:ascii="Source Sans Pro" w:hAnsi="Source Sans Pro"/>
          <w:color w:val="808080" w:themeColor="background1" w:themeShade="80"/>
          <w:lang w:eastAsia="el-GR"/>
        </w:rPr>
        <w:t xml:space="preserve"> </w:t>
      </w:r>
      <w:r w:rsidR="00CE5F1A" w:rsidRPr="00CE5F1A">
        <w:rPr>
          <w:rFonts w:ascii="Source Sans Pro" w:hAnsi="Source Sans Pro"/>
          <w:color w:val="808080" w:themeColor="background1" w:themeShade="80"/>
        </w:rPr>
        <w:t>Το νησί μετατρέπεται σε τεράστιο φεστιβάλ νερού</w:t>
      </w:r>
      <w:r w:rsidR="00CE5F1A">
        <w:rPr>
          <w:rFonts w:ascii="Source Sans Pro" w:hAnsi="Source Sans Pro"/>
          <w:color w:val="808080" w:themeColor="background1" w:themeShade="80"/>
        </w:rPr>
        <w:t>, όπου ό</w:t>
      </w:r>
      <w:r w:rsidR="00CE5F1A" w:rsidRPr="00CE5F1A">
        <w:rPr>
          <w:rFonts w:ascii="Source Sans Pro" w:hAnsi="Source Sans Pro"/>
          <w:color w:val="808080" w:themeColor="background1" w:themeShade="80"/>
          <w:lang w:eastAsia="el-GR"/>
        </w:rPr>
        <w:t>λοι, ντόπιοι και ταξιδιώτες, συμμετέχουν σε πόλεμο με νεροπίστολα</w:t>
      </w:r>
      <w:r w:rsidR="00CE5F1A">
        <w:rPr>
          <w:rFonts w:ascii="Source Sans Pro" w:hAnsi="Source Sans Pro"/>
          <w:color w:val="808080" w:themeColor="background1" w:themeShade="80"/>
          <w:lang w:eastAsia="el-GR"/>
        </w:rPr>
        <w:t>, σ</w:t>
      </w:r>
      <w:r w:rsidR="00CE5F1A" w:rsidRPr="00CE5F1A">
        <w:rPr>
          <w:rFonts w:ascii="Source Sans Pro" w:hAnsi="Source Sans Pro"/>
          <w:color w:val="808080" w:themeColor="background1" w:themeShade="80"/>
          <w:lang w:eastAsia="el-GR"/>
        </w:rPr>
        <w:t>τήνονται αυτοσχέδιες “μάχες νερού” στους δρόμους</w:t>
      </w:r>
      <w:r w:rsidR="00CE5F1A">
        <w:rPr>
          <w:rFonts w:ascii="Source Sans Pro" w:hAnsi="Source Sans Pro"/>
          <w:color w:val="808080" w:themeColor="background1" w:themeShade="80"/>
          <w:lang w:eastAsia="el-GR"/>
        </w:rPr>
        <w:t xml:space="preserve">, </w:t>
      </w:r>
      <w:r w:rsidR="00CE5F1A" w:rsidRPr="00CE5F1A">
        <w:rPr>
          <w:rFonts w:ascii="Source Sans Pro" w:hAnsi="Source Sans Pro"/>
          <w:color w:val="808080" w:themeColor="background1" w:themeShade="80"/>
          <w:lang w:val="en-US" w:eastAsia="el-GR"/>
        </w:rPr>
        <w:t>DJ</w:t>
      </w:r>
      <w:r w:rsidR="00CE5F1A" w:rsidRPr="00CE5F1A">
        <w:rPr>
          <w:rFonts w:ascii="Source Sans Pro" w:hAnsi="Source Sans Pro"/>
          <w:color w:val="808080" w:themeColor="background1" w:themeShade="80"/>
          <w:lang w:eastAsia="el-GR"/>
        </w:rPr>
        <w:t xml:space="preserve"> </w:t>
      </w:r>
      <w:r w:rsidR="00CE5F1A" w:rsidRPr="00CE5F1A">
        <w:rPr>
          <w:rFonts w:ascii="Source Sans Pro" w:hAnsi="Source Sans Pro"/>
          <w:color w:val="808080" w:themeColor="background1" w:themeShade="80"/>
          <w:lang w:val="en-US" w:eastAsia="el-GR"/>
        </w:rPr>
        <w:t>sets</w:t>
      </w:r>
      <w:r w:rsidR="00CE5F1A" w:rsidRPr="00CE5F1A">
        <w:rPr>
          <w:rFonts w:ascii="Source Sans Pro" w:hAnsi="Source Sans Pro"/>
          <w:color w:val="808080" w:themeColor="background1" w:themeShade="80"/>
          <w:lang w:eastAsia="el-GR"/>
        </w:rPr>
        <w:t xml:space="preserve">, μουσική και </w:t>
      </w:r>
      <w:r w:rsidR="00CE5F1A" w:rsidRPr="00CE5F1A">
        <w:rPr>
          <w:rFonts w:ascii="Source Sans Pro" w:hAnsi="Source Sans Pro"/>
          <w:color w:val="808080" w:themeColor="background1" w:themeShade="80"/>
          <w:lang w:val="en-US" w:eastAsia="el-GR"/>
        </w:rPr>
        <w:t>street</w:t>
      </w:r>
      <w:r w:rsidR="00CE5F1A" w:rsidRPr="00CE5F1A">
        <w:rPr>
          <w:rFonts w:ascii="Source Sans Pro" w:hAnsi="Source Sans Pro"/>
          <w:color w:val="808080" w:themeColor="background1" w:themeShade="80"/>
          <w:lang w:eastAsia="el-GR"/>
        </w:rPr>
        <w:t xml:space="preserve"> </w:t>
      </w:r>
      <w:r w:rsidR="00CE5F1A" w:rsidRPr="00CE5F1A">
        <w:rPr>
          <w:rFonts w:ascii="Source Sans Pro" w:hAnsi="Source Sans Pro"/>
          <w:color w:val="808080" w:themeColor="background1" w:themeShade="80"/>
          <w:lang w:val="en-US" w:eastAsia="el-GR"/>
        </w:rPr>
        <w:t>parties</w:t>
      </w:r>
      <w:r w:rsidR="00CE5F1A" w:rsidRPr="00CE5F1A">
        <w:rPr>
          <w:rFonts w:ascii="Source Sans Pro" w:hAnsi="Source Sans Pro"/>
          <w:color w:val="808080" w:themeColor="background1" w:themeShade="80"/>
          <w:lang w:eastAsia="el-GR"/>
        </w:rPr>
        <w:t xml:space="preserve"> σε </w:t>
      </w:r>
      <w:r w:rsidR="00CE5F1A" w:rsidRPr="00CE5F1A">
        <w:rPr>
          <w:rFonts w:ascii="Source Sans Pro" w:hAnsi="Source Sans Pro"/>
          <w:color w:val="808080" w:themeColor="background1" w:themeShade="80"/>
          <w:lang w:val="en-US" w:eastAsia="el-GR"/>
        </w:rPr>
        <w:t>Patong</w:t>
      </w:r>
      <w:r w:rsidR="00CE5F1A" w:rsidRPr="00CE5F1A">
        <w:rPr>
          <w:rFonts w:ascii="Source Sans Pro" w:hAnsi="Source Sans Pro"/>
          <w:color w:val="808080" w:themeColor="background1" w:themeShade="80"/>
          <w:lang w:eastAsia="el-GR"/>
        </w:rPr>
        <w:t xml:space="preserve">, </w:t>
      </w:r>
      <w:r w:rsidR="00CE5F1A" w:rsidRPr="00CE5F1A">
        <w:rPr>
          <w:rFonts w:ascii="Source Sans Pro" w:hAnsi="Source Sans Pro"/>
          <w:color w:val="808080" w:themeColor="background1" w:themeShade="80"/>
          <w:lang w:val="en-US" w:eastAsia="el-GR"/>
        </w:rPr>
        <w:t>Karon</w:t>
      </w:r>
      <w:r w:rsidR="00CE5F1A" w:rsidRPr="00CE5F1A">
        <w:rPr>
          <w:rFonts w:ascii="Source Sans Pro" w:hAnsi="Source Sans Pro"/>
          <w:color w:val="808080" w:themeColor="background1" w:themeShade="80"/>
          <w:lang w:eastAsia="el-GR"/>
        </w:rPr>
        <w:t xml:space="preserve"> &amp; </w:t>
      </w:r>
      <w:r w:rsidR="00CE5F1A" w:rsidRPr="00CE5F1A">
        <w:rPr>
          <w:rFonts w:ascii="Source Sans Pro" w:hAnsi="Source Sans Pro"/>
          <w:color w:val="808080" w:themeColor="background1" w:themeShade="80"/>
          <w:lang w:val="en-US" w:eastAsia="el-GR"/>
        </w:rPr>
        <w:t>Phuket</w:t>
      </w:r>
      <w:r w:rsidR="00CE5F1A" w:rsidRPr="00CE5F1A">
        <w:rPr>
          <w:rFonts w:ascii="Source Sans Pro" w:hAnsi="Source Sans Pro"/>
          <w:color w:val="808080" w:themeColor="background1" w:themeShade="80"/>
          <w:lang w:eastAsia="el-GR"/>
        </w:rPr>
        <w:t xml:space="preserve"> </w:t>
      </w:r>
      <w:r w:rsidR="00CE5F1A" w:rsidRPr="00CE5F1A">
        <w:rPr>
          <w:rFonts w:ascii="Source Sans Pro" w:hAnsi="Source Sans Pro"/>
          <w:color w:val="808080" w:themeColor="background1" w:themeShade="80"/>
          <w:lang w:val="en-US" w:eastAsia="el-GR"/>
        </w:rPr>
        <w:t>Town</w:t>
      </w:r>
      <w:r w:rsidR="00CE5F1A">
        <w:rPr>
          <w:rFonts w:ascii="Source Sans Pro" w:hAnsi="Source Sans Pro"/>
          <w:color w:val="808080" w:themeColor="background1" w:themeShade="80"/>
          <w:lang w:eastAsia="el-GR"/>
        </w:rPr>
        <w:t xml:space="preserve"> και π</w:t>
      </w:r>
      <w:r w:rsidR="00CE5F1A" w:rsidRPr="00CE5F1A">
        <w:rPr>
          <w:rFonts w:ascii="Source Sans Pro" w:hAnsi="Source Sans Pro"/>
          <w:color w:val="808080" w:themeColor="background1" w:themeShade="80"/>
          <w:lang w:eastAsia="el-GR"/>
        </w:rPr>
        <w:t>ολύχρωμες πομπές, χοροί και παραδοσιακές τελετές στους ναούς</w:t>
      </w:r>
      <w:r w:rsidR="00CE5F1A">
        <w:rPr>
          <w:rFonts w:ascii="Source Sans Pro" w:hAnsi="Source Sans Pro"/>
          <w:color w:val="808080" w:themeColor="background1" w:themeShade="80"/>
          <w:lang w:eastAsia="el-GR"/>
        </w:rPr>
        <w:t>.</w:t>
      </w:r>
    </w:p>
    <w:p w14:paraId="765B3052" w14:textId="48062FBB" w:rsidR="003F7B26" w:rsidRPr="00F92122" w:rsidRDefault="0008614B" w:rsidP="003F7B26">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lastRenderedPageBreak/>
        <w:t>9</w:t>
      </w:r>
      <w:r w:rsidR="003F7B26" w:rsidRPr="0008614B">
        <w:rPr>
          <w:rFonts w:ascii="Source Sans Pro" w:hAnsi="Source Sans Pro"/>
          <w:b/>
          <w:bCs/>
          <w:color w:val="808080" w:themeColor="background1" w:themeShade="80"/>
          <w:vertAlign w:val="superscript"/>
        </w:rPr>
        <w:t>η</w:t>
      </w:r>
      <w:r w:rsidR="003F7B26" w:rsidRPr="0008614B">
        <w:rPr>
          <w:rFonts w:ascii="Source Sans Pro" w:hAnsi="Source Sans Pro"/>
          <w:b/>
          <w:bCs/>
          <w:color w:val="808080" w:themeColor="background1" w:themeShade="80"/>
        </w:rPr>
        <w:t xml:space="preserve"> </w:t>
      </w:r>
      <w:r w:rsidR="00F92122">
        <w:rPr>
          <w:rFonts w:ascii="Source Sans Pro" w:hAnsi="Source Sans Pro"/>
          <w:b/>
          <w:bCs/>
          <w:color w:val="808080" w:themeColor="background1" w:themeShade="80"/>
        </w:rPr>
        <w:t>+ 10</w:t>
      </w:r>
      <w:r w:rsidR="00F92122" w:rsidRPr="00F92122">
        <w:rPr>
          <w:rFonts w:ascii="Source Sans Pro" w:hAnsi="Source Sans Pro"/>
          <w:b/>
          <w:bCs/>
          <w:color w:val="808080" w:themeColor="background1" w:themeShade="80"/>
          <w:vertAlign w:val="superscript"/>
        </w:rPr>
        <w:t>η</w:t>
      </w:r>
      <w:r w:rsidR="00F92122">
        <w:rPr>
          <w:rFonts w:ascii="Source Sans Pro" w:hAnsi="Source Sans Pro"/>
          <w:b/>
          <w:bCs/>
          <w:color w:val="808080" w:themeColor="background1" w:themeShade="80"/>
        </w:rPr>
        <w:t xml:space="preserve"> </w:t>
      </w:r>
      <w:r w:rsidR="003F7B26" w:rsidRPr="0008614B">
        <w:rPr>
          <w:rFonts w:ascii="Source Sans Pro" w:hAnsi="Source Sans Pro"/>
          <w:b/>
          <w:bCs/>
          <w:color w:val="808080" w:themeColor="background1" w:themeShade="80"/>
        </w:rPr>
        <w:t xml:space="preserve">μέρα: </w:t>
      </w:r>
      <w:r w:rsidR="00164DD6">
        <w:rPr>
          <w:rFonts w:ascii="Source Sans Pro" w:hAnsi="Source Sans Pro"/>
          <w:b/>
          <w:bCs/>
          <w:color w:val="808080" w:themeColor="background1" w:themeShade="80"/>
        </w:rPr>
        <w:t>Πούκετ</w:t>
      </w:r>
      <w:r w:rsidR="003F7B26" w:rsidRPr="0008614B">
        <w:rPr>
          <w:rFonts w:ascii="Source Sans Pro" w:hAnsi="Source Sans Pro"/>
          <w:b/>
          <w:bCs/>
          <w:color w:val="808080" w:themeColor="background1" w:themeShade="80"/>
        </w:rPr>
        <w:t xml:space="preserve"> </w:t>
      </w:r>
      <w:r w:rsidR="00F92122">
        <w:rPr>
          <w:rFonts w:ascii="Source Sans Pro" w:hAnsi="Source Sans Pro"/>
          <w:b/>
          <w:bCs/>
          <w:color w:val="808080" w:themeColor="background1" w:themeShade="80"/>
        </w:rPr>
        <w:t>–</w:t>
      </w:r>
      <w:r w:rsidR="003F7B26" w:rsidRPr="0008614B">
        <w:rPr>
          <w:rFonts w:ascii="Source Sans Pro" w:hAnsi="Source Sans Pro"/>
          <w:b/>
          <w:bCs/>
          <w:color w:val="808080" w:themeColor="background1" w:themeShade="80"/>
        </w:rPr>
        <w:t xml:space="preserve"> πτήση</w:t>
      </w:r>
      <w:r w:rsidR="00F92122">
        <w:rPr>
          <w:rFonts w:ascii="Source Sans Pro" w:hAnsi="Source Sans Pro"/>
          <w:b/>
          <w:bCs/>
          <w:color w:val="808080" w:themeColor="background1" w:themeShade="80"/>
        </w:rPr>
        <w:t xml:space="preserve"> επιστροφής</w:t>
      </w:r>
    </w:p>
    <w:p w14:paraId="34EB1A1C" w14:textId="5FFB6DBB" w:rsidR="00F92122" w:rsidRPr="00F92122" w:rsidRDefault="00F92122" w:rsidP="00F92122">
      <w:pPr>
        <w:pStyle w:val="NoSpacing"/>
        <w:jc w:val="both"/>
        <w:rPr>
          <w:rFonts w:ascii="Source Sans Pro" w:hAnsi="Source Sans Pro"/>
          <w:color w:val="808080" w:themeColor="background1" w:themeShade="80"/>
        </w:rPr>
      </w:pPr>
      <w:r w:rsidRPr="00F92122">
        <w:rPr>
          <w:rFonts w:ascii="Source Sans Pro" w:hAnsi="Source Sans Pro"/>
          <w:color w:val="808080" w:themeColor="background1" w:themeShade="80"/>
        </w:rPr>
        <w:t>Πρωινό και</w:t>
      </w:r>
      <w:r w:rsidR="00164DD6">
        <w:rPr>
          <w:rFonts w:ascii="Source Sans Pro" w:hAnsi="Source Sans Pro"/>
          <w:color w:val="808080" w:themeColor="background1" w:themeShade="80"/>
        </w:rPr>
        <w:t xml:space="preserve"> </w:t>
      </w:r>
      <w:r w:rsidR="00164DD6" w:rsidRPr="00164DD6">
        <w:rPr>
          <w:rFonts w:ascii="Source Sans Pro" w:hAnsi="Source Sans Pro"/>
          <w:color w:val="808080" w:themeColor="background1" w:themeShade="80"/>
        </w:rPr>
        <w:t>παράδοση των δωματίων το μεσημέρι (μπορείτε να αφήσετε τις αποσκευές σας στον ειδικό χώρο φύλαξης)</w:t>
      </w:r>
      <w:r w:rsidR="00164DD6">
        <w:rPr>
          <w:rFonts w:ascii="Source Sans Pro" w:hAnsi="Source Sans Pro"/>
          <w:color w:val="808080" w:themeColor="background1" w:themeShade="80"/>
        </w:rPr>
        <w:t>. Ε</w:t>
      </w:r>
      <w:r w:rsidRPr="00F92122">
        <w:rPr>
          <w:rFonts w:ascii="Source Sans Pro" w:hAnsi="Source Sans Pro"/>
          <w:color w:val="808080" w:themeColor="background1" w:themeShade="80"/>
        </w:rPr>
        <w:t xml:space="preserve">λεύθερος χρόνος </w:t>
      </w:r>
      <w:r w:rsidR="00164DD6">
        <w:rPr>
          <w:rFonts w:ascii="Source Sans Pro" w:hAnsi="Source Sans Pro"/>
          <w:color w:val="808080" w:themeColor="background1" w:themeShade="80"/>
        </w:rPr>
        <w:t xml:space="preserve">για τελευταίες αγορές ή βουτιές </w:t>
      </w:r>
      <w:r w:rsidRPr="00F92122">
        <w:rPr>
          <w:rFonts w:ascii="Source Sans Pro" w:hAnsi="Source Sans Pro"/>
          <w:color w:val="808080" w:themeColor="background1" w:themeShade="80"/>
        </w:rPr>
        <w:t xml:space="preserve">μέχρι </w:t>
      </w:r>
      <w:r w:rsidR="00164DD6">
        <w:rPr>
          <w:rFonts w:ascii="Source Sans Pro" w:hAnsi="Source Sans Pro"/>
          <w:color w:val="808080" w:themeColor="background1" w:themeShade="80"/>
        </w:rPr>
        <w:t>το απόγευμα</w:t>
      </w:r>
      <w:r w:rsidRPr="00F92122">
        <w:rPr>
          <w:rFonts w:ascii="Source Sans Pro" w:hAnsi="Source Sans Pro"/>
          <w:color w:val="808080" w:themeColor="background1" w:themeShade="80"/>
        </w:rPr>
        <w:t xml:space="preserve">, όταν θα συναντηθείτε με τον </w:t>
      </w:r>
      <w:r w:rsidR="00164DD6">
        <w:rPr>
          <w:rFonts w:ascii="Source Sans Pro" w:hAnsi="Source Sans Pro"/>
          <w:color w:val="808080" w:themeColor="background1" w:themeShade="80"/>
        </w:rPr>
        <w:t>οδηγό</w:t>
      </w:r>
      <w:r w:rsidRPr="00F92122">
        <w:rPr>
          <w:rFonts w:ascii="Source Sans Pro" w:hAnsi="Source Sans Pro"/>
          <w:color w:val="808080" w:themeColor="background1" w:themeShade="80"/>
        </w:rPr>
        <w:t xml:space="preserve"> σας για τη μεταφορά στο αεροδρόμι</w:t>
      </w:r>
      <w:r w:rsidR="00164DD6">
        <w:rPr>
          <w:rFonts w:ascii="Source Sans Pro" w:hAnsi="Source Sans Pro"/>
          <w:color w:val="808080" w:themeColor="background1" w:themeShade="80"/>
        </w:rPr>
        <w:t>ο. Ε</w:t>
      </w:r>
      <w:r w:rsidRPr="00F92122">
        <w:rPr>
          <w:rFonts w:ascii="Source Sans Pro" w:hAnsi="Source Sans Pro"/>
          <w:color w:val="808080" w:themeColor="background1" w:themeShade="80"/>
        </w:rPr>
        <w:t>πιβ</w:t>
      </w:r>
      <w:r w:rsidR="00164DD6">
        <w:rPr>
          <w:rFonts w:ascii="Source Sans Pro" w:hAnsi="Source Sans Pro"/>
          <w:color w:val="808080" w:themeColor="background1" w:themeShade="80"/>
        </w:rPr>
        <w:t>ίβαση</w:t>
      </w:r>
      <w:r w:rsidRPr="00F92122">
        <w:rPr>
          <w:rFonts w:ascii="Source Sans Pro" w:hAnsi="Source Sans Pro"/>
          <w:color w:val="808080" w:themeColor="background1" w:themeShade="80"/>
        </w:rPr>
        <w:t xml:space="preserve"> στην πτήση επιστροφής μέσω </w:t>
      </w:r>
      <w:r w:rsidR="00164DD6">
        <w:rPr>
          <w:rFonts w:ascii="Source Sans Pro" w:hAnsi="Source Sans Pro"/>
          <w:color w:val="808080" w:themeColor="background1" w:themeShade="80"/>
        </w:rPr>
        <w:t>Σιγκαπούρης</w:t>
      </w:r>
      <w:r w:rsidRPr="00F92122">
        <w:rPr>
          <w:rFonts w:ascii="Source Sans Pro" w:hAnsi="Source Sans Pro"/>
          <w:color w:val="808080" w:themeColor="background1" w:themeShade="80"/>
        </w:rPr>
        <w:t xml:space="preserve">. </w:t>
      </w:r>
      <w:r w:rsidRPr="00F92122">
        <w:rPr>
          <w:rFonts w:ascii="Source Sans Pro" w:hAnsi="Source Sans Pro"/>
          <w:color w:val="808080" w:themeColor="background1" w:themeShade="80"/>
          <w:lang w:val="en-US"/>
        </w:rPr>
        <w:t>T</w:t>
      </w:r>
      <w:r w:rsidRPr="00F92122">
        <w:rPr>
          <w:rFonts w:ascii="Source Sans Pro" w:hAnsi="Source Sans Pro"/>
          <w:color w:val="808080" w:themeColor="background1" w:themeShade="80"/>
        </w:rPr>
        <w:t>ο πρωί της επόμενης μέρας θα φτάσετε πίσω στην πατρίδα γεμάτοι υπέροχες εικόνες και αναμνήσεις.</w:t>
      </w:r>
    </w:p>
    <w:p w14:paraId="2A6EB6C3" w14:textId="77777777" w:rsidR="00164DD6" w:rsidRDefault="00164DD6" w:rsidP="001E73F8">
      <w:pPr>
        <w:pStyle w:val="NoSpacing"/>
        <w:jc w:val="both"/>
        <w:rPr>
          <w:rFonts w:ascii="Source Sans Pro" w:hAnsi="Source Sans Pro"/>
          <w:color w:val="808080" w:themeColor="background1" w:themeShade="80"/>
        </w:rPr>
      </w:pPr>
    </w:p>
    <w:p w14:paraId="58FF2A17" w14:textId="77777777" w:rsidR="00F92122" w:rsidRPr="00F92122" w:rsidRDefault="00F92122" w:rsidP="00F92122">
      <w:pPr>
        <w:pStyle w:val="NoSpacing"/>
        <w:rPr>
          <w:rFonts w:ascii="Source Sans Pro" w:hAnsi="Source Sans Pro"/>
          <w:b/>
          <w:bCs/>
          <w:color w:val="808080" w:themeColor="background1" w:themeShade="80"/>
        </w:rPr>
      </w:pPr>
      <w:r w:rsidRPr="00F92122">
        <w:rPr>
          <w:rFonts w:ascii="Source Sans Pro" w:hAnsi="Source Sans Pro"/>
          <w:b/>
          <w:bCs/>
          <w:color w:val="808080" w:themeColor="background1" w:themeShade="80"/>
        </w:rPr>
        <w:t>Σημείωση προγράμματος &amp; διαμονής</w:t>
      </w:r>
    </w:p>
    <w:p w14:paraId="4FFEA340" w14:textId="5B1A0076" w:rsidR="00F92122" w:rsidRPr="000F0A7C" w:rsidRDefault="00F92122" w:rsidP="00F92122">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Το πρόγραμμα</w:t>
      </w:r>
      <w:r w:rsidR="002D3702">
        <w:rPr>
          <w:rFonts w:ascii="Source Sans Pro" w:hAnsi="Source Sans Pro"/>
          <w:color w:val="808080" w:themeColor="background1" w:themeShade="80"/>
          <w:sz w:val="20"/>
          <w:szCs w:val="20"/>
        </w:rPr>
        <w:t xml:space="preserve"> διακοπών</w:t>
      </w:r>
      <w:r w:rsidRPr="000F0A7C">
        <w:rPr>
          <w:rFonts w:ascii="Source Sans Pro" w:hAnsi="Source Sans Pro"/>
          <w:color w:val="808080" w:themeColor="background1" w:themeShade="80"/>
          <w:sz w:val="20"/>
          <w:szCs w:val="20"/>
        </w:rPr>
        <w:t xml:space="preserve"> είναι βασισμένο πάνω σε αγορασμένες αεροπορικές θέσεις και προκρατημένα δωμάτια ξενοδοχείων</w:t>
      </w:r>
      <w:r w:rsidR="002D3702">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rPr>
        <w:t xml:space="preserve"> </w:t>
      </w:r>
    </w:p>
    <w:p w14:paraId="76C9A17E" w14:textId="77777777" w:rsidR="00F92122" w:rsidRPr="000F0A7C" w:rsidRDefault="00F92122" w:rsidP="00F92122">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47780ED0" w14:textId="77777777" w:rsidR="00F92122" w:rsidRDefault="00F92122" w:rsidP="00B92699">
      <w:pPr>
        <w:jc w:val="both"/>
        <w:rPr>
          <w:rFonts w:ascii="Source Sans Pro" w:hAnsi="Source Sans Pro"/>
          <w:color w:val="404040" w:themeColor="text1" w:themeTint="BF"/>
          <w:sz w:val="12"/>
          <w:szCs w:val="12"/>
        </w:rPr>
      </w:pPr>
    </w:p>
    <w:p w14:paraId="34D713ED" w14:textId="77777777" w:rsidR="002D3702" w:rsidRDefault="002D3702" w:rsidP="00B92699">
      <w:pPr>
        <w:jc w:val="both"/>
        <w:rPr>
          <w:rFonts w:ascii="Source Sans Pro" w:hAnsi="Source Sans Pro"/>
          <w:color w:val="404040" w:themeColor="text1" w:themeTint="BF"/>
          <w:sz w:val="12"/>
          <w:szCs w:val="12"/>
        </w:rPr>
      </w:pPr>
    </w:p>
    <w:p w14:paraId="318074A6" w14:textId="77777777" w:rsidR="002D3702" w:rsidRPr="002D3702" w:rsidRDefault="002D3702" w:rsidP="002D3702">
      <w:pPr>
        <w:shd w:val="clear" w:color="auto" w:fill="EEECE1" w:themeFill="background2"/>
        <w:jc w:val="center"/>
        <w:rPr>
          <w:rFonts w:ascii="Source Sans Pro" w:hAnsi="Source Sans Pro"/>
          <w:b/>
          <w:bCs/>
          <w:color w:val="FF0000"/>
          <w:sz w:val="28"/>
          <w:szCs w:val="28"/>
        </w:rPr>
      </w:pPr>
      <w:r w:rsidRPr="002D3702">
        <w:rPr>
          <w:rFonts w:ascii="Source Sans Pro" w:hAnsi="Source Sans Pro"/>
          <w:b/>
          <w:bCs/>
          <w:color w:val="FF0000"/>
          <w:sz w:val="28"/>
          <w:szCs w:val="28"/>
        </w:rPr>
        <w:t>Προαιρετικές εκδρομές &amp; δραστηριότητες</w:t>
      </w:r>
    </w:p>
    <w:p w14:paraId="2807C199" w14:textId="77777777" w:rsidR="002D3702" w:rsidRPr="002D3702" w:rsidRDefault="002D3702" w:rsidP="002D3702">
      <w:pPr>
        <w:shd w:val="clear" w:color="auto" w:fill="EEECE1" w:themeFill="background2"/>
        <w:jc w:val="both"/>
        <w:rPr>
          <w:rFonts w:ascii="Source Sans Pro" w:hAnsi="Source Sans Pro"/>
          <w:b/>
          <w:bCs/>
          <w:color w:val="FF0000"/>
        </w:rPr>
      </w:pPr>
      <w:r w:rsidRPr="002D3702">
        <w:rPr>
          <w:rFonts w:ascii="Source Sans Pro" w:hAnsi="Source Sans Pro"/>
          <w:b/>
          <w:bCs/>
          <w:color w:val="FF0000"/>
          <w:sz w:val="32"/>
          <w:szCs w:val="32"/>
        </w:rPr>
        <w:t xml:space="preserve">Πούκετ </w:t>
      </w:r>
      <w:r w:rsidRPr="002D3702">
        <w:rPr>
          <w:rFonts w:ascii="Source Sans Pro" w:hAnsi="Source Sans Pro"/>
          <w:b/>
          <w:bCs/>
          <w:color w:val="FF0000"/>
        </w:rPr>
        <w:t>Εκδρομές πολιτισμού και φύσης</w:t>
      </w:r>
    </w:p>
    <w:p w14:paraId="25FB1DCD"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b/>
          <w:bCs/>
          <w:color w:val="808080" w:themeColor="background1" w:themeShade="80"/>
          <w:sz w:val="12"/>
          <w:szCs w:val="12"/>
          <w:bdr w:val="none" w:sz="0" w:space="0" w:color="auto" w:frame="1"/>
          <w:lang w:eastAsia="el-GR"/>
        </w:rPr>
      </w:pPr>
    </w:p>
    <w:p w14:paraId="0EDA3F97" w14:textId="7D71D411" w:rsidR="002D3702" w:rsidRPr="009B1413" w:rsidRDefault="002D3702" w:rsidP="002D3702">
      <w:pPr>
        <w:shd w:val="clear" w:color="auto" w:fill="EEECE1" w:themeFill="background2"/>
        <w:jc w:val="both"/>
        <w:rPr>
          <w:rFonts w:ascii="Source Sans Pro" w:hAnsi="Source Sans Pro"/>
          <w:color w:val="808080" w:themeColor="background1" w:themeShade="80"/>
        </w:rPr>
      </w:pPr>
      <w:r>
        <w:rPr>
          <w:rFonts w:ascii="Source Sans Pro" w:hAnsi="Source Sans Pro"/>
          <w:b/>
          <w:bCs/>
          <w:color w:val="808080" w:themeColor="background1" w:themeShade="80"/>
        </w:rPr>
        <w:t>Ο</w:t>
      </w:r>
      <w:r w:rsidRPr="002D3702">
        <w:rPr>
          <w:rFonts w:ascii="Source Sans Pro" w:hAnsi="Source Sans Pro"/>
          <w:b/>
          <w:bCs/>
          <w:color w:val="808080" w:themeColor="background1" w:themeShade="80"/>
        </w:rPr>
        <w:t xml:space="preserve">λοήμερη </w:t>
      </w:r>
      <w:r>
        <w:rPr>
          <w:rFonts w:ascii="Source Sans Pro" w:hAnsi="Source Sans Pro"/>
          <w:b/>
          <w:bCs/>
          <w:color w:val="808080" w:themeColor="background1" w:themeShade="80"/>
        </w:rPr>
        <w:t xml:space="preserve">εκδρομή – </w:t>
      </w:r>
      <w:r w:rsidRPr="002D3702">
        <w:rPr>
          <w:rFonts w:ascii="Source Sans Pro" w:hAnsi="Source Sans Pro"/>
          <w:b/>
          <w:bCs/>
          <w:color w:val="808080" w:themeColor="background1" w:themeShade="80"/>
        </w:rPr>
        <w:t>κρουαζιέρα</w:t>
      </w:r>
      <w:r>
        <w:rPr>
          <w:rFonts w:ascii="Source Sans Pro" w:hAnsi="Source Sans Pro"/>
          <w:b/>
          <w:bCs/>
          <w:color w:val="808080" w:themeColor="background1" w:themeShade="80"/>
        </w:rPr>
        <w:t xml:space="preserve"> </w:t>
      </w:r>
      <w:r w:rsidRPr="002D3702">
        <w:rPr>
          <w:rFonts w:ascii="Source Sans Pro" w:hAnsi="Source Sans Pro"/>
          <w:b/>
          <w:bCs/>
          <w:color w:val="808080" w:themeColor="background1" w:themeShade="80"/>
        </w:rPr>
        <w:t xml:space="preserve">στα νησιά Πι Πι </w:t>
      </w:r>
      <w:r>
        <w:rPr>
          <w:rFonts w:ascii="Source Sans Pro" w:hAnsi="Source Sans Pro"/>
          <w:b/>
          <w:bCs/>
          <w:color w:val="808080" w:themeColor="background1" w:themeShade="80"/>
        </w:rPr>
        <w:t>με γεύμα</w:t>
      </w:r>
    </w:p>
    <w:p w14:paraId="65C64C3C" w14:textId="77777777" w:rsidR="002D3702" w:rsidRPr="002D3702" w:rsidRDefault="002D3702" w:rsidP="002D3702">
      <w:pPr>
        <w:pStyle w:val="NoSpacing"/>
        <w:shd w:val="clear" w:color="auto" w:fill="EEECE1" w:themeFill="background2"/>
        <w:jc w:val="both"/>
        <w:rPr>
          <w:rFonts w:ascii="Source Sans Pro" w:hAnsi="Source Sans Pro"/>
          <w:color w:val="808080" w:themeColor="background1" w:themeShade="80"/>
          <w:sz w:val="20"/>
          <w:szCs w:val="20"/>
        </w:rPr>
      </w:pPr>
      <w:r w:rsidRPr="002D3702">
        <w:rPr>
          <w:rFonts w:ascii="Source Sans Pro" w:hAnsi="Source Sans Pro"/>
          <w:color w:val="808080" w:themeColor="background1" w:themeShade="80"/>
          <w:sz w:val="20"/>
          <w:szCs w:val="20"/>
        </w:rPr>
        <w:t xml:space="preserve">Πρωινό. Σήμερα σας απολαύσετε μία ολοήμερη εκδρομή στα περίφημα νησιά Πι Πι και τη Maya Bay, όπου γυρίστηκε η διάσημη ταινία “The Beach” με τον Λεονάρντο Ντι Κάπριο, μία από τις πιο εντυπωσιακές παραλίες της Ταϊλάνδης. Ανακαλύψτε τις σπηλιές Viking και θαυμάστε τα σμαραγδένια κρυστάλλινα νερά και τους ασβεστολιθικούς βράχους.  Θαυμάστε τον υποθαλάσσιο πλούτο του νησιού Bamboo με τα τροπικά ψάρια και τα πολύχρωμα κοράλλια. Ακόμη μία στάση της σημερινής μας κρουαζιέρας είναι το νησί των μαϊμούδων (Monkey Beach), όπου μαϊμούδες κατεβαίνουν στην παραλία για να παίξουν μαζί σας για ανταλλαγή με φαγητό. </w:t>
      </w:r>
      <w:r w:rsidRPr="002D3702">
        <w:rPr>
          <w:rFonts w:ascii="Source Sans Pro" w:hAnsi="Source Sans Pro"/>
          <w:b/>
          <w:bCs/>
          <w:color w:val="808080" w:themeColor="background1" w:themeShade="80"/>
          <w:sz w:val="20"/>
          <w:szCs w:val="20"/>
        </w:rPr>
        <w:t>Διάρκεια:</w:t>
      </w:r>
      <w:r w:rsidRPr="002D3702">
        <w:rPr>
          <w:rFonts w:ascii="Source Sans Pro" w:hAnsi="Source Sans Pro"/>
          <w:color w:val="808080" w:themeColor="background1" w:themeShade="80"/>
          <w:sz w:val="20"/>
          <w:szCs w:val="20"/>
        </w:rPr>
        <w:t xml:space="preserve"> 9 ώρες, περιλαμβάνεται γεύμα, ποτά και εξοπλισμός, δεν περιλαμβάνεται η είσοδος στο πάρκο, τι να πάρετε μαζί σας: αντηλιακό και φωτογραφική κάμερα.</w:t>
      </w:r>
    </w:p>
    <w:p w14:paraId="49D86CFF"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b/>
          <w:bCs/>
          <w:color w:val="808080" w:themeColor="background1" w:themeShade="80"/>
          <w:sz w:val="12"/>
          <w:szCs w:val="12"/>
          <w:bdr w:val="none" w:sz="0" w:space="0" w:color="auto" w:frame="1"/>
          <w:lang w:eastAsia="el-GR"/>
        </w:rPr>
      </w:pPr>
    </w:p>
    <w:p w14:paraId="4C9AD463" w14:textId="5FC9147D" w:rsidR="002D3702" w:rsidRPr="002D3702" w:rsidRDefault="002D3702" w:rsidP="002D3702">
      <w:pPr>
        <w:shd w:val="clear" w:color="auto" w:fill="EEECE1" w:themeFill="background2"/>
        <w:textAlignment w:val="baseline"/>
        <w:rPr>
          <w:rFonts w:ascii="Source Sans Pro" w:hAnsi="Source Sans Pro" w:cstheme="minorHAnsi"/>
          <w:b/>
          <w:bCs/>
          <w:color w:val="808080" w:themeColor="background1" w:themeShade="80"/>
        </w:rPr>
      </w:pPr>
      <w:r w:rsidRPr="002D3702">
        <w:rPr>
          <w:rFonts w:ascii="Source Sans Pro" w:eastAsia="Times New Roman" w:hAnsi="Source Sans Pro" w:cstheme="minorHAnsi"/>
          <w:b/>
          <w:bCs/>
          <w:color w:val="808080" w:themeColor="background1" w:themeShade="80"/>
          <w:bdr w:val="none" w:sz="0" w:space="0" w:color="auto" w:frame="1"/>
          <w:lang w:eastAsia="el-GR"/>
        </w:rPr>
        <w:t xml:space="preserve">Ολοήμερη εκδρομή </w:t>
      </w:r>
      <w:r>
        <w:rPr>
          <w:rFonts w:ascii="Source Sans Pro" w:eastAsia="Times New Roman" w:hAnsi="Source Sans Pro" w:cstheme="minorHAnsi"/>
          <w:b/>
          <w:bCs/>
          <w:color w:val="808080" w:themeColor="background1" w:themeShade="80"/>
          <w:bdr w:val="none" w:sz="0" w:space="0" w:color="auto" w:frame="1"/>
          <w:lang w:eastAsia="el-GR"/>
        </w:rPr>
        <w:t xml:space="preserve">– κρουαζιέρα </w:t>
      </w:r>
      <w:r w:rsidRPr="002D3702">
        <w:rPr>
          <w:rFonts w:ascii="Source Sans Pro" w:eastAsia="Times New Roman" w:hAnsi="Source Sans Pro" w:cstheme="minorHAnsi"/>
          <w:b/>
          <w:bCs/>
          <w:color w:val="808080" w:themeColor="background1" w:themeShade="80"/>
          <w:bdr w:val="none" w:sz="0" w:space="0" w:color="auto" w:frame="1"/>
          <w:lang w:eastAsia="el-GR"/>
        </w:rPr>
        <w:t xml:space="preserve">στον κόλπο Πανγκ Νγκα και το νησί James Bond με γεύμα </w:t>
      </w:r>
    </w:p>
    <w:p w14:paraId="6AD2B094" w14:textId="6576F5DA" w:rsidR="002D3702" w:rsidRPr="002D3702" w:rsidRDefault="002D3702" w:rsidP="002D3702">
      <w:pPr>
        <w:shd w:val="clear" w:color="auto" w:fill="EEECE1" w:themeFill="background2"/>
        <w:jc w:val="both"/>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Πρωινή αναχώρηση από το ξενοδοχείο για μία από τις συναρπαστικότερες περιοχές της Ταϊλάνδης, τον κόλπο του Πανγκ Νγκα. Η περιοχή χαρακτηρίζεται από πολυάριθμους ασβεστολιθικούς βράχους, οι οποία αναδύονται μέσα από την θάλασσα, με ποιο διάσημο αυτόν του νησιού James Bond, γνωστό από την ομώνυμη ταινία του 1974. Εκεί θα έχουμε χρόνο να χαλαρώσουμε στην παραλία και να καταδυθούμε στα υπέροχα νερά με τα πολύχρωμα εξωτικά ψάρια. Ακόμη θα απολαύσουμε μοναδική διαδρομή με καγιάκ μέσα από τα σπήλαια και τα μακρόβια φυτά του νησιού Πανάκ. Μεσημεριανό γεύμα και επιστροφή στο ξενοδοχείο. Στόχος: Η εκδρομή θα σας μυήσει στη συναρπαστική φύση της δυτικής ακτής της Ταϊλάνδης, με επίσκεψη σε μερικές από τις κορυφαίες παραλίες της χώρας και χρόνο ελεύθερο για snorkeling στα υπέροχα νερά. Διάρκεια: 9 ώρες, περιλαμβάνεται γεύμα σε μπουφέ, εποχιακά φρούτα, αναψυκτικά και υπηρεσία τοπικού ξεναγού, μεταφορά από/ προς το ξενοδοχείο της Πατόνγκ, Καρόν, Κάτα, Καμάλα (υπάρχει επιβάρυνση για μεταφορά από άλλες παραλίες). Δεν περιλαμβάνεται η είσοδος στο πάρκο (περίπου 8 €). Τι να πάρετε μαζί σας: Μαγιό, ελαφριά καλοκαιρινά ρούχα, αντηλιακό, πέδιλα ή αθλητικά πέδιλα, καπέλο, φωτογραφική μηχανή, πετσέτα θαλάσσης</w:t>
      </w:r>
      <w:r w:rsidRPr="002D3702">
        <w:rPr>
          <w:rFonts w:ascii="Source Sans Pro" w:eastAsia="Times New Roman" w:hAnsi="Source Sans Pro" w:cstheme="minorHAnsi"/>
          <w:color w:val="808080" w:themeColor="background1" w:themeShade="80"/>
          <w:sz w:val="20"/>
          <w:szCs w:val="20"/>
          <w:shd w:val="clear" w:color="auto" w:fill="F2F2F2" w:themeFill="background1" w:themeFillShade="F2"/>
          <w:lang w:eastAsia="el-GR"/>
        </w:rPr>
        <w:t>.</w:t>
      </w:r>
    </w:p>
    <w:p w14:paraId="2FCD1D12"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b/>
          <w:bCs/>
          <w:color w:val="000000" w:themeColor="text1"/>
          <w:sz w:val="12"/>
          <w:szCs w:val="12"/>
          <w:bdr w:val="none" w:sz="0" w:space="0" w:color="auto" w:frame="1"/>
          <w:lang w:eastAsia="el-GR"/>
        </w:rPr>
      </w:pPr>
    </w:p>
    <w:p w14:paraId="6AE10664"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lang w:eastAsia="el-GR"/>
        </w:rPr>
      </w:pPr>
      <w:r w:rsidRPr="002D3702">
        <w:rPr>
          <w:rFonts w:ascii="Source Sans Pro" w:eastAsia="Times New Roman" w:hAnsi="Source Sans Pro" w:cstheme="minorHAnsi"/>
          <w:b/>
          <w:bCs/>
          <w:color w:val="808080" w:themeColor="background1" w:themeShade="80"/>
          <w:bdr w:val="none" w:sz="0" w:space="0" w:color="auto" w:frame="1"/>
          <w:lang w:eastAsia="el-GR"/>
        </w:rPr>
        <w:t xml:space="preserve">Περιήγηση του νησιού Πούκετ </w:t>
      </w:r>
    </w:p>
    <w:p w14:paraId="55BF15C6" w14:textId="24CFECF1" w:rsidR="002D3702" w:rsidRPr="002D3702" w:rsidRDefault="002D3702" w:rsidP="002D3702">
      <w:pPr>
        <w:shd w:val="clear" w:color="auto" w:fill="EEECE1" w:themeFill="background2"/>
        <w:jc w:val="both"/>
        <w:rPr>
          <w:rFonts w:ascii="Source Sans Pro" w:eastAsia="Times New Roman" w:hAnsi="Source Sans Pro" w:cstheme="minorHAnsi"/>
          <w:color w:val="808080" w:themeColor="background1" w:themeShade="80"/>
          <w:sz w:val="20"/>
          <w:szCs w:val="20"/>
          <w:shd w:val="clear" w:color="auto" w:fill="EEECE1" w:themeFill="background2"/>
          <w:lang w:eastAsia="el-GR"/>
        </w:rPr>
      </w:pP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Γνωρίστε τα σημαντικότερα αξιοθέατα του νησιού, την ιστορία του και τη μαγευτική του φύση. Θα γνωρίσετε μεταξύ άλλων τις σημαντικότερες παραλίες του Πούκετ, την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Patong</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την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Karon</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και την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Kata</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ενώ θα έχετε την ευκαιρία να δείτε τον Μεγάλο Βούδα και τον ναό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Wat</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w:t>
      </w:r>
      <w:r w:rsidRPr="002D3702">
        <w:rPr>
          <w:rFonts w:ascii="Source Sans Pro" w:eastAsia="Times New Roman" w:hAnsi="Source Sans Pro" w:cstheme="minorHAnsi"/>
          <w:color w:val="808080" w:themeColor="background1" w:themeShade="80"/>
          <w:sz w:val="20"/>
          <w:szCs w:val="20"/>
          <w:shd w:val="clear" w:color="auto" w:fill="EEECE1" w:themeFill="background2"/>
          <w:lang w:val="en-US" w:eastAsia="el-GR"/>
        </w:rPr>
        <w:t>Chalung</w:t>
      </w:r>
      <w:r w:rsidRPr="002D3702">
        <w:rPr>
          <w:rFonts w:ascii="Source Sans Pro" w:eastAsia="Times New Roman" w:hAnsi="Source Sans Pro" w:cstheme="minorHAnsi"/>
          <w:color w:val="808080" w:themeColor="background1" w:themeShade="80"/>
          <w:sz w:val="20"/>
          <w:szCs w:val="20"/>
          <w:shd w:val="clear" w:color="auto" w:fill="EEECE1" w:themeFill="background2"/>
          <w:lang w:eastAsia="el-GR"/>
        </w:rPr>
        <w:t xml:space="preserve">  Διάρκεια: 5 ώρες</w:t>
      </w:r>
      <w:r w:rsidRPr="002D3702">
        <w:rPr>
          <w:rFonts w:ascii="Source Sans Pro" w:eastAsia="Times New Roman" w:hAnsi="Source Sans Pro" w:cstheme="minorHAnsi"/>
          <w:color w:val="808080" w:themeColor="background1" w:themeShade="80"/>
          <w:sz w:val="20"/>
          <w:szCs w:val="20"/>
          <w:shd w:val="clear" w:color="auto" w:fill="F2F2F2" w:themeFill="background1" w:themeFillShade="F2"/>
          <w:lang w:eastAsia="el-GR"/>
        </w:rPr>
        <w:t xml:space="preserve"> </w:t>
      </w:r>
    </w:p>
    <w:p w14:paraId="1EB3390E" w14:textId="77777777" w:rsidR="002D3702" w:rsidRPr="002D3702" w:rsidRDefault="002D3702" w:rsidP="002D3702">
      <w:pPr>
        <w:shd w:val="clear" w:color="auto" w:fill="EEECE1" w:themeFill="background2"/>
        <w:rPr>
          <w:rFonts w:ascii="Source Sans Pro" w:eastAsia="Times New Roman" w:hAnsi="Source Sans Pro" w:cstheme="minorHAnsi"/>
          <w:color w:val="808080" w:themeColor="background1" w:themeShade="80"/>
          <w:sz w:val="20"/>
          <w:szCs w:val="20"/>
          <w:lang w:eastAsia="el-GR"/>
        </w:rPr>
      </w:pPr>
    </w:p>
    <w:p w14:paraId="3B1256EC" w14:textId="41AD2ACC" w:rsidR="002D3702" w:rsidRPr="002D3702" w:rsidRDefault="002D3702" w:rsidP="002D3702">
      <w:pPr>
        <w:shd w:val="clear" w:color="auto" w:fill="EEECE1" w:themeFill="background2"/>
        <w:rPr>
          <w:rFonts w:ascii="Source Sans Pro" w:eastAsia="Times New Roman" w:hAnsi="Source Sans Pro" w:cstheme="minorHAnsi"/>
          <w:color w:val="FF0000"/>
          <w:lang w:eastAsia="el-GR"/>
        </w:rPr>
      </w:pPr>
      <w:r w:rsidRPr="002D3702">
        <w:rPr>
          <w:rFonts w:ascii="Source Sans Pro" w:eastAsia="Times New Roman" w:hAnsi="Source Sans Pro" w:cstheme="minorHAnsi"/>
          <w:b/>
          <w:bCs/>
          <w:color w:val="FF0000"/>
          <w:bdr w:val="none" w:sz="0" w:space="0" w:color="auto" w:frame="1"/>
          <w:shd w:val="clear" w:color="auto" w:fill="EEECE1" w:themeFill="background2"/>
          <w:lang w:eastAsia="el-GR"/>
        </w:rPr>
        <w:t>Εναλλακτικές προτεινόμενες κρουαζιέρες &amp; δραστηριότητες</w:t>
      </w:r>
    </w:p>
    <w:p w14:paraId="499D7E91"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Κρουαζιέρα στα νησιά Koh Khai Nok και Khai Nui με γεύμα (διάρκεια: 8 ώρες) </w:t>
      </w:r>
    </w:p>
    <w:p w14:paraId="3A0D4A8E"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Κρουαζιέρα στο νησί Coral με γεύμα (διάρκεια: 7 ώρες) </w:t>
      </w:r>
    </w:p>
    <w:p w14:paraId="2AF2072C"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Κρουαζιέρα στο αρχιπέλαγος Σίμιλαν (διάρκεια: 10 ώρες) με δυνατότητα καταδύσεων ή </w:t>
      </w:r>
      <w:r w:rsidRPr="002D3702">
        <w:rPr>
          <w:rFonts w:ascii="Source Sans Pro" w:eastAsia="Times New Roman" w:hAnsi="Source Sans Pro" w:cstheme="minorHAnsi"/>
          <w:color w:val="808080" w:themeColor="background1" w:themeShade="80"/>
          <w:sz w:val="20"/>
          <w:szCs w:val="20"/>
          <w:lang w:val="en-US" w:eastAsia="el-GR"/>
        </w:rPr>
        <w:t>snorkeling</w:t>
      </w:r>
    </w:p>
    <w:p w14:paraId="2209F7CE"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Ολοήμερη εκδρομή στο εθνικό πάρκο Khao Lak με γεύμα (διάρκεια: 10 ώρες) </w:t>
      </w:r>
    </w:p>
    <w:p w14:paraId="737464FC"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bdr w:val="none" w:sz="0" w:space="0" w:color="auto" w:frame="1"/>
          <w:lang w:eastAsia="el-GR"/>
        </w:rPr>
        <w:t xml:space="preserve">White Water rafting – Κατάβαση ποταμού στην περιοχή Πανγκ Νγκα  </w:t>
      </w:r>
      <w:r w:rsidRPr="002D3702">
        <w:rPr>
          <w:rFonts w:ascii="Source Sans Pro" w:eastAsia="Times New Roman" w:hAnsi="Source Sans Pro" w:cstheme="minorHAnsi"/>
          <w:color w:val="808080" w:themeColor="background1" w:themeShade="80"/>
          <w:sz w:val="20"/>
          <w:szCs w:val="20"/>
          <w:lang w:eastAsia="el-GR"/>
        </w:rPr>
        <w:t>(διάρκεια: 6-10 ώρες)</w:t>
      </w:r>
    </w:p>
    <w:p w14:paraId="53531EDE" w14:textId="77777777"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eastAsia="el-GR"/>
        </w:rPr>
      </w:pPr>
      <w:r w:rsidRPr="002D3702">
        <w:rPr>
          <w:rFonts w:ascii="Source Sans Pro" w:eastAsia="Times New Roman" w:hAnsi="Source Sans Pro" w:cstheme="minorHAnsi"/>
          <w:color w:val="808080" w:themeColor="background1" w:themeShade="80"/>
          <w:sz w:val="20"/>
          <w:szCs w:val="20"/>
          <w:lang w:eastAsia="el-GR"/>
        </w:rPr>
        <w:t xml:space="preserve">Elephant trekking – βόλτα με ελέφαντα (διάρκεια: 4 ώρες) </w:t>
      </w:r>
    </w:p>
    <w:p w14:paraId="36D40649" w14:textId="77777777" w:rsidR="002D3702" w:rsidRPr="002D3702" w:rsidRDefault="002D3702" w:rsidP="002D3702">
      <w:pPr>
        <w:shd w:val="clear" w:color="auto" w:fill="EEECE1" w:themeFill="background2"/>
        <w:rPr>
          <w:rFonts w:ascii="Source Sans Pro" w:eastAsia="Times New Roman" w:hAnsi="Source Sans Pro" w:cstheme="minorHAnsi"/>
          <w:b/>
          <w:bCs/>
          <w:color w:val="000000" w:themeColor="text1"/>
          <w:sz w:val="12"/>
          <w:szCs w:val="12"/>
          <w:bdr w:val="none" w:sz="0" w:space="0" w:color="auto" w:frame="1"/>
          <w:shd w:val="clear" w:color="auto" w:fill="FFFFFF"/>
          <w:lang w:eastAsia="el-GR"/>
        </w:rPr>
      </w:pPr>
    </w:p>
    <w:p w14:paraId="7F01FDFA" w14:textId="48EE3817" w:rsidR="002D3702" w:rsidRPr="002D3702" w:rsidRDefault="002D3702" w:rsidP="002D3702">
      <w:pPr>
        <w:shd w:val="clear" w:color="auto" w:fill="EEECE1" w:themeFill="background2"/>
        <w:rPr>
          <w:rFonts w:ascii="Source Sans Pro" w:eastAsia="Times New Roman" w:hAnsi="Source Sans Pro" w:cstheme="minorHAnsi"/>
          <w:color w:val="FF0000"/>
          <w:lang w:eastAsia="el-GR"/>
        </w:rPr>
      </w:pPr>
      <w:r w:rsidRPr="002D3702">
        <w:rPr>
          <w:rFonts w:ascii="Source Sans Pro" w:eastAsia="Times New Roman" w:hAnsi="Source Sans Pro" w:cstheme="minorHAnsi"/>
          <w:b/>
          <w:bCs/>
          <w:color w:val="FF0000"/>
          <w:bdr w:val="none" w:sz="0" w:space="0" w:color="auto" w:frame="1"/>
          <w:shd w:val="clear" w:color="auto" w:fill="EEECE1" w:themeFill="background2"/>
          <w:lang w:eastAsia="el-GR"/>
        </w:rPr>
        <w:t>Θεματικά πάρκα</w:t>
      </w:r>
    </w:p>
    <w:p w14:paraId="0A794966" w14:textId="1EFA52E7" w:rsidR="002D3702" w:rsidRPr="002D3702" w:rsidRDefault="002D3702" w:rsidP="002D3702">
      <w:pPr>
        <w:shd w:val="clear" w:color="auto" w:fill="EEECE1" w:themeFill="background2"/>
        <w:textAlignment w:val="baseline"/>
        <w:rPr>
          <w:rFonts w:ascii="Source Sans Pro" w:hAnsi="Source Sans Pro"/>
          <w:color w:val="808080" w:themeColor="background1" w:themeShade="80"/>
          <w:sz w:val="20"/>
          <w:szCs w:val="20"/>
          <w:lang w:val="en-US"/>
        </w:rPr>
      </w:pPr>
      <w:r w:rsidRPr="002D3702">
        <w:rPr>
          <w:rFonts w:ascii="Source Sans Pro" w:hAnsi="Source Sans Pro"/>
          <w:color w:val="808080" w:themeColor="background1" w:themeShade="80"/>
          <w:sz w:val="20"/>
          <w:szCs w:val="20"/>
        </w:rPr>
        <w:t xml:space="preserve">Επισκεφθείτε μερικά από τα καλύτερα θεματικά πάρκα </w:t>
      </w:r>
      <w:r>
        <w:rPr>
          <w:rFonts w:ascii="Source Sans Pro" w:hAnsi="Source Sans Pro"/>
          <w:color w:val="808080" w:themeColor="background1" w:themeShade="80"/>
          <w:sz w:val="20"/>
          <w:szCs w:val="20"/>
        </w:rPr>
        <w:t xml:space="preserve">&amp; water parks </w:t>
      </w:r>
      <w:r w:rsidRPr="002D3702">
        <w:rPr>
          <w:rFonts w:ascii="Source Sans Pro" w:hAnsi="Source Sans Pro"/>
          <w:color w:val="808080" w:themeColor="background1" w:themeShade="80"/>
          <w:sz w:val="20"/>
          <w:szCs w:val="20"/>
        </w:rPr>
        <w:t>του νησιού. Σας</w:t>
      </w:r>
      <w:r w:rsidRPr="002D3702">
        <w:rPr>
          <w:rFonts w:ascii="Source Sans Pro" w:hAnsi="Source Sans Pro"/>
          <w:color w:val="808080" w:themeColor="background1" w:themeShade="80"/>
          <w:sz w:val="20"/>
          <w:szCs w:val="20"/>
          <w:lang w:val="en-US"/>
        </w:rPr>
        <w:t xml:space="preserve"> </w:t>
      </w:r>
      <w:r w:rsidRPr="002D3702">
        <w:rPr>
          <w:rFonts w:ascii="Source Sans Pro" w:hAnsi="Source Sans Pro"/>
          <w:color w:val="808080" w:themeColor="background1" w:themeShade="80"/>
          <w:sz w:val="20"/>
          <w:szCs w:val="20"/>
        </w:rPr>
        <w:t>προτείνουμε</w:t>
      </w:r>
      <w:r w:rsidRPr="002D3702">
        <w:rPr>
          <w:rFonts w:ascii="Source Sans Pro" w:hAnsi="Source Sans Pro"/>
          <w:color w:val="808080" w:themeColor="background1" w:themeShade="80"/>
          <w:sz w:val="20"/>
          <w:szCs w:val="20"/>
          <w:lang w:val="en-US"/>
        </w:rPr>
        <w:t xml:space="preserve">: </w:t>
      </w:r>
    </w:p>
    <w:p w14:paraId="01792094" w14:textId="77777777" w:rsid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val="en-US" w:eastAsia="el-GR"/>
        </w:rPr>
      </w:pPr>
      <w:r w:rsidRPr="002D3702">
        <w:rPr>
          <w:rFonts w:ascii="Source Sans Pro" w:eastAsia="Times New Roman" w:hAnsi="Source Sans Pro" w:cstheme="minorHAnsi"/>
          <w:color w:val="808080" w:themeColor="background1" w:themeShade="80"/>
          <w:sz w:val="20"/>
          <w:szCs w:val="20"/>
          <w:lang w:val="en-US" w:eastAsia="el-GR"/>
        </w:rPr>
        <w:t xml:space="preserve">Phuket Fantasea Show, </w:t>
      </w:r>
      <w:r>
        <w:rPr>
          <w:rFonts w:ascii="Source Sans Pro" w:eastAsia="Times New Roman" w:hAnsi="Source Sans Pro" w:cstheme="minorHAnsi"/>
          <w:color w:val="808080" w:themeColor="background1" w:themeShade="80"/>
          <w:sz w:val="20"/>
          <w:szCs w:val="20"/>
          <w:lang w:val="en-US" w:eastAsia="el-GR"/>
        </w:rPr>
        <w:t xml:space="preserve">Carnival Magic, Andamanda Phuket Water park, Splash Jungle Water park, </w:t>
      </w:r>
    </w:p>
    <w:p w14:paraId="05131B96" w14:textId="50F8F259" w:rsidR="002D3702" w:rsidRPr="002D3702" w:rsidRDefault="002D3702" w:rsidP="002D3702">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val="en-US" w:eastAsia="el-GR"/>
        </w:rPr>
      </w:pPr>
      <w:r w:rsidRPr="002D3702">
        <w:rPr>
          <w:rFonts w:ascii="Source Sans Pro" w:eastAsia="Times New Roman" w:hAnsi="Source Sans Pro" w:cstheme="minorHAnsi"/>
          <w:color w:val="808080" w:themeColor="background1" w:themeShade="80"/>
          <w:sz w:val="20"/>
          <w:szCs w:val="20"/>
          <w:lang w:val="en-US" w:eastAsia="el-GR"/>
        </w:rPr>
        <w:t>Hanuman World (Zipline adventure)</w:t>
      </w:r>
      <w:r>
        <w:rPr>
          <w:rFonts w:ascii="Source Sans Pro" w:eastAsia="Times New Roman" w:hAnsi="Source Sans Pro" w:cstheme="minorHAnsi"/>
          <w:color w:val="808080" w:themeColor="background1" w:themeShade="80"/>
          <w:sz w:val="20"/>
          <w:szCs w:val="20"/>
          <w:lang w:val="en-US" w:eastAsia="el-GR"/>
        </w:rPr>
        <w:t>, Froggy’s Fun Park, Skyline Adventure Phuket, The garden Maze Phuket</w:t>
      </w:r>
    </w:p>
    <w:p w14:paraId="570D2A02" w14:textId="77777777" w:rsidR="009B1413" w:rsidRPr="005F4116" w:rsidRDefault="009B1413" w:rsidP="002D3702">
      <w:pPr>
        <w:shd w:val="clear" w:color="auto" w:fill="EEECE1" w:themeFill="background2"/>
        <w:textAlignment w:val="baseline"/>
        <w:rPr>
          <w:rFonts w:ascii="Source Sans Pro" w:eastAsia="Times New Roman" w:hAnsi="Source Sans Pro" w:cstheme="minorHAnsi"/>
          <w:b/>
          <w:bCs/>
          <w:color w:val="808080" w:themeColor="background1" w:themeShade="80"/>
          <w:sz w:val="8"/>
          <w:szCs w:val="8"/>
          <w:lang w:val="en-US" w:eastAsia="el-GR"/>
        </w:rPr>
      </w:pPr>
    </w:p>
    <w:p w14:paraId="474D90F4" w14:textId="571EE392" w:rsidR="009B1413" w:rsidRPr="009B1413" w:rsidRDefault="009B1413" w:rsidP="002D3702">
      <w:pPr>
        <w:shd w:val="clear" w:color="auto" w:fill="EEECE1" w:themeFill="background2"/>
        <w:textAlignment w:val="baseline"/>
        <w:rPr>
          <w:rFonts w:ascii="Source Sans Pro" w:eastAsia="Times New Roman" w:hAnsi="Source Sans Pro" w:cstheme="minorHAnsi"/>
          <w:b/>
          <w:bCs/>
          <w:color w:val="808080" w:themeColor="background1" w:themeShade="80"/>
          <w:lang w:val="en-US" w:eastAsia="el-GR"/>
        </w:rPr>
      </w:pPr>
      <w:r w:rsidRPr="009B1413">
        <w:rPr>
          <w:rFonts w:ascii="Source Sans Pro" w:eastAsia="Times New Roman" w:hAnsi="Source Sans Pro" w:cstheme="minorHAnsi"/>
          <w:b/>
          <w:bCs/>
          <w:color w:val="808080" w:themeColor="background1" w:themeShade="80"/>
          <w:lang w:eastAsia="el-GR"/>
        </w:rPr>
        <w:t>Βραδινά</w:t>
      </w:r>
      <w:r w:rsidRPr="009B1413">
        <w:rPr>
          <w:rFonts w:ascii="Source Sans Pro" w:eastAsia="Times New Roman" w:hAnsi="Source Sans Pro" w:cstheme="minorHAnsi"/>
          <w:b/>
          <w:bCs/>
          <w:color w:val="808080" w:themeColor="background1" w:themeShade="80"/>
          <w:lang w:val="en-US" w:eastAsia="el-GR"/>
        </w:rPr>
        <w:t xml:space="preserve"> </w:t>
      </w:r>
      <w:r w:rsidRPr="009B1413">
        <w:rPr>
          <w:rFonts w:ascii="Source Sans Pro" w:eastAsia="Times New Roman" w:hAnsi="Source Sans Pro" w:cstheme="minorHAnsi"/>
          <w:b/>
          <w:bCs/>
          <w:color w:val="808080" w:themeColor="background1" w:themeShade="80"/>
          <w:lang w:eastAsia="el-GR"/>
        </w:rPr>
        <w:t>θεάματα</w:t>
      </w:r>
    </w:p>
    <w:p w14:paraId="6A017EFB" w14:textId="12BEBA03" w:rsidR="002D3702" w:rsidRPr="005F4116" w:rsidRDefault="009B1413" w:rsidP="009B1413">
      <w:pPr>
        <w:shd w:val="clear" w:color="auto" w:fill="EEECE1" w:themeFill="background2"/>
        <w:textAlignment w:val="baseline"/>
        <w:rPr>
          <w:rFonts w:ascii="Source Sans Pro" w:eastAsia="Times New Roman" w:hAnsi="Source Sans Pro" w:cstheme="minorHAnsi"/>
          <w:color w:val="808080" w:themeColor="background1" w:themeShade="80"/>
          <w:sz w:val="20"/>
          <w:szCs w:val="20"/>
          <w:lang w:val="en-US" w:eastAsia="el-GR"/>
        </w:rPr>
      </w:pPr>
      <w:r w:rsidRPr="002D3702">
        <w:rPr>
          <w:rFonts w:ascii="Source Sans Pro" w:eastAsia="Times New Roman" w:hAnsi="Source Sans Pro" w:cstheme="minorHAnsi"/>
          <w:color w:val="808080" w:themeColor="background1" w:themeShade="80"/>
          <w:sz w:val="20"/>
          <w:szCs w:val="20"/>
          <w:lang w:val="en-US" w:eastAsia="el-GR"/>
        </w:rPr>
        <w:t>Siam Niramit Show,</w:t>
      </w:r>
      <w:r w:rsidRPr="009B1413">
        <w:rPr>
          <w:rFonts w:ascii="Source Sans Pro" w:eastAsia="Times New Roman" w:hAnsi="Source Sans Pro" w:cstheme="minorHAnsi"/>
          <w:color w:val="808080" w:themeColor="background1" w:themeShade="80"/>
          <w:sz w:val="20"/>
          <w:szCs w:val="20"/>
          <w:lang w:val="en-US" w:eastAsia="el-GR"/>
        </w:rPr>
        <w:t xml:space="preserve"> </w:t>
      </w:r>
      <w:r w:rsidR="002D3702" w:rsidRPr="002D3702">
        <w:rPr>
          <w:rFonts w:ascii="Source Sans Pro" w:eastAsia="Times New Roman" w:hAnsi="Source Sans Pro" w:cstheme="minorHAnsi"/>
          <w:color w:val="808080" w:themeColor="background1" w:themeShade="80"/>
          <w:sz w:val="20"/>
          <w:szCs w:val="20"/>
          <w:lang w:val="en-US" w:eastAsia="el-GR"/>
        </w:rPr>
        <w:t xml:space="preserve">Simon Cabaret Show, </w:t>
      </w:r>
      <w:r w:rsidRPr="005F4116">
        <w:rPr>
          <w:rFonts w:ascii="Source Sans Pro" w:eastAsia="Times New Roman" w:hAnsi="Source Sans Pro" w:cstheme="minorHAnsi"/>
          <w:color w:val="808080" w:themeColor="background1" w:themeShade="80"/>
          <w:sz w:val="20"/>
          <w:szCs w:val="20"/>
          <w:lang w:val="en-US" w:eastAsia="el-GR"/>
        </w:rPr>
        <w:t>Junkyard Theatre Phuket</w:t>
      </w:r>
    </w:p>
    <w:p w14:paraId="345DCB73" w14:textId="4AAC82B3" w:rsidR="00F92122" w:rsidRPr="002D3702" w:rsidRDefault="002D3702" w:rsidP="009B1413">
      <w:pPr>
        <w:shd w:val="clear" w:color="auto" w:fill="EEECE1" w:themeFill="background2"/>
        <w:textAlignment w:val="baseline"/>
        <w:rPr>
          <w:rFonts w:ascii="Source Sans Pro" w:hAnsi="Source Sans Pro"/>
          <w:color w:val="404040" w:themeColor="text1" w:themeTint="BF"/>
          <w:sz w:val="12"/>
          <w:szCs w:val="12"/>
        </w:rPr>
      </w:pPr>
      <w:r w:rsidRPr="002D3702">
        <w:rPr>
          <w:rFonts w:ascii="Source Sans Pro" w:eastAsia="Times New Roman" w:hAnsi="Source Sans Pro" w:cstheme="minorHAnsi"/>
          <w:color w:val="808080" w:themeColor="background1" w:themeShade="80"/>
          <w:sz w:val="20"/>
          <w:szCs w:val="20"/>
          <w:lang w:eastAsia="el-GR"/>
        </w:rPr>
        <w:t>Το Πουκέτ διαθέτει επίσης έντονη nightlife με clubs, μπαρ και νυχτερινές αγορές, ιδανικό για after-dinner διασκέδαση</w:t>
      </w:r>
      <w:r w:rsidR="009B1413">
        <w:rPr>
          <w:rFonts w:ascii="Source Sans Pro" w:eastAsia="Times New Roman" w:hAnsi="Source Sans Pro" w:cstheme="minorHAnsi"/>
          <w:color w:val="808080" w:themeColor="background1" w:themeShade="80"/>
          <w:sz w:val="20"/>
          <w:szCs w:val="20"/>
          <w:lang w:eastAsia="el-GR"/>
        </w:rPr>
        <w:t>, κυρίως στην Patong &amp; Phuket Town.</w:t>
      </w:r>
    </w:p>
    <w:p w14:paraId="31CBFD71" w14:textId="77777777" w:rsidR="00096CCA" w:rsidRPr="005F4116"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w:t>
      </w:r>
      <w:r w:rsidRPr="005F4116">
        <w:rPr>
          <w:rFonts w:ascii="Source Sans Pro" w:hAnsi="Source Sans Pro"/>
          <w:b/>
          <w:color w:val="FF0000"/>
          <w:sz w:val="28"/>
          <w:szCs w:val="28"/>
        </w:rPr>
        <w:t xml:space="preserve"> </w:t>
      </w:r>
      <w:r w:rsidRPr="00017FFB">
        <w:rPr>
          <w:rFonts w:ascii="Source Sans Pro" w:hAnsi="Source Sans Pro"/>
          <w:b/>
          <w:color w:val="FF0000"/>
          <w:sz w:val="28"/>
          <w:szCs w:val="28"/>
        </w:rPr>
        <w:t>πληροφορίες</w:t>
      </w:r>
    </w:p>
    <w:p w14:paraId="79C69D5B" w14:textId="77777777" w:rsidR="00096CCA" w:rsidRPr="005F4116"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48BF2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w:t>
      </w:r>
      <w:r w:rsidR="009B1413">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15AD383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37E1B35F" w:rsidR="00096CCA" w:rsidRPr="00017FFB" w:rsidRDefault="00096CCA" w:rsidP="009B1413">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 xml:space="preserve">Ειδική τιμή του προγράμματος ισχύει για κράτηση &amp; προκαταβολή έως τις 31 Ιανουαρίου 2026 &amp; για περιορισμένο αριθμό συμμετοχής. Μετά την ημερομηνία, η τιμή του πακέτου ανεβαίνει +100 € ανά άτομο. </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9B1413">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7C786F50" w14:textId="77777777" w:rsidR="009B1413" w:rsidRPr="00764D1D" w:rsidRDefault="00096CCA" w:rsidP="009B1413">
      <w:pPr>
        <w:shd w:val="clear" w:color="auto" w:fill="F2DBDB"/>
        <w:rPr>
          <w:b/>
          <w:bCs/>
          <w:color w:val="FF0000"/>
          <w:sz w:val="20"/>
          <w:szCs w:val="20"/>
        </w:rPr>
      </w:pPr>
      <w:r w:rsidRPr="00017FFB">
        <w:rPr>
          <w:rFonts w:ascii="Source Sans Pro" w:hAnsi="Source Sans Pro"/>
          <w:b/>
          <w:bCs/>
          <w:color w:val="FF0000"/>
          <w:sz w:val="20"/>
          <w:szCs w:val="20"/>
        </w:rPr>
        <w:t xml:space="preserve">Πτήσεις με </w:t>
      </w:r>
      <w:r w:rsidRPr="00EB70B0">
        <w:rPr>
          <w:rFonts w:ascii="Source Sans Pro" w:hAnsi="Source Sans Pro"/>
          <w:b/>
          <w:bCs/>
          <w:color w:val="FF0000"/>
          <w:sz w:val="20"/>
          <w:szCs w:val="20"/>
        </w:rPr>
        <w:t>την</w:t>
      </w:r>
      <w:r w:rsidRPr="009B1413">
        <w:rPr>
          <w:rFonts w:ascii="Source Sans Pro" w:hAnsi="Source Sans Pro"/>
          <w:b/>
          <w:bCs/>
          <w:color w:val="FF0000"/>
          <w:sz w:val="20"/>
          <w:szCs w:val="20"/>
        </w:rPr>
        <w:t xml:space="preserve"> </w:t>
      </w:r>
      <w:r w:rsidR="009B1413" w:rsidRPr="009B1413">
        <w:rPr>
          <w:rFonts w:ascii="Source Sans Pro" w:hAnsi="Source Sans Pro"/>
          <w:b/>
          <w:bCs/>
          <w:color w:val="FF0000"/>
          <w:sz w:val="20"/>
          <w:szCs w:val="20"/>
          <w:lang w:val="en-US"/>
        </w:rPr>
        <w:t>Scoot</w:t>
      </w:r>
    </w:p>
    <w:p w14:paraId="33534D92" w14:textId="107732BF" w:rsidR="009B1413" w:rsidRPr="009B1413" w:rsidRDefault="009B1413" w:rsidP="009B1413">
      <w:pPr>
        <w:shd w:val="clear" w:color="auto" w:fill="F2DBDB"/>
        <w:jc w:val="both"/>
        <w:rPr>
          <w:rFonts w:ascii="Source Sans Pro" w:hAnsi="Source Sans Pro"/>
          <w:b/>
          <w:bCs/>
          <w:color w:val="808080" w:themeColor="background1" w:themeShade="80"/>
          <w:sz w:val="20"/>
          <w:szCs w:val="20"/>
        </w:rPr>
      </w:pPr>
      <w:r w:rsidRPr="009B1413">
        <w:rPr>
          <w:rFonts w:ascii="Source Sans Pro" w:hAnsi="Source Sans Pro"/>
          <w:color w:val="808080" w:themeColor="background1" w:themeShade="80"/>
          <w:sz w:val="20"/>
          <w:szCs w:val="20"/>
        </w:rPr>
        <w:t xml:space="preserve">Η </w:t>
      </w:r>
      <w:r w:rsidRPr="009B1413">
        <w:rPr>
          <w:rFonts w:ascii="Source Sans Pro" w:hAnsi="Source Sans Pro"/>
          <w:b/>
          <w:bCs/>
          <w:color w:val="808080" w:themeColor="background1" w:themeShade="80"/>
          <w:sz w:val="20"/>
          <w:szCs w:val="20"/>
        </w:rPr>
        <w:t>Scoot</w:t>
      </w:r>
      <w:r w:rsidRPr="009B1413">
        <w:rPr>
          <w:rFonts w:ascii="Source Sans Pro" w:hAnsi="Source Sans Pro"/>
          <w:color w:val="808080" w:themeColor="background1" w:themeShade="80"/>
          <w:sz w:val="20"/>
          <w:szCs w:val="20"/>
        </w:rPr>
        <w:t xml:space="preserve"> είναι μια σύγχρονη αεροπορική εταιρεία με έδρα τη Σιγκαπούρη και θυγατρική της Singapore Airlines</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 xml:space="preserve">Στις πτήσεις της από/προς Αθήνα – Σιγκαπούρη, το αεροσκάφος που χρησιμοποιείται είναι το </w:t>
      </w:r>
      <w:r w:rsidRPr="009B1413">
        <w:rPr>
          <w:rFonts w:ascii="Source Sans Pro" w:hAnsi="Source Sans Pro"/>
          <w:b/>
          <w:bCs/>
          <w:color w:val="808080" w:themeColor="background1" w:themeShade="80"/>
          <w:sz w:val="20"/>
          <w:szCs w:val="20"/>
        </w:rPr>
        <w:t>Boeing 787 Dreamliner</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ένα σύγχρονο, υπεραπομακρυσμένο wide-body αεροσκάφος που προσφέρει μεγαλύτερη άνεση και αποδοτικότητα σε μεγάλες πτήσεις όπως αυτή μεταξύ Ευρώπης και Ασίας.</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Ο κάθε επιβάτης δικαιούται στις πτήσεις μία (1) αποσκευή έως 20 κιλά</w:t>
      </w:r>
      <w:r>
        <w:rPr>
          <w:rFonts w:ascii="Source Sans Pro" w:hAnsi="Source Sans Pro"/>
          <w:color w:val="808080" w:themeColor="background1" w:themeShade="80"/>
          <w:sz w:val="20"/>
          <w:szCs w:val="20"/>
        </w:rPr>
        <w:t>,</w:t>
      </w:r>
      <w:r w:rsidRPr="009B1413">
        <w:rPr>
          <w:rFonts w:ascii="Source Sans Pro" w:hAnsi="Source Sans Pro"/>
          <w:color w:val="808080" w:themeColor="background1" w:themeShade="80"/>
          <w:sz w:val="20"/>
          <w:szCs w:val="20"/>
        </w:rPr>
        <w:t xml:space="preserve"> 1 χειραποσκευή διαστάσεων (55x38x23</w:t>
      </w:r>
      <w:r w:rsidRPr="009B1413">
        <w:rPr>
          <w:rFonts w:ascii="Source Sans Pro" w:hAnsi="Source Sans Pro"/>
          <w:color w:val="808080" w:themeColor="background1" w:themeShade="80"/>
          <w:spacing w:val="-1"/>
          <w:sz w:val="20"/>
          <w:szCs w:val="20"/>
        </w:rPr>
        <w:t xml:space="preserve"> </w:t>
      </w:r>
      <w:r w:rsidRPr="009B1413">
        <w:rPr>
          <w:rFonts w:ascii="Source Sans Pro" w:hAnsi="Source Sans Pro"/>
          <w:color w:val="808080" w:themeColor="background1" w:themeShade="80"/>
          <w:sz w:val="20"/>
          <w:szCs w:val="20"/>
        </w:rPr>
        <w:t>cm) και ένα προσωπικό αντικείμενο διαστάσεων (30x38x20</w:t>
      </w:r>
      <w:r w:rsidRPr="009B1413">
        <w:rPr>
          <w:rFonts w:ascii="Source Sans Pro" w:hAnsi="Source Sans Pro"/>
          <w:color w:val="808080" w:themeColor="background1" w:themeShade="80"/>
          <w:spacing w:val="-1"/>
          <w:sz w:val="20"/>
          <w:szCs w:val="20"/>
        </w:rPr>
        <w:t xml:space="preserve"> </w:t>
      </w:r>
      <w:r w:rsidRPr="009B1413">
        <w:rPr>
          <w:rFonts w:ascii="Source Sans Pro" w:hAnsi="Source Sans Pro"/>
          <w:color w:val="808080" w:themeColor="background1" w:themeShade="80"/>
          <w:sz w:val="20"/>
          <w:szCs w:val="20"/>
        </w:rPr>
        <w:t>cm) των οποίων το βάρος συνδυαστικά δεν πρέπει να υπερβαίνει τα 10 κιλά.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 Επίσης μπορείτε να αγοράσετε νερό &amp; αναψυκτικά μετά το έλεγχο του αεροδρομίου.</w:t>
      </w:r>
    </w:p>
    <w:p w14:paraId="2A5F8D9B" w14:textId="1DD3971C" w:rsidR="00096CCA" w:rsidRPr="00EB70B0" w:rsidRDefault="00EB70B0" w:rsidP="009B1413">
      <w:pPr>
        <w:shd w:val="clear" w:color="auto" w:fill="F2DBDB"/>
        <w:jc w:val="both"/>
        <w:rPr>
          <w:rFonts w:ascii="Source Sans Pro" w:hAnsi="Source Sans Pro"/>
          <w:color w:val="808080" w:themeColor="background1" w:themeShade="80"/>
          <w:sz w:val="20"/>
          <w:szCs w:val="20"/>
        </w:rPr>
      </w:pPr>
      <w:r w:rsidRPr="00EB70B0">
        <w:rPr>
          <w:rFonts w:ascii="Source Sans Pro" w:hAnsi="Source Sans Pro"/>
          <w:b/>
          <w:bCs/>
          <w:color w:val="808080" w:themeColor="background1" w:themeShade="80"/>
          <w:sz w:val="20"/>
          <w:szCs w:val="20"/>
        </w:rPr>
        <w:t>Διαδικασία τσεκ ιν και επιλογή θέσεων:</w:t>
      </w:r>
      <w:r w:rsidRPr="00EB70B0">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leg room), η οποία μπορεί να γίνει μετά την έκδοση των εισιτηρίων σας, δηλαδή περίπου 10 μέρες πριν την αναχώρηση. Εναλλακτικά, μπορείτε να κάνετε web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4D09EE48" w14:textId="77777777" w:rsidR="00EB70B0" w:rsidRPr="00017FFB" w:rsidRDefault="00EB70B0" w:rsidP="00EB70B0">
      <w:pPr>
        <w:shd w:val="clear" w:color="auto" w:fill="F2DBDB"/>
        <w:rPr>
          <w:rFonts w:ascii="Source Sans Pro"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2"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4156B3F1"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w:t>
      </w:r>
      <w:r w:rsidR="009B1413">
        <w:rPr>
          <w:rFonts w:ascii="Source Sans Pro" w:hAnsi="Source Sans Pro" w:cstheme="minorHAnsi"/>
          <w:color w:val="808080" w:themeColor="background1" w:themeShade="80"/>
          <w:sz w:val="20"/>
          <w:szCs w:val="20"/>
        </w:rPr>
        <w:t xml:space="preserve">ην Ταϊλάνδη </w:t>
      </w:r>
      <w:r w:rsidRPr="00017FFB">
        <w:rPr>
          <w:rFonts w:ascii="Source Sans Pro" w:hAnsi="Source Sans Pro" w:cstheme="minorHAnsi"/>
          <w:color w:val="808080" w:themeColor="background1" w:themeShade="80"/>
          <w:sz w:val="20"/>
          <w:szCs w:val="20"/>
        </w:rPr>
        <w:t>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2"/>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lastRenderedPageBreak/>
        <w:t>Ταξιδιωτικά έγγραφα</w:t>
      </w:r>
    </w:p>
    <w:p w14:paraId="0C652C81" w14:textId="01312087" w:rsidR="009B1413" w:rsidRPr="009B1413" w:rsidRDefault="009B1413" w:rsidP="009B1413">
      <w:pPr>
        <w:shd w:val="clear" w:color="auto" w:fill="F2DBDB"/>
        <w:jc w:val="both"/>
        <w:rPr>
          <w:rFonts w:ascii="Source Sans Pro" w:hAnsi="Source Sans Pro"/>
          <w:color w:val="808080" w:themeColor="background1" w:themeShade="80"/>
          <w:sz w:val="20"/>
          <w:szCs w:val="20"/>
        </w:rPr>
      </w:pPr>
      <w:bookmarkStart w:id="3" w:name="_Hlk103338412"/>
      <w:r w:rsidRPr="009B1413">
        <w:rPr>
          <w:rFonts w:ascii="Source Sans Pro" w:hAnsi="Source Sans Pro"/>
          <w:color w:val="808080" w:themeColor="background1" w:themeShade="80"/>
          <w:sz w:val="20"/>
          <w:szCs w:val="20"/>
        </w:rPr>
        <w:t>Δεν χρειάζεται βίζα για το ταξίδι σας στην Ταϊλάνδη. Το διαβατήριό σας θα πρέπει να είναι σε ισχύ και να μη λήγει εντός 6μήνου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bookmarkEnd w:id="3"/>
    <w:p w14:paraId="2F13098C" w14:textId="77777777" w:rsidR="000F0A7C" w:rsidRDefault="000F0A7C" w:rsidP="000F0A7C">
      <w:pPr>
        <w:shd w:val="clear" w:color="auto" w:fill="F2DBDB"/>
        <w:jc w:val="both"/>
        <w:rPr>
          <w:sz w:val="6"/>
          <w:szCs w:val="6"/>
        </w:rPr>
      </w:pPr>
    </w:p>
    <w:p w14:paraId="08620087" w14:textId="77777777" w:rsidR="000F0A7C" w:rsidRPr="00D52841" w:rsidRDefault="000F0A7C" w:rsidP="000F0A7C">
      <w:pPr>
        <w:shd w:val="clear" w:color="auto" w:fill="F2DBDB"/>
        <w:jc w:val="both"/>
        <w:rPr>
          <w:sz w:val="6"/>
          <w:szCs w:val="6"/>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6A1D9188"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w:t>
      </w:r>
      <w:r w:rsidR="008034E3">
        <w:rPr>
          <w:rStyle w:val="Strong"/>
          <w:rFonts w:ascii="Source Sans Pro" w:hAnsi="Source Sans Pro"/>
          <w:b w:val="0"/>
          <w:bCs w:val="0"/>
          <w:color w:val="808080" w:themeColor="background1" w:themeShade="80"/>
          <w:sz w:val="20"/>
          <w:szCs w:val="20"/>
        </w:rPr>
        <w:t xml:space="preserve"> &amp; </w:t>
      </w:r>
      <w:r w:rsidR="00C46262">
        <w:rPr>
          <w:rStyle w:val="Strong"/>
          <w:rFonts w:ascii="Source Sans Pro" w:hAnsi="Source Sans Pro"/>
          <w:b w:val="0"/>
          <w:bCs w:val="0"/>
          <w:color w:val="808080" w:themeColor="background1" w:themeShade="80"/>
          <w:sz w:val="20"/>
          <w:szCs w:val="20"/>
        </w:rPr>
        <w:t xml:space="preserve">ΠΟΥΚΕΤ </w:t>
      </w:r>
      <w:r w:rsidRPr="00017FFB">
        <w:rPr>
          <w:rStyle w:val="Strong"/>
          <w:rFonts w:ascii="Source Sans Pro" w:hAnsi="Source Sans Pro"/>
          <w:b w:val="0"/>
          <w:bCs w:val="0"/>
          <w:color w:val="808080" w:themeColor="background1" w:themeShade="80"/>
          <w:sz w:val="20"/>
          <w:szCs w:val="20"/>
        </w:rPr>
        <w:t>+ Ημ/νία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7D2F2549" w14:textId="77777777" w:rsidR="00AB5636" w:rsidRPr="00D91940" w:rsidRDefault="00AB5636" w:rsidP="000F0A7C">
      <w:pPr>
        <w:pStyle w:val="NoSpacing"/>
        <w:spacing w:line="360" w:lineRule="auto"/>
        <w:rPr>
          <w:rFonts w:ascii="Source Sans Pro" w:hAnsi="Source Sans Pro" w:cstheme="minorHAnsi"/>
          <w:b/>
          <w:bCs/>
          <w:color w:val="FF0000"/>
          <w:sz w:val="20"/>
          <w:szCs w:val="20"/>
          <w:lang w:val="en-US"/>
        </w:rPr>
      </w:pPr>
    </w:p>
    <w:p w14:paraId="1FBE3C3C" w14:textId="16595C1B"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52838C78"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w:t>
      </w:r>
      <w:r w:rsidR="00C46262">
        <w:rPr>
          <w:rFonts w:ascii="Source Sans Pro" w:hAnsi="Source Sans Pro" w:cstheme="minorHAnsi"/>
          <w:color w:val="808080" w:themeColor="background1" w:themeShade="80"/>
          <w:sz w:val="21"/>
          <w:szCs w:val="21"/>
        </w:rPr>
        <w:t>ην Ταϊλάνδη</w:t>
      </w:r>
      <w:r w:rsidR="00D91940">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54FABA5A" w14:textId="4BB16C1A" w:rsidR="00096CCA" w:rsidRPr="00300166" w:rsidRDefault="000F0A7C" w:rsidP="00D91940">
      <w:pPr>
        <w:pStyle w:val="NoSpacing"/>
        <w:rPr>
          <w:rFonts w:ascii="Source Sans Pro" w:hAnsi="Source Sans Pro"/>
          <w:b/>
          <w:bCs/>
          <w:color w:val="FF0000"/>
          <w:sz w:val="8"/>
          <w:szCs w:val="8"/>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sectPr w:rsidR="00096CCA" w:rsidRPr="00300166"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A19B" w14:textId="77777777" w:rsidR="001A4ADB" w:rsidRDefault="001A4ADB">
      <w:r>
        <w:separator/>
      </w:r>
    </w:p>
  </w:endnote>
  <w:endnote w:type="continuationSeparator" w:id="0">
    <w:p w14:paraId="027E0A46" w14:textId="77777777" w:rsidR="001A4ADB" w:rsidRDefault="001A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BDBC" w14:textId="77777777" w:rsidR="001A4ADB" w:rsidRDefault="001A4ADB">
      <w:r>
        <w:separator/>
      </w:r>
    </w:p>
  </w:footnote>
  <w:footnote w:type="continuationSeparator" w:id="0">
    <w:p w14:paraId="0978DA3A" w14:textId="77777777" w:rsidR="001A4ADB" w:rsidRDefault="001A4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F73AE4"/>
    <w:multiLevelType w:val="multilevel"/>
    <w:tmpl w:val="EB6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73CA2"/>
    <w:multiLevelType w:val="multilevel"/>
    <w:tmpl w:val="8CA048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7F3307"/>
    <w:multiLevelType w:val="hybridMultilevel"/>
    <w:tmpl w:val="B0BC9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EC617FB"/>
    <w:multiLevelType w:val="hybridMultilevel"/>
    <w:tmpl w:val="54A83366"/>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AFB389C"/>
    <w:multiLevelType w:val="hybridMultilevel"/>
    <w:tmpl w:val="F3AA48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03A8D"/>
    <w:multiLevelType w:val="hybridMultilevel"/>
    <w:tmpl w:val="E22AF6C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88913AB"/>
    <w:multiLevelType w:val="hybridMultilevel"/>
    <w:tmpl w:val="6CF6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B46F77"/>
    <w:multiLevelType w:val="hybridMultilevel"/>
    <w:tmpl w:val="2EEA5108"/>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251185"/>
    <w:multiLevelType w:val="hybridMultilevel"/>
    <w:tmpl w:val="AA786C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7DF707A"/>
    <w:multiLevelType w:val="hybridMultilevel"/>
    <w:tmpl w:val="889AFD8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6C69E1"/>
    <w:multiLevelType w:val="hybridMultilevel"/>
    <w:tmpl w:val="48CC3A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10"/>
  </w:num>
  <w:num w:numId="3" w16cid:durableId="1396588598">
    <w:abstractNumId w:val="27"/>
  </w:num>
  <w:num w:numId="4" w16cid:durableId="592396253">
    <w:abstractNumId w:val="19"/>
  </w:num>
  <w:num w:numId="5" w16cid:durableId="794712039">
    <w:abstractNumId w:val="3"/>
  </w:num>
  <w:num w:numId="6" w16cid:durableId="2075271719">
    <w:abstractNumId w:val="0"/>
  </w:num>
  <w:num w:numId="7" w16cid:durableId="682703045">
    <w:abstractNumId w:val="9"/>
  </w:num>
  <w:num w:numId="8" w16cid:durableId="1618877032">
    <w:abstractNumId w:val="35"/>
  </w:num>
  <w:num w:numId="9" w16cid:durableId="1558936444">
    <w:abstractNumId w:val="30"/>
  </w:num>
  <w:num w:numId="10" w16cid:durableId="1130172517">
    <w:abstractNumId w:val="36"/>
  </w:num>
  <w:num w:numId="11" w16cid:durableId="1736705981">
    <w:abstractNumId w:val="25"/>
  </w:num>
  <w:num w:numId="12" w16cid:durableId="1971935578">
    <w:abstractNumId w:val="18"/>
  </w:num>
  <w:num w:numId="13" w16cid:durableId="1636332534">
    <w:abstractNumId w:val="22"/>
  </w:num>
  <w:num w:numId="14" w16cid:durableId="2095273967">
    <w:abstractNumId w:val="1"/>
  </w:num>
  <w:num w:numId="15" w16cid:durableId="650523506">
    <w:abstractNumId w:val="6"/>
  </w:num>
  <w:num w:numId="16" w16cid:durableId="524490307">
    <w:abstractNumId w:val="29"/>
  </w:num>
  <w:num w:numId="17" w16cid:durableId="1538354260">
    <w:abstractNumId w:val="17"/>
  </w:num>
  <w:num w:numId="18" w16cid:durableId="1600675715">
    <w:abstractNumId w:val="21"/>
  </w:num>
  <w:num w:numId="19" w16cid:durableId="863403520">
    <w:abstractNumId w:val="2"/>
  </w:num>
  <w:num w:numId="20" w16cid:durableId="307633061">
    <w:abstractNumId w:val="11"/>
  </w:num>
  <w:num w:numId="21" w16cid:durableId="1976791896">
    <w:abstractNumId w:val="24"/>
  </w:num>
  <w:num w:numId="22" w16cid:durableId="1679576333">
    <w:abstractNumId w:val="16"/>
  </w:num>
  <w:num w:numId="23" w16cid:durableId="1711302046">
    <w:abstractNumId w:val="13"/>
  </w:num>
  <w:num w:numId="24" w16cid:durableId="1725325429">
    <w:abstractNumId w:val="14"/>
  </w:num>
  <w:num w:numId="25" w16cid:durableId="1570000034">
    <w:abstractNumId w:val="7"/>
  </w:num>
  <w:num w:numId="26" w16cid:durableId="122888051">
    <w:abstractNumId w:val="23"/>
  </w:num>
  <w:num w:numId="27" w16cid:durableId="672805671">
    <w:abstractNumId w:val="8"/>
  </w:num>
  <w:num w:numId="28" w16cid:durableId="1440178267">
    <w:abstractNumId w:val="5"/>
  </w:num>
  <w:num w:numId="29" w16cid:durableId="1947881656">
    <w:abstractNumId w:val="26"/>
  </w:num>
  <w:num w:numId="30" w16cid:durableId="1480610042">
    <w:abstractNumId w:val="33"/>
  </w:num>
  <w:num w:numId="31" w16cid:durableId="1450540690">
    <w:abstractNumId w:val="28"/>
  </w:num>
  <w:num w:numId="32" w16cid:durableId="404300653">
    <w:abstractNumId w:val="20"/>
  </w:num>
  <w:num w:numId="33" w16cid:durableId="702943666">
    <w:abstractNumId w:val="34"/>
  </w:num>
  <w:num w:numId="34" w16cid:durableId="1159155372">
    <w:abstractNumId w:val="12"/>
  </w:num>
  <w:num w:numId="35" w16cid:durableId="1876504495">
    <w:abstractNumId w:val="31"/>
  </w:num>
  <w:num w:numId="36" w16cid:durableId="1904758208">
    <w:abstractNumId w:val="32"/>
  </w:num>
  <w:num w:numId="37" w16cid:durableId="75058819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1F4D"/>
    <w:rsid w:val="00010E9B"/>
    <w:rsid w:val="00011B45"/>
    <w:rsid w:val="00017FFB"/>
    <w:rsid w:val="00020BD4"/>
    <w:rsid w:val="000479E5"/>
    <w:rsid w:val="000631C0"/>
    <w:rsid w:val="00077376"/>
    <w:rsid w:val="0008614B"/>
    <w:rsid w:val="00096CCA"/>
    <w:rsid w:val="00097112"/>
    <w:rsid w:val="000A6278"/>
    <w:rsid w:val="000B00B9"/>
    <w:rsid w:val="000D705E"/>
    <w:rsid w:val="000E71D4"/>
    <w:rsid w:val="000F0A7C"/>
    <w:rsid w:val="000F442F"/>
    <w:rsid w:val="00115BAF"/>
    <w:rsid w:val="001312F2"/>
    <w:rsid w:val="00131DFA"/>
    <w:rsid w:val="00142912"/>
    <w:rsid w:val="00150093"/>
    <w:rsid w:val="00151E0C"/>
    <w:rsid w:val="00156A11"/>
    <w:rsid w:val="00162CBE"/>
    <w:rsid w:val="00164DD6"/>
    <w:rsid w:val="00196691"/>
    <w:rsid w:val="001A4ADB"/>
    <w:rsid w:val="001A4CD3"/>
    <w:rsid w:val="001A6474"/>
    <w:rsid w:val="001A71FF"/>
    <w:rsid w:val="001C2213"/>
    <w:rsid w:val="001D1587"/>
    <w:rsid w:val="001D7291"/>
    <w:rsid w:val="001E73F8"/>
    <w:rsid w:val="001F23DB"/>
    <w:rsid w:val="001F70BA"/>
    <w:rsid w:val="00207B59"/>
    <w:rsid w:val="00230DDA"/>
    <w:rsid w:val="00242913"/>
    <w:rsid w:val="00281827"/>
    <w:rsid w:val="00285753"/>
    <w:rsid w:val="0029203C"/>
    <w:rsid w:val="002C3C6D"/>
    <w:rsid w:val="002D3702"/>
    <w:rsid w:val="002F224C"/>
    <w:rsid w:val="002F61D9"/>
    <w:rsid w:val="00300166"/>
    <w:rsid w:val="00300BE1"/>
    <w:rsid w:val="003263D4"/>
    <w:rsid w:val="0033285E"/>
    <w:rsid w:val="003644E8"/>
    <w:rsid w:val="00366C06"/>
    <w:rsid w:val="00366F6E"/>
    <w:rsid w:val="00371904"/>
    <w:rsid w:val="003A057C"/>
    <w:rsid w:val="003A5C27"/>
    <w:rsid w:val="003C4AFE"/>
    <w:rsid w:val="003C4B84"/>
    <w:rsid w:val="003D319C"/>
    <w:rsid w:val="003D3D9A"/>
    <w:rsid w:val="003D47AD"/>
    <w:rsid w:val="003E0334"/>
    <w:rsid w:val="003F5094"/>
    <w:rsid w:val="003F69FE"/>
    <w:rsid w:val="003F737A"/>
    <w:rsid w:val="003F7B26"/>
    <w:rsid w:val="00401136"/>
    <w:rsid w:val="00403A64"/>
    <w:rsid w:val="004055E4"/>
    <w:rsid w:val="00412B78"/>
    <w:rsid w:val="00415474"/>
    <w:rsid w:val="004361E2"/>
    <w:rsid w:val="00441C72"/>
    <w:rsid w:val="00445342"/>
    <w:rsid w:val="004472BC"/>
    <w:rsid w:val="00454E2F"/>
    <w:rsid w:val="004558E2"/>
    <w:rsid w:val="00480593"/>
    <w:rsid w:val="004917E6"/>
    <w:rsid w:val="004B777F"/>
    <w:rsid w:val="004E12DC"/>
    <w:rsid w:val="004F3BBC"/>
    <w:rsid w:val="004F7546"/>
    <w:rsid w:val="0050561B"/>
    <w:rsid w:val="005069F0"/>
    <w:rsid w:val="00557DF9"/>
    <w:rsid w:val="00567648"/>
    <w:rsid w:val="00574387"/>
    <w:rsid w:val="00585F5F"/>
    <w:rsid w:val="005870BE"/>
    <w:rsid w:val="00591FC9"/>
    <w:rsid w:val="00593225"/>
    <w:rsid w:val="005A34C1"/>
    <w:rsid w:val="005A564A"/>
    <w:rsid w:val="005C1773"/>
    <w:rsid w:val="005C2F47"/>
    <w:rsid w:val="005D24C7"/>
    <w:rsid w:val="005E3373"/>
    <w:rsid w:val="005F227C"/>
    <w:rsid w:val="005F4116"/>
    <w:rsid w:val="005F46CC"/>
    <w:rsid w:val="00625101"/>
    <w:rsid w:val="00652172"/>
    <w:rsid w:val="00665231"/>
    <w:rsid w:val="0067303E"/>
    <w:rsid w:val="0069092D"/>
    <w:rsid w:val="006A5F52"/>
    <w:rsid w:val="006B7E06"/>
    <w:rsid w:val="006C4F83"/>
    <w:rsid w:val="006D05C7"/>
    <w:rsid w:val="006E5083"/>
    <w:rsid w:val="006F2262"/>
    <w:rsid w:val="00707F12"/>
    <w:rsid w:val="0071500F"/>
    <w:rsid w:val="007330DC"/>
    <w:rsid w:val="00735F4E"/>
    <w:rsid w:val="007406BF"/>
    <w:rsid w:val="00743B4B"/>
    <w:rsid w:val="00745479"/>
    <w:rsid w:val="00766330"/>
    <w:rsid w:val="00785D80"/>
    <w:rsid w:val="00793685"/>
    <w:rsid w:val="007A73EE"/>
    <w:rsid w:val="007C2428"/>
    <w:rsid w:val="007C49D8"/>
    <w:rsid w:val="007C63EB"/>
    <w:rsid w:val="007E3541"/>
    <w:rsid w:val="007F021F"/>
    <w:rsid w:val="00801787"/>
    <w:rsid w:val="008034E3"/>
    <w:rsid w:val="00866482"/>
    <w:rsid w:val="0089651B"/>
    <w:rsid w:val="008A1E4E"/>
    <w:rsid w:val="008B5951"/>
    <w:rsid w:val="008C2A23"/>
    <w:rsid w:val="008C53B1"/>
    <w:rsid w:val="009124BB"/>
    <w:rsid w:val="00916D3B"/>
    <w:rsid w:val="0094249E"/>
    <w:rsid w:val="009562BA"/>
    <w:rsid w:val="009641A6"/>
    <w:rsid w:val="00964E7E"/>
    <w:rsid w:val="009677FD"/>
    <w:rsid w:val="009929B8"/>
    <w:rsid w:val="009A0AD5"/>
    <w:rsid w:val="009B1120"/>
    <w:rsid w:val="009B1413"/>
    <w:rsid w:val="009B67FD"/>
    <w:rsid w:val="009F1F52"/>
    <w:rsid w:val="009F4204"/>
    <w:rsid w:val="00A0527F"/>
    <w:rsid w:val="00A06362"/>
    <w:rsid w:val="00A2114D"/>
    <w:rsid w:val="00A40DA6"/>
    <w:rsid w:val="00A425A8"/>
    <w:rsid w:val="00A51032"/>
    <w:rsid w:val="00A60B70"/>
    <w:rsid w:val="00A6532B"/>
    <w:rsid w:val="00A66A68"/>
    <w:rsid w:val="00A96211"/>
    <w:rsid w:val="00AA4500"/>
    <w:rsid w:val="00AB5636"/>
    <w:rsid w:val="00AE1F99"/>
    <w:rsid w:val="00AE718C"/>
    <w:rsid w:val="00B04282"/>
    <w:rsid w:val="00B100F3"/>
    <w:rsid w:val="00B1406D"/>
    <w:rsid w:val="00B23F26"/>
    <w:rsid w:val="00B42584"/>
    <w:rsid w:val="00B45F0F"/>
    <w:rsid w:val="00B53719"/>
    <w:rsid w:val="00B56C23"/>
    <w:rsid w:val="00B64627"/>
    <w:rsid w:val="00B77009"/>
    <w:rsid w:val="00B83EB3"/>
    <w:rsid w:val="00B874ED"/>
    <w:rsid w:val="00B92699"/>
    <w:rsid w:val="00B96003"/>
    <w:rsid w:val="00BC5BC2"/>
    <w:rsid w:val="00BC667B"/>
    <w:rsid w:val="00BD75A5"/>
    <w:rsid w:val="00BE48B9"/>
    <w:rsid w:val="00BF3446"/>
    <w:rsid w:val="00BF585F"/>
    <w:rsid w:val="00C03CC2"/>
    <w:rsid w:val="00C36357"/>
    <w:rsid w:val="00C401E9"/>
    <w:rsid w:val="00C44832"/>
    <w:rsid w:val="00C46262"/>
    <w:rsid w:val="00C70E25"/>
    <w:rsid w:val="00CA3641"/>
    <w:rsid w:val="00CA519A"/>
    <w:rsid w:val="00CA5B9F"/>
    <w:rsid w:val="00CB33C2"/>
    <w:rsid w:val="00CE2B1C"/>
    <w:rsid w:val="00CE5F1A"/>
    <w:rsid w:val="00D26944"/>
    <w:rsid w:val="00D43E7F"/>
    <w:rsid w:val="00D66D93"/>
    <w:rsid w:val="00D91940"/>
    <w:rsid w:val="00DB27F3"/>
    <w:rsid w:val="00DC34A6"/>
    <w:rsid w:val="00DC4D1C"/>
    <w:rsid w:val="00DD3070"/>
    <w:rsid w:val="00DE4DBF"/>
    <w:rsid w:val="00DF03DD"/>
    <w:rsid w:val="00DF6C48"/>
    <w:rsid w:val="00E01360"/>
    <w:rsid w:val="00E215A6"/>
    <w:rsid w:val="00E44BC2"/>
    <w:rsid w:val="00E470DF"/>
    <w:rsid w:val="00E539A4"/>
    <w:rsid w:val="00E66423"/>
    <w:rsid w:val="00E8754E"/>
    <w:rsid w:val="00EA269E"/>
    <w:rsid w:val="00EA5271"/>
    <w:rsid w:val="00EB70B0"/>
    <w:rsid w:val="00EE7B56"/>
    <w:rsid w:val="00F125CC"/>
    <w:rsid w:val="00F17016"/>
    <w:rsid w:val="00F206F6"/>
    <w:rsid w:val="00F50B36"/>
    <w:rsid w:val="00F50CBB"/>
    <w:rsid w:val="00F570B6"/>
    <w:rsid w:val="00F807CB"/>
    <w:rsid w:val="00F92122"/>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1"/>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2797</Words>
  <Characters>15106</Characters>
  <Application>Microsoft Office Word</Application>
  <DocSecurity>0</DocSecurity>
  <Lines>125</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5</cp:revision>
  <cp:lastPrinted>2025-12-12T13:21:00Z</cp:lastPrinted>
  <dcterms:created xsi:type="dcterms:W3CDTF">2025-12-11T17:09:00Z</dcterms:created>
  <dcterms:modified xsi:type="dcterms:W3CDTF">2025-12-12T13:22:00Z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