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A93E" w14:textId="58DECD95" w:rsidR="004F669F" w:rsidRPr="004F669F" w:rsidRDefault="004F669F" w:rsidP="004F669F">
      <w:pPr>
        <w:jc w:val="center"/>
        <w:rPr>
          <w:b/>
          <w:color w:val="FF0000"/>
          <w:sz w:val="44"/>
          <w:szCs w:val="48"/>
        </w:rPr>
      </w:pPr>
      <w:bookmarkStart w:id="0" w:name="_Hlk102130920"/>
      <w:r w:rsidRPr="004F669F">
        <w:rPr>
          <w:b/>
          <w:color w:val="FF0000"/>
          <w:sz w:val="72"/>
          <w:szCs w:val="144"/>
        </w:rPr>
        <w:t>Κάιρο – Αλεξάνδρεια &amp; 5ήμερη  Κρουαζιέρα Νείλου</w:t>
      </w:r>
      <w:r w:rsidRPr="00DA2FE0">
        <w:rPr>
          <w:b/>
          <w:color w:val="FF0000"/>
          <w:sz w:val="96"/>
          <w:szCs w:val="96"/>
        </w:rPr>
        <w:br/>
      </w:r>
      <w:r>
        <w:rPr>
          <w:b/>
          <w:bCs/>
          <w:color w:val="FF0000"/>
          <w:sz w:val="48"/>
          <w:szCs w:val="40"/>
        </w:rPr>
        <w:t>9</w:t>
      </w:r>
      <w:r w:rsidRPr="005B4EC4">
        <w:rPr>
          <w:b/>
          <w:bCs/>
          <w:color w:val="FF0000"/>
          <w:sz w:val="48"/>
          <w:szCs w:val="40"/>
        </w:rPr>
        <w:t xml:space="preserve"> </w:t>
      </w:r>
      <w:r w:rsidRPr="007B345B">
        <w:rPr>
          <w:b/>
          <w:bCs/>
          <w:color w:val="FF0000"/>
          <w:sz w:val="48"/>
          <w:szCs w:val="40"/>
        </w:rPr>
        <w:t>ημέρες</w:t>
      </w:r>
      <w:r w:rsidRPr="00F125D2">
        <w:rPr>
          <w:b/>
          <w:color w:val="FF0000"/>
          <w:sz w:val="48"/>
          <w:szCs w:val="40"/>
        </w:rPr>
        <w:t xml:space="preserve">  </w:t>
      </w:r>
    </w:p>
    <w:p w14:paraId="264FAFA9" w14:textId="77777777" w:rsidR="004F669F" w:rsidRPr="00522E3F" w:rsidRDefault="004F669F" w:rsidP="004F669F">
      <w:pPr>
        <w:jc w:val="both"/>
        <w:rPr>
          <w:rFonts w:cs="Calibri"/>
          <w:color w:val="080000"/>
          <w:sz w:val="24"/>
          <w:szCs w:val="20"/>
        </w:rPr>
      </w:pPr>
      <w:bookmarkStart w:id="1" w:name="_Hlk102130964"/>
      <w:bookmarkEnd w:id="0"/>
      <w:r w:rsidRPr="00522E3F">
        <w:rPr>
          <w:rFonts w:cs="Calibri"/>
          <w:color w:val="080000"/>
          <w:sz w:val="24"/>
          <w:szCs w:val="20"/>
        </w:rPr>
        <w:t>Ταξιδεύουμε στην Αίγυπτο, για να γνωρίσουμε τον υπέροχο κόσμο των Φαραώ. Από τα ανεπανάληπτα φαραωνικά μνημεία, και τους ισλαμικούς ναούς στο απόκοσμο τοπίο της ερήμου, στον ανεπανάληπτο Νείλο και τις εξωτικές παραλίες, η Αίγυπτος είναι ολόκληρη ένα απέραντο αξιοθέατο. </w:t>
      </w:r>
    </w:p>
    <w:p w14:paraId="5A12A017" w14:textId="0F3A4FA8" w:rsidR="004F669F" w:rsidRPr="00A52E39" w:rsidRDefault="004F669F" w:rsidP="004F669F">
      <w:pPr>
        <w:jc w:val="center"/>
        <w:rPr>
          <w:rFonts w:cs="Calibri"/>
          <w:color w:val="080000"/>
          <w:sz w:val="24"/>
          <w:szCs w:val="20"/>
        </w:rPr>
      </w:pPr>
      <w:r w:rsidRPr="00F64A0D">
        <w:rPr>
          <w:rFonts w:ascii="Times New Roman" w:hAnsi="Times New Roman"/>
          <w:noProof/>
          <w:sz w:val="40"/>
          <w:szCs w:val="40"/>
          <w:lang w:eastAsia="el-GR"/>
        </w:rPr>
        <mc:AlternateContent>
          <mc:Choice Requires="wps">
            <w:drawing>
              <wp:anchor distT="0" distB="0" distL="114300" distR="114300" simplePos="0" relativeHeight="251660288" behindDoc="0" locked="0" layoutInCell="1" allowOverlap="1" wp14:anchorId="094F34B1" wp14:editId="70CD4E1B">
                <wp:simplePos x="0" y="0"/>
                <wp:positionH relativeFrom="column">
                  <wp:posOffset>106045</wp:posOffset>
                </wp:positionH>
                <wp:positionV relativeFrom="paragraph">
                  <wp:posOffset>139700</wp:posOffset>
                </wp:positionV>
                <wp:extent cx="6991350" cy="0"/>
                <wp:effectExtent l="14605" t="8890" r="13970" b="10160"/>
                <wp:wrapNone/>
                <wp:docPr id="636113005" name="Ευθύγραμμο βέλος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96E8875" id="_x0000_t32" coordsize="21600,21600" o:spt="32" o:oned="t" path="m,l21600,21600e" filled="f">
                <v:path arrowok="t" fillok="f" o:connecttype="none"/>
                <o:lock v:ext="edit" shapetype="t"/>
              </v:shapetype>
              <v:shape id="Ευθύγραμμο βέλος σύνδεσης 5" o:spid="_x0000_s1026" type="#_x0000_t32" style="position:absolute;margin-left:8.35pt;margin-top:11pt;width:550.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" strokecolor="#c0504d" strokeweight="1pt">
                <v:shadow color="#622423" offset="1pt"/>
              </v:shape>
            </w:pict>
          </mc:Fallback>
        </mc:AlternateContent>
      </w:r>
    </w:p>
    <w:p w14:paraId="179466F4" w14:textId="24844915" w:rsidR="004F669F" w:rsidRPr="00D7170C" w:rsidRDefault="004F669F" w:rsidP="004F669F">
      <w:pPr>
        <w:jc w:val="center"/>
        <w:rPr>
          <w:rFonts w:cs="Calibri"/>
          <w:b/>
          <w:bCs/>
          <w:color w:val="FF0000"/>
          <w:sz w:val="20"/>
          <w:szCs w:val="18"/>
          <w:highlight w:val="yellow"/>
          <w:shd w:val="clear" w:color="auto" w:fill="FFFFFF"/>
        </w:rPr>
      </w:pPr>
      <w:r w:rsidRPr="00A52E39">
        <w:rPr>
          <w:rFonts w:ascii="Times New Roman" w:hAnsi="Times New Roman"/>
          <w:noProof/>
          <w:sz w:val="32"/>
          <w:szCs w:val="32"/>
          <w:u w:val="single"/>
          <w:lang w:eastAsia="el-GR"/>
        </w:rPr>
        <mc:AlternateContent>
          <mc:Choice Requires="wps">
            <w:drawing>
              <wp:anchor distT="0" distB="0" distL="114300" distR="114300" simplePos="0" relativeHeight="251663360" behindDoc="0" locked="0" layoutInCell="1" allowOverlap="1" wp14:anchorId="3EA524F8" wp14:editId="34543A92">
                <wp:simplePos x="0" y="0"/>
                <wp:positionH relativeFrom="column">
                  <wp:posOffset>125095</wp:posOffset>
                </wp:positionH>
                <wp:positionV relativeFrom="paragraph">
                  <wp:posOffset>396875</wp:posOffset>
                </wp:positionV>
                <wp:extent cx="6991350" cy="0"/>
                <wp:effectExtent l="0" t="0" r="0" b="0"/>
                <wp:wrapNone/>
                <wp:docPr id="531864832" name="Ευθύγραμμο βέλος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1332B2" id="Ευθύγραμμο βέλος σύνδεσης 4" o:spid="_x0000_s1026" type="#_x0000_t32" style="position:absolute;margin-left:9.85pt;margin-top:31.25pt;width:550.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" strokecolor="#c0504d" strokeweight="1pt">
                <v:shadow color="#622423" offset="1pt"/>
              </v:shape>
            </w:pict>
          </mc:Fallback>
        </mc:AlternateContent>
      </w:r>
      <w:r w:rsidRPr="00A52E39">
        <w:rPr>
          <w:rFonts w:cs="Calibri"/>
          <w:b/>
          <w:bCs/>
          <w:color w:val="FF0000"/>
          <w:sz w:val="40"/>
          <w:szCs w:val="36"/>
          <w:highlight w:val="yellow"/>
          <w:shd w:val="clear" w:color="auto" w:fill="FFFFFF"/>
        </w:rPr>
        <w:t>ΜΕ ΕΠΙΣΗΜΟ ΔΙΠΛΩΜΑΤΟΥΧΟ ΕΛΛΗΝΟΦΩΝΟ ΞΕΝΑΓΟ</w:t>
      </w:r>
      <w:r>
        <w:rPr>
          <w:rFonts w:cs="Calibri"/>
          <w:b/>
          <w:bCs/>
          <w:color w:val="FF0000"/>
          <w:sz w:val="40"/>
          <w:szCs w:val="36"/>
          <w:shd w:val="clear" w:color="auto" w:fill="FFFFFF"/>
        </w:rPr>
        <w:br/>
      </w:r>
    </w:p>
    <w:p w14:paraId="5EF27A62" w14:textId="4BCB60F5" w:rsidR="004F669F" w:rsidRDefault="00F71E98" w:rsidP="004F669F">
      <w:pPr>
        <w:shd w:val="clear" w:color="auto" w:fill="FFFFFF"/>
        <w:spacing w:line="420" w:lineRule="atLeast"/>
        <w:jc w:val="center"/>
        <w:textAlignment w:val="baseline"/>
        <w:outlineLvl w:val="3"/>
        <w:rPr>
          <w:b/>
          <w:color w:val="FF0000"/>
          <w:sz w:val="48"/>
          <w:szCs w:val="40"/>
        </w:rPr>
      </w:pPr>
      <w:bookmarkStart w:id="2" w:name="_Hlk102131004"/>
      <w:bookmarkEnd w:id="1"/>
      <w:r>
        <w:rPr>
          <w:b/>
          <w:color w:val="FF0000"/>
          <w:sz w:val="44"/>
          <w:szCs w:val="48"/>
          <w:lang w:val="en-US"/>
        </w:rPr>
        <w:t>3</w:t>
      </w:r>
      <w:r w:rsidR="004F669F" w:rsidRPr="004F669F">
        <w:rPr>
          <w:b/>
          <w:color w:val="FF0000"/>
          <w:sz w:val="44"/>
          <w:szCs w:val="48"/>
        </w:rPr>
        <w:t xml:space="preserve"> </w:t>
      </w:r>
      <w:r w:rsidR="004F669F">
        <w:rPr>
          <w:b/>
          <w:color w:val="FF0000"/>
          <w:sz w:val="44"/>
          <w:szCs w:val="48"/>
        </w:rPr>
        <w:t>εγγυημένες</w:t>
      </w:r>
      <w:r w:rsidR="004F669F" w:rsidRPr="004F669F">
        <w:rPr>
          <w:b/>
          <w:color w:val="FF0000"/>
          <w:sz w:val="44"/>
          <w:szCs w:val="48"/>
        </w:rPr>
        <w:t xml:space="preserve"> </w:t>
      </w:r>
      <w:proofErr w:type="gramStart"/>
      <w:r w:rsidR="004F669F" w:rsidRPr="004F669F">
        <w:rPr>
          <w:b/>
          <w:color w:val="FF0000"/>
          <w:sz w:val="44"/>
          <w:szCs w:val="48"/>
        </w:rPr>
        <w:t>αναχωρήσεις  24</w:t>
      </w:r>
      <w:proofErr w:type="gramEnd"/>
      <w:r w:rsidR="004F669F" w:rsidRPr="004F669F">
        <w:rPr>
          <w:b/>
          <w:color w:val="FF0000"/>
          <w:sz w:val="44"/>
          <w:szCs w:val="48"/>
        </w:rPr>
        <w:t>/ΝΟΕ &amp; 02</w:t>
      </w:r>
      <w:r>
        <w:rPr>
          <w:b/>
          <w:color w:val="FF0000"/>
          <w:sz w:val="44"/>
          <w:szCs w:val="48"/>
          <w:lang w:val="en-US"/>
        </w:rPr>
        <w:t>,</w:t>
      </w:r>
      <w:r w:rsidR="00953876">
        <w:rPr>
          <w:b/>
          <w:color w:val="FF0000"/>
          <w:sz w:val="44"/>
          <w:szCs w:val="48"/>
          <w:lang w:val="en-US"/>
        </w:rPr>
        <w:t xml:space="preserve"> </w:t>
      </w:r>
      <w:r>
        <w:rPr>
          <w:b/>
          <w:color w:val="FF0000"/>
          <w:sz w:val="44"/>
          <w:szCs w:val="48"/>
          <w:lang w:val="en-US"/>
        </w:rPr>
        <w:t>09</w:t>
      </w:r>
      <w:r w:rsidR="004F669F" w:rsidRPr="004F669F">
        <w:rPr>
          <w:b/>
          <w:color w:val="FF0000"/>
          <w:sz w:val="44"/>
          <w:szCs w:val="48"/>
        </w:rPr>
        <w:t>/ΦΕΒ</w:t>
      </w:r>
      <w:r w:rsidR="004F669F">
        <w:rPr>
          <w:b/>
          <w:bCs/>
          <w:color w:val="FF0000"/>
          <w:sz w:val="48"/>
          <w:szCs w:val="40"/>
        </w:rPr>
        <w:t xml:space="preserve"> </w:t>
      </w:r>
    </w:p>
    <w:p w14:paraId="7197526E" w14:textId="554249FC" w:rsidR="004F669F" w:rsidRPr="004F669F" w:rsidRDefault="004F669F" w:rsidP="004F669F">
      <w:pPr>
        <w:jc w:val="center"/>
        <w:rPr>
          <w:b/>
          <w:color w:val="FF0000"/>
          <w:sz w:val="36"/>
          <w:szCs w:val="40"/>
        </w:rPr>
      </w:pPr>
      <w:r w:rsidRPr="004F669F">
        <w:rPr>
          <w:b/>
          <w:color w:val="FF0000"/>
          <w:sz w:val="36"/>
          <w:szCs w:val="40"/>
        </w:rPr>
        <w:t xml:space="preserve">Με απευθείας πτήσεις </w:t>
      </w:r>
      <w:r w:rsidRPr="004F669F">
        <w:rPr>
          <w:b/>
          <w:color w:val="FF0000"/>
          <w:sz w:val="36"/>
          <w:szCs w:val="40"/>
          <w:lang w:val="en-US"/>
        </w:rPr>
        <w:t>AEGEAN</w:t>
      </w:r>
      <w:r w:rsidRPr="004F669F">
        <w:rPr>
          <w:b/>
          <w:color w:val="FF0000"/>
          <w:sz w:val="36"/>
          <w:szCs w:val="40"/>
        </w:rPr>
        <w:t xml:space="preserve"> για Λούξορ και επιστροφή από Κάιρο</w:t>
      </w:r>
    </w:p>
    <w:p w14:paraId="580D7E04" w14:textId="77777777" w:rsidR="004F669F" w:rsidRPr="00540E8A" w:rsidRDefault="004F669F" w:rsidP="004F669F">
      <w:pPr>
        <w:jc w:val="center"/>
        <w:rPr>
          <w:b/>
          <w:color w:val="FF0000"/>
          <w:szCs w:val="24"/>
        </w:rPr>
      </w:pPr>
    </w:p>
    <w:p w14:paraId="25064B3A" w14:textId="4D8FBE02" w:rsidR="004F669F" w:rsidRDefault="003374B7" w:rsidP="004F669F">
      <w:pPr>
        <w:pStyle w:val="aa"/>
        <w:jc w:val="center"/>
        <w:rPr>
          <w:sz w:val="28"/>
          <w:szCs w:val="28"/>
        </w:rPr>
      </w:pPr>
      <w:r>
        <w:rPr>
          <w:color w:val="FF0000"/>
          <w:sz w:val="48"/>
          <w:szCs w:val="48"/>
        </w:rPr>
        <w:t>με</w:t>
      </w:r>
      <w:r w:rsidR="004F669F" w:rsidRPr="005503AD">
        <w:rPr>
          <w:color w:val="FF0000"/>
          <w:sz w:val="72"/>
          <w:szCs w:val="72"/>
        </w:rPr>
        <w:t xml:space="preserve"> </w:t>
      </w:r>
      <w:r>
        <w:rPr>
          <w:b/>
          <w:color w:val="FF0000"/>
          <w:sz w:val="72"/>
          <w:szCs w:val="72"/>
        </w:rPr>
        <w:t>1.395</w:t>
      </w:r>
      <w:r w:rsidR="004F669F">
        <w:rPr>
          <w:b/>
          <w:color w:val="FF0000"/>
          <w:sz w:val="72"/>
          <w:szCs w:val="72"/>
        </w:rPr>
        <w:t xml:space="preserve"> €</w:t>
      </w:r>
      <w:r w:rsidR="004F669F" w:rsidRPr="005503AD">
        <w:rPr>
          <w:color w:val="FF0000"/>
          <w:sz w:val="72"/>
          <w:szCs w:val="72"/>
        </w:rPr>
        <w:t xml:space="preserve"> / άτομο</w:t>
      </w:r>
      <w:r w:rsidR="004F669F" w:rsidRPr="00A073BB">
        <w:rPr>
          <w:sz w:val="52"/>
        </w:rPr>
        <w:t xml:space="preserve"> </w:t>
      </w:r>
      <w:r w:rsidR="004F669F">
        <w:rPr>
          <w:sz w:val="72"/>
        </w:rPr>
        <w:br/>
      </w:r>
      <w:r w:rsidR="004F669F" w:rsidRPr="00A14177">
        <w:rPr>
          <w:sz w:val="28"/>
          <w:szCs w:val="28"/>
        </w:rPr>
        <w:t>(ΤΕΛΙΚΗ τιμή - συμπεριλαμβάνονται οι φόροι αεροδρομίων)</w:t>
      </w:r>
    </w:p>
    <w:p w14:paraId="4C0EEF06" w14:textId="3C611BBF" w:rsidR="004F669F" w:rsidRPr="003374B7" w:rsidRDefault="004F669F" w:rsidP="009F771A">
      <w:pPr>
        <w:pStyle w:val="aa"/>
        <w:rPr>
          <w:b/>
          <w:bCs/>
          <w:sz w:val="28"/>
          <w:szCs w:val="28"/>
        </w:rPr>
      </w:pPr>
    </w:p>
    <w:bookmarkEnd w:id="2"/>
    <w:p w14:paraId="73F49A82" w14:textId="2D3139F2" w:rsidR="004F669F" w:rsidRPr="0037394E" w:rsidRDefault="004F669F" w:rsidP="004F669F">
      <w:pPr>
        <w:pStyle w:val="aa"/>
        <w:jc w:val="center"/>
      </w:pPr>
      <w:r w:rsidRPr="00F64A0D">
        <w:rPr>
          <w:rFonts w:ascii="Times New Roman" w:hAnsi="Times New Roman"/>
          <w:noProof/>
          <w:sz w:val="8"/>
          <w:szCs w:val="8"/>
        </w:rPr>
        <mc:AlternateContent>
          <mc:Choice Requires="wps">
            <w:drawing>
              <wp:anchor distT="0" distB="0" distL="114300" distR="114300" simplePos="0" relativeHeight="251659264" behindDoc="0" locked="0" layoutInCell="1" allowOverlap="1" wp14:anchorId="6088208C" wp14:editId="1772E112">
                <wp:simplePos x="0" y="0"/>
                <wp:positionH relativeFrom="column">
                  <wp:posOffset>-99060</wp:posOffset>
                </wp:positionH>
                <wp:positionV relativeFrom="paragraph">
                  <wp:posOffset>88900</wp:posOffset>
                </wp:positionV>
                <wp:extent cx="6991350" cy="0"/>
                <wp:effectExtent l="9525" t="13970" r="9525" b="14605"/>
                <wp:wrapNone/>
                <wp:docPr id="530469957" name="Ευθύγραμμο βέλος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E02A280" id="Ευθύγραμμο βέλος σύνδεσης 3" o:spid="_x0000_s1026" type="#_x0000_t32" style="position:absolute;margin-left:-7.8pt;margin-top:7pt;width:550.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" strokecolor="#c0504d" strokeweight="1pt">
                <v:shadow color="#622423" offset="1pt"/>
              </v:shape>
            </w:pict>
          </mc:Fallback>
        </mc:AlternateContent>
      </w:r>
    </w:p>
    <w:p w14:paraId="09D86B8F" w14:textId="77777777" w:rsidR="004F669F" w:rsidRPr="004B2503" w:rsidRDefault="004F669F" w:rsidP="004F669F">
      <w:pPr>
        <w:pStyle w:val="aa"/>
        <w:rPr>
          <w:rStyle w:val="text-node"/>
          <w:rFonts w:cs="Calibri"/>
          <w:b/>
          <w:bCs/>
          <w:color w:val="FF0000"/>
          <w:sz w:val="28"/>
          <w:szCs w:val="24"/>
        </w:rPr>
      </w:pPr>
      <w:r w:rsidRPr="004B2503">
        <w:rPr>
          <w:rStyle w:val="text-node"/>
          <w:rFonts w:cs="Calibri"/>
          <w:b/>
          <w:bCs/>
          <w:color w:val="FF0000"/>
          <w:sz w:val="28"/>
          <w:szCs w:val="24"/>
        </w:rPr>
        <w:t>Λίγα λόγια για την Αίγυπτο</w:t>
      </w:r>
    </w:p>
    <w:p w14:paraId="4EA30A04" w14:textId="28BC705B" w:rsidR="004F669F" w:rsidRPr="004F669F" w:rsidRDefault="004F669F" w:rsidP="004F669F">
      <w:pPr>
        <w:shd w:val="clear" w:color="auto" w:fill="FFFFFF"/>
        <w:jc w:val="both"/>
        <w:textAlignment w:val="baseline"/>
        <w:rPr>
          <w:sz w:val="24"/>
          <w:szCs w:val="28"/>
        </w:rPr>
      </w:pPr>
      <w:r w:rsidRPr="004F669F">
        <w:rPr>
          <w:noProof/>
        </w:rPr>
        <w:drawing>
          <wp:anchor distT="0" distB="0" distL="114300" distR="114300" simplePos="0" relativeHeight="251662336" behindDoc="1" locked="0" layoutInCell="1" allowOverlap="1" wp14:anchorId="61558E9F" wp14:editId="7CFD2BC2">
            <wp:simplePos x="0" y="0"/>
            <wp:positionH relativeFrom="column">
              <wp:posOffset>3033395</wp:posOffset>
            </wp:positionH>
            <wp:positionV relativeFrom="paragraph">
              <wp:posOffset>90170</wp:posOffset>
            </wp:positionV>
            <wp:extent cx="3562350" cy="2454910"/>
            <wp:effectExtent l="0" t="0" r="0" b="2540"/>
            <wp:wrapTight wrapText="bothSides">
              <wp:wrapPolygon edited="0">
                <wp:start x="0" y="0"/>
                <wp:lineTo x="0" y="21455"/>
                <wp:lineTo x="21484" y="21455"/>
                <wp:lineTo x="21484" y="0"/>
                <wp:lineTo x="0" y="0"/>
              </wp:wrapPolygon>
            </wp:wrapTight>
            <wp:docPr id="1637807898" name="Εικόνα 2" descr="Εικόνα που περιέχει ουρανός, έρημος, άμμος, εξωτερικός χώρος/ύπαιθρο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07898" name="Εικόνα 2" descr="Εικόνα που περιέχει ουρανός, έρημος, άμμος, εξωτερικός χώρος/ύπαιθρος&#10;&#10;Το περιεχόμενο που δημιουργείται από τεχνολογία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62350" cy="2454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669F">
        <w:rPr>
          <w:sz w:val="24"/>
          <w:szCs w:val="28"/>
        </w:rPr>
        <w:t xml:space="preserve">Ένας από τους διασημότερους προορισμούς σε ολόκληρο τον κόσμο. Ο περίφημος ιστορικός πλούτος, οι μυθικοί θησαυροί, η φυσική ομορφιά της χώρας αλλά και η ιδιαίτερη κουλτούρα των Αιγυπτίων προσελκύουν κάθε χρόνο εκατομμύρια επισκέπτες. Το Κάιρο, μία από τις μεγαλύτερες πόλεις στον κόσμο, με το σπουδαίο Αιγυπτιακό Μουσείο, τα αναρίθμητα τζαμιά, το διάσημο παζάρι του Χαν Ελ </w:t>
      </w:r>
      <w:proofErr w:type="spellStart"/>
      <w:r w:rsidRPr="004F669F">
        <w:rPr>
          <w:sz w:val="24"/>
          <w:szCs w:val="28"/>
        </w:rPr>
        <w:t>Χαλίλ</w:t>
      </w:r>
      <w:proofErr w:type="spellEnd"/>
      <w:r w:rsidRPr="004F669F">
        <w:rPr>
          <w:sz w:val="24"/>
          <w:szCs w:val="28"/>
        </w:rPr>
        <w:t xml:space="preserve"> και τις πυραμίδες της Γκίζας σε κοντινή απόσταση, και η ιστορική πόλη της Αλεξάνδρειας με το διάσημο φάρο, αποτελούν τους δύο σημαντικότερους προορισμούς της χώρας. Εμπειρία ζωής είναι αναμφισβήτητα μια κρουαζιέρα στον Νείλο, με κύριους σταθμούς τους </w:t>
      </w:r>
      <w:proofErr w:type="spellStart"/>
      <w:r w:rsidRPr="004F669F">
        <w:rPr>
          <w:sz w:val="24"/>
          <w:szCs w:val="28"/>
        </w:rPr>
        <w:t>Λούξορ-Καρνάκ</w:t>
      </w:r>
      <w:proofErr w:type="spellEnd"/>
      <w:r w:rsidRPr="004F669F">
        <w:rPr>
          <w:sz w:val="24"/>
          <w:szCs w:val="28"/>
        </w:rPr>
        <w:t xml:space="preserve">, Κοιλάδα των Βασιλέων-Κοιλάδα των Βασιλισσών, </w:t>
      </w:r>
      <w:proofErr w:type="spellStart"/>
      <w:r w:rsidRPr="004F669F">
        <w:rPr>
          <w:sz w:val="24"/>
          <w:szCs w:val="28"/>
        </w:rPr>
        <w:t>Εντφού-Έσνα-Κομ</w:t>
      </w:r>
      <w:proofErr w:type="spellEnd"/>
      <w:r w:rsidRPr="004F669F">
        <w:rPr>
          <w:sz w:val="24"/>
          <w:szCs w:val="28"/>
        </w:rPr>
        <w:t xml:space="preserve"> </w:t>
      </w:r>
      <w:proofErr w:type="spellStart"/>
      <w:r w:rsidRPr="004F669F">
        <w:rPr>
          <w:sz w:val="24"/>
          <w:szCs w:val="28"/>
        </w:rPr>
        <w:t>Όμπο</w:t>
      </w:r>
      <w:proofErr w:type="spellEnd"/>
      <w:r w:rsidRPr="004F669F">
        <w:rPr>
          <w:sz w:val="24"/>
          <w:szCs w:val="28"/>
        </w:rPr>
        <w:t xml:space="preserve">, </w:t>
      </w:r>
      <w:proofErr w:type="spellStart"/>
      <w:r w:rsidRPr="004F669F">
        <w:rPr>
          <w:sz w:val="24"/>
          <w:szCs w:val="28"/>
        </w:rPr>
        <w:t>Ασουάν</w:t>
      </w:r>
      <w:proofErr w:type="spellEnd"/>
      <w:r w:rsidRPr="004F669F">
        <w:rPr>
          <w:sz w:val="24"/>
          <w:szCs w:val="28"/>
        </w:rPr>
        <w:t xml:space="preserve">-Αμπού Σιμπέλ-Βοτανικός Κήπος. Οι περιοχές που έχουν αναπτυχθεί στις όχθες της Ερυθράς Θάλασσας προσφέρουν ίσως τα καλύτερα κέντρα καταδύσεων στον κόσμο. Η </w:t>
      </w:r>
      <w:proofErr w:type="spellStart"/>
      <w:r w:rsidRPr="004F669F">
        <w:rPr>
          <w:sz w:val="24"/>
          <w:szCs w:val="28"/>
        </w:rPr>
        <w:t>Χουργκάντα</w:t>
      </w:r>
      <w:proofErr w:type="spellEnd"/>
      <w:r w:rsidRPr="004F669F">
        <w:rPr>
          <w:sz w:val="24"/>
          <w:szCs w:val="28"/>
        </w:rPr>
        <w:t xml:space="preserve"> και το </w:t>
      </w:r>
      <w:proofErr w:type="spellStart"/>
      <w:r w:rsidRPr="004F669F">
        <w:rPr>
          <w:sz w:val="24"/>
          <w:szCs w:val="28"/>
        </w:rPr>
        <w:t>Σαρμ</w:t>
      </w:r>
      <w:proofErr w:type="spellEnd"/>
      <w:r w:rsidRPr="004F669F">
        <w:rPr>
          <w:sz w:val="24"/>
          <w:szCs w:val="28"/>
        </w:rPr>
        <w:t xml:space="preserve"> Ελ </w:t>
      </w:r>
      <w:proofErr w:type="spellStart"/>
      <w:r w:rsidRPr="004F669F">
        <w:rPr>
          <w:sz w:val="24"/>
          <w:szCs w:val="28"/>
        </w:rPr>
        <w:t>Σεΐχ</w:t>
      </w:r>
      <w:proofErr w:type="spellEnd"/>
      <w:r w:rsidRPr="004F669F">
        <w:rPr>
          <w:sz w:val="24"/>
          <w:szCs w:val="28"/>
        </w:rPr>
        <w:t xml:space="preserve"> ανήκουν στα πιο δημοφιλή θέρετρα της Ερυθράς και έχουν και τη μεγαλύτερη τουριστική ανάπτυξη. </w:t>
      </w:r>
    </w:p>
    <w:p w14:paraId="5FC416B7" w14:textId="4477601C" w:rsidR="004F669F" w:rsidRPr="00A478AF" w:rsidRDefault="004F669F" w:rsidP="004F669F">
      <w:pPr>
        <w:rPr>
          <w:rStyle w:val="size"/>
          <w:rFonts w:eastAsia="Times New Roman" w:cs="Calibri"/>
          <w:sz w:val="20"/>
          <w:szCs w:val="20"/>
        </w:rPr>
      </w:pPr>
      <w:r w:rsidRPr="00F64A0D">
        <w:rPr>
          <w:noProof/>
          <w:sz w:val="20"/>
          <w:szCs w:val="20"/>
        </w:rPr>
        <mc:AlternateContent>
          <mc:Choice Requires="wps">
            <w:drawing>
              <wp:anchor distT="0" distB="0" distL="114300" distR="114300" simplePos="0" relativeHeight="251661312" behindDoc="0" locked="0" layoutInCell="1" allowOverlap="1" wp14:anchorId="2A4D5BF4" wp14:editId="02E91FD8">
                <wp:simplePos x="0" y="0"/>
                <wp:positionH relativeFrom="column">
                  <wp:posOffset>-22860</wp:posOffset>
                </wp:positionH>
                <wp:positionV relativeFrom="paragraph">
                  <wp:posOffset>74930</wp:posOffset>
                </wp:positionV>
                <wp:extent cx="6991350" cy="0"/>
                <wp:effectExtent l="9525" t="13335" r="9525" b="15240"/>
                <wp:wrapNone/>
                <wp:docPr id="1649236811" name="Ευθύγραμμο βέλος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C86D62" id="Ευθύγραμμο βέλος σύνδεσης 1" o:spid="_x0000_s1026" type="#_x0000_t32" style="position:absolute;margin-left:-1.8pt;margin-top:5.9pt;width:550.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" strokecolor="#c0504d" strokeweight="1pt">
                <v:shadow color="#622423" offset="1pt"/>
              </v:shape>
            </w:pict>
          </mc:Fallback>
        </mc:AlternateContent>
      </w:r>
    </w:p>
    <w:p w14:paraId="73F3FC2F" w14:textId="77777777" w:rsidR="004F669F" w:rsidRDefault="004F669F" w:rsidP="00C648F5">
      <w:pPr>
        <w:pStyle w:val="Default"/>
        <w:rPr>
          <w:b/>
          <w:bCs/>
          <w:sz w:val="22"/>
          <w:szCs w:val="22"/>
        </w:rPr>
      </w:pPr>
    </w:p>
    <w:p w14:paraId="196D9E40" w14:textId="77777777" w:rsidR="004F669F" w:rsidRPr="00F71E98" w:rsidRDefault="004F669F" w:rsidP="00C648F5">
      <w:pPr>
        <w:pStyle w:val="Default"/>
        <w:rPr>
          <w:b/>
          <w:bCs/>
          <w:sz w:val="22"/>
          <w:szCs w:val="22"/>
        </w:rPr>
      </w:pPr>
    </w:p>
    <w:p w14:paraId="267190E6" w14:textId="77777777" w:rsidR="00540E8A" w:rsidRPr="00F71E98" w:rsidRDefault="00540E8A" w:rsidP="00C648F5">
      <w:pPr>
        <w:pStyle w:val="Default"/>
        <w:rPr>
          <w:b/>
          <w:bCs/>
          <w:sz w:val="22"/>
          <w:szCs w:val="22"/>
        </w:rPr>
      </w:pPr>
    </w:p>
    <w:p w14:paraId="0B2ABC42" w14:textId="77777777" w:rsidR="004F669F" w:rsidRDefault="004F669F" w:rsidP="00C648F5">
      <w:pPr>
        <w:pStyle w:val="Default"/>
        <w:rPr>
          <w:b/>
          <w:bCs/>
          <w:sz w:val="22"/>
          <w:szCs w:val="22"/>
        </w:rPr>
      </w:pPr>
    </w:p>
    <w:p w14:paraId="34D7C65D" w14:textId="77777777" w:rsidR="00017D2B" w:rsidRPr="00750DA0" w:rsidRDefault="00017D2B" w:rsidP="00017D2B">
      <w:pPr>
        <w:pStyle w:val="aa"/>
        <w:rPr>
          <w:b/>
          <w:color w:val="FF0000"/>
          <w:sz w:val="24"/>
          <w:szCs w:val="24"/>
          <w:lang w:val="en-US" w:eastAsia="el-GR"/>
        </w:rPr>
      </w:pPr>
      <w:r w:rsidRPr="00D235B2">
        <w:rPr>
          <w:b/>
          <w:color w:val="FF0000"/>
          <w:sz w:val="36"/>
          <w:szCs w:val="24"/>
          <w:lang w:eastAsia="el-GR"/>
        </w:rPr>
        <w:lastRenderedPageBreak/>
        <w:t>Τιμές και Παροχές</w:t>
      </w:r>
    </w:p>
    <w:tbl>
      <w:tblPr>
        <w:tblpPr w:leftFromText="180" w:rightFromText="180" w:vertAnchor="text" w:horzAnchor="margin" w:tblpY="23"/>
        <w:tblW w:w="11307" w:type="dxa"/>
        <w:tblBorders>
          <w:insideH w:val="single" w:sz="4" w:space="0" w:color="auto"/>
          <w:insideV w:val="single" w:sz="4" w:space="0" w:color="auto"/>
        </w:tblBorders>
        <w:tblLook w:val="04A0" w:firstRow="1" w:lastRow="0" w:firstColumn="1" w:lastColumn="0" w:noHBand="0" w:noVBand="1"/>
      </w:tblPr>
      <w:tblGrid>
        <w:gridCol w:w="11307"/>
      </w:tblGrid>
      <w:tr w:rsidR="00017D2B" w:rsidRPr="000E0403" w14:paraId="71908F54" w14:textId="77777777" w:rsidTr="0063382A">
        <w:tc>
          <w:tcPr>
            <w:tcW w:w="11307" w:type="dxa"/>
            <w:vAlign w:val="center"/>
          </w:tcPr>
          <w:p w14:paraId="75E6A737" w14:textId="77777777" w:rsidR="00017D2B" w:rsidRPr="00F71E98" w:rsidRDefault="00017D2B" w:rsidP="0063382A">
            <w:pPr>
              <w:rPr>
                <w:rFonts w:cs="Calibri"/>
                <w:b/>
                <w:sz w:val="24"/>
                <w:szCs w:val="24"/>
              </w:rPr>
            </w:pPr>
            <w:r w:rsidRPr="000E0403">
              <w:rPr>
                <w:rFonts w:cs="Calibri"/>
                <w:sz w:val="24"/>
                <w:szCs w:val="24"/>
              </w:rPr>
              <w:t xml:space="preserve">*Ένα ταξίδι… μια τιμή ! Όλες οι τιμές μας είναι </w:t>
            </w:r>
            <w:r w:rsidRPr="000E0403">
              <w:rPr>
                <w:rFonts w:cs="Calibri"/>
                <w:b/>
                <w:sz w:val="24"/>
                <w:szCs w:val="24"/>
              </w:rPr>
              <w:t>ΤΕΛΙΚΕΣ</w:t>
            </w:r>
            <w:r w:rsidRPr="000E0403">
              <w:rPr>
                <w:rFonts w:cs="Calibri"/>
                <w:sz w:val="24"/>
                <w:szCs w:val="24"/>
              </w:rPr>
              <w:t xml:space="preserve"> και </w:t>
            </w:r>
            <w:r w:rsidRPr="000E0403">
              <w:rPr>
                <w:rFonts w:cs="Calibri"/>
                <w:b/>
                <w:sz w:val="24"/>
                <w:szCs w:val="24"/>
              </w:rPr>
              <w:t>ΠΕΡΙΛΑΜΒΑΝΟΥΝ</w:t>
            </w:r>
            <w:r w:rsidRPr="000E0403">
              <w:rPr>
                <w:rFonts w:cs="Calibri"/>
                <w:sz w:val="24"/>
                <w:szCs w:val="24"/>
              </w:rPr>
              <w:t xml:space="preserve"> τους </w:t>
            </w:r>
            <w:r w:rsidRPr="000E0403">
              <w:rPr>
                <w:rFonts w:cs="Calibri"/>
                <w:b/>
                <w:sz w:val="24"/>
                <w:szCs w:val="24"/>
              </w:rPr>
              <w:t>φόρους αεροδρομίων</w:t>
            </w:r>
            <w:r w:rsidRPr="0002357D">
              <w:rPr>
                <w:rFonts w:cs="Calibri"/>
                <w:b/>
                <w:sz w:val="24"/>
                <w:szCs w:val="24"/>
              </w:rPr>
              <w:t xml:space="preserve"> </w:t>
            </w:r>
            <w:r w:rsidRPr="00017D2B">
              <w:rPr>
                <w:rFonts w:cs="Calibri"/>
                <w:b/>
                <w:sz w:val="24"/>
                <w:szCs w:val="24"/>
              </w:rPr>
              <w:t xml:space="preserve">390 </w:t>
            </w:r>
            <w:r>
              <w:rPr>
                <w:rFonts w:cs="Calibri"/>
                <w:b/>
                <w:sz w:val="24"/>
                <w:szCs w:val="24"/>
              </w:rPr>
              <w:t>€</w:t>
            </w:r>
          </w:p>
          <w:p w14:paraId="54E1B2AE" w14:textId="7D5D44C7" w:rsidR="00540E8A" w:rsidRPr="00F71E98" w:rsidRDefault="00540E8A" w:rsidP="0063382A">
            <w:pPr>
              <w:rPr>
                <w:rFonts w:cs="Calibri"/>
                <w:b/>
                <w:sz w:val="14"/>
                <w:szCs w:val="14"/>
              </w:rPr>
            </w:pPr>
          </w:p>
        </w:tc>
      </w:tr>
    </w:tbl>
    <w:p w14:paraId="553E246B" w14:textId="77777777" w:rsidR="00017D2B" w:rsidRPr="00017D2B" w:rsidRDefault="00017D2B" w:rsidP="00017D2B">
      <w:pPr>
        <w:pStyle w:val="aa"/>
        <w:rPr>
          <w:b/>
          <w:color w:val="FF0000"/>
          <w:sz w:val="10"/>
          <w:szCs w:val="10"/>
          <w:lang w:eastAsia="el-GR"/>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3402"/>
        <w:gridCol w:w="1830"/>
        <w:gridCol w:w="2120"/>
        <w:gridCol w:w="1701"/>
      </w:tblGrid>
      <w:tr w:rsidR="00540E8A" w:rsidRPr="003B54D7" w14:paraId="7A01444C" w14:textId="77777777" w:rsidTr="00540E8A">
        <w:tc>
          <w:tcPr>
            <w:tcW w:w="2004" w:type="dxa"/>
            <w:tcBorders>
              <w:top w:val="single" w:sz="12" w:space="0" w:color="auto"/>
              <w:left w:val="single" w:sz="12" w:space="0" w:color="auto"/>
              <w:bottom w:val="single" w:sz="12" w:space="0" w:color="auto"/>
            </w:tcBorders>
            <w:shd w:val="clear" w:color="auto" w:fill="D9D9D9"/>
            <w:vAlign w:val="center"/>
          </w:tcPr>
          <w:p w14:paraId="4C07F1D7" w14:textId="77777777" w:rsidR="00540E8A" w:rsidRPr="008C00D5" w:rsidRDefault="00540E8A" w:rsidP="0063382A">
            <w:pPr>
              <w:jc w:val="center"/>
              <w:rPr>
                <w:rFonts w:cs="Calibri"/>
                <w:b/>
                <w:sz w:val="36"/>
                <w:szCs w:val="20"/>
              </w:rPr>
            </w:pPr>
            <w:bookmarkStart w:id="3" w:name="_Hlk102131353"/>
            <w:proofErr w:type="spellStart"/>
            <w:r w:rsidRPr="008C00D5">
              <w:rPr>
                <w:rFonts w:cs="Calibri"/>
                <w:b/>
                <w:sz w:val="36"/>
                <w:szCs w:val="20"/>
              </w:rPr>
              <w:t>Αναχ</w:t>
            </w:r>
            <w:proofErr w:type="spellEnd"/>
            <w:r w:rsidRPr="008C00D5">
              <w:rPr>
                <w:rFonts w:cs="Calibri"/>
                <w:b/>
                <w:sz w:val="36"/>
                <w:szCs w:val="20"/>
              </w:rPr>
              <w:t>.</w:t>
            </w:r>
          </w:p>
        </w:tc>
        <w:tc>
          <w:tcPr>
            <w:tcW w:w="3402" w:type="dxa"/>
            <w:tcBorders>
              <w:top w:val="single" w:sz="12" w:space="0" w:color="auto"/>
              <w:bottom w:val="single" w:sz="12" w:space="0" w:color="auto"/>
            </w:tcBorders>
            <w:shd w:val="clear" w:color="auto" w:fill="D9D9D9"/>
            <w:vAlign w:val="center"/>
          </w:tcPr>
          <w:p w14:paraId="67D59E31" w14:textId="77777777" w:rsidR="00540E8A" w:rsidRPr="008C00D5" w:rsidRDefault="00540E8A" w:rsidP="0063382A">
            <w:pPr>
              <w:jc w:val="center"/>
              <w:rPr>
                <w:rFonts w:cs="Calibri"/>
                <w:b/>
                <w:sz w:val="36"/>
                <w:szCs w:val="20"/>
              </w:rPr>
            </w:pPr>
            <w:r w:rsidRPr="008C00D5">
              <w:rPr>
                <w:rFonts w:cs="Calibri"/>
                <w:b/>
                <w:sz w:val="36"/>
                <w:szCs w:val="20"/>
              </w:rPr>
              <w:t>Ξενοδοχείο</w:t>
            </w:r>
          </w:p>
        </w:tc>
        <w:tc>
          <w:tcPr>
            <w:tcW w:w="1830" w:type="dxa"/>
            <w:tcBorders>
              <w:top w:val="single" w:sz="12" w:space="0" w:color="auto"/>
              <w:bottom w:val="single" w:sz="12" w:space="0" w:color="auto"/>
            </w:tcBorders>
            <w:shd w:val="clear" w:color="auto" w:fill="D9D9D9"/>
            <w:vAlign w:val="center"/>
          </w:tcPr>
          <w:p w14:paraId="0922BCE2" w14:textId="3441FAE5" w:rsidR="00540E8A" w:rsidRPr="00540E8A" w:rsidRDefault="00540E8A" w:rsidP="0063382A">
            <w:pPr>
              <w:jc w:val="center"/>
              <w:rPr>
                <w:rFonts w:cs="Calibri"/>
                <w:b/>
                <w:sz w:val="24"/>
                <w:szCs w:val="20"/>
                <w:lang w:val="en-US"/>
              </w:rPr>
            </w:pPr>
            <w:r>
              <w:rPr>
                <w:rFonts w:cs="Calibri"/>
                <w:b/>
                <w:color w:val="FF0000"/>
                <w:sz w:val="28"/>
                <w:szCs w:val="20"/>
                <w:lang w:val="en-US"/>
              </w:rPr>
              <w:t>SPECIAL SMART PRICE</w:t>
            </w:r>
            <w:r w:rsidRPr="00540E8A">
              <w:rPr>
                <w:rFonts w:cs="Calibri"/>
                <w:b/>
                <w:color w:val="FF0000"/>
                <w:sz w:val="24"/>
                <w:szCs w:val="20"/>
                <w:lang w:val="en-US"/>
              </w:rPr>
              <w:t xml:space="preserve"> </w:t>
            </w:r>
            <w:r>
              <w:rPr>
                <w:rFonts w:cs="Calibri"/>
                <w:b/>
                <w:color w:val="FF0000"/>
                <w:sz w:val="24"/>
                <w:szCs w:val="20"/>
              </w:rPr>
              <w:t>σε</w:t>
            </w:r>
            <w:r w:rsidRPr="00540E8A">
              <w:rPr>
                <w:rFonts w:cs="Calibri"/>
                <w:b/>
                <w:color w:val="FF0000"/>
                <w:sz w:val="24"/>
                <w:szCs w:val="20"/>
                <w:lang w:val="en-US"/>
              </w:rPr>
              <w:t xml:space="preserve"> </w:t>
            </w:r>
            <w:r>
              <w:rPr>
                <w:rFonts w:cs="Calibri"/>
                <w:b/>
                <w:color w:val="FF0000"/>
                <w:sz w:val="24"/>
                <w:szCs w:val="20"/>
              </w:rPr>
              <w:t>δίκλινο</w:t>
            </w:r>
          </w:p>
        </w:tc>
        <w:tc>
          <w:tcPr>
            <w:tcW w:w="2120" w:type="dxa"/>
            <w:tcBorders>
              <w:top w:val="single" w:sz="12" w:space="0" w:color="auto"/>
              <w:bottom w:val="single" w:sz="12" w:space="0" w:color="auto"/>
            </w:tcBorders>
            <w:shd w:val="clear" w:color="auto" w:fill="D9D9D9"/>
            <w:vAlign w:val="center"/>
          </w:tcPr>
          <w:p w14:paraId="0C3B3845" w14:textId="70F2F71D" w:rsidR="00540E8A" w:rsidRPr="0046232D" w:rsidRDefault="00540E8A" w:rsidP="0063382A">
            <w:pPr>
              <w:jc w:val="center"/>
              <w:rPr>
                <w:rFonts w:cs="Calibri"/>
                <w:b/>
                <w:sz w:val="24"/>
                <w:szCs w:val="20"/>
              </w:rPr>
            </w:pPr>
            <w:r w:rsidRPr="00540E8A">
              <w:rPr>
                <w:rFonts w:cs="Calibri"/>
                <w:b/>
                <w:sz w:val="28"/>
                <w:szCs w:val="20"/>
              </w:rPr>
              <w:t xml:space="preserve">Τελική Τιμή </w:t>
            </w:r>
            <w:r w:rsidRPr="00540E8A">
              <w:rPr>
                <w:rFonts w:cs="Calibri"/>
                <w:b/>
                <w:sz w:val="24"/>
                <w:szCs w:val="20"/>
              </w:rPr>
              <w:br/>
              <w:t>κατά άτομο σε δίκλινο</w:t>
            </w:r>
          </w:p>
        </w:tc>
        <w:tc>
          <w:tcPr>
            <w:tcW w:w="1701" w:type="dxa"/>
            <w:tcBorders>
              <w:top w:val="single" w:sz="12" w:space="0" w:color="auto"/>
              <w:bottom w:val="single" w:sz="12" w:space="0" w:color="auto"/>
            </w:tcBorders>
            <w:shd w:val="clear" w:color="auto" w:fill="D9D9D9"/>
            <w:vAlign w:val="center"/>
          </w:tcPr>
          <w:p w14:paraId="14B4DFFA" w14:textId="65D3DFBD" w:rsidR="00540E8A" w:rsidRPr="0046232D" w:rsidRDefault="00540E8A" w:rsidP="0063382A">
            <w:pPr>
              <w:jc w:val="center"/>
              <w:rPr>
                <w:rFonts w:cs="Calibri"/>
                <w:b/>
                <w:sz w:val="24"/>
                <w:szCs w:val="20"/>
              </w:rPr>
            </w:pPr>
            <w:proofErr w:type="spellStart"/>
            <w:r w:rsidRPr="0046232D">
              <w:rPr>
                <w:rFonts w:cs="Calibri"/>
                <w:b/>
                <w:sz w:val="24"/>
                <w:szCs w:val="20"/>
              </w:rPr>
              <w:t>Επίβ</w:t>
            </w:r>
            <w:proofErr w:type="spellEnd"/>
            <w:r w:rsidRPr="0046232D">
              <w:rPr>
                <w:rFonts w:cs="Calibri"/>
                <w:b/>
                <w:sz w:val="24"/>
                <w:szCs w:val="20"/>
              </w:rPr>
              <w:t xml:space="preserve">. </w:t>
            </w:r>
            <w:proofErr w:type="spellStart"/>
            <w:r w:rsidRPr="0046232D">
              <w:rPr>
                <w:rFonts w:cs="Calibri"/>
                <w:b/>
                <w:sz w:val="24"/>
                <w:szCs w:val="20"/>
              </w:rPr>
              <w:t>Μον</w:t>
            </w:r>
            <w:proofErr w:type="spellEnd"/>
            <w:r w:rsidRPr="0046232D">
              <w:rPr>
                <w:rFonts w:cs="Calibri"/>
                <w:b/>
                <w:sz w:val="24"/>
                <w:szCs w:val="20"/>
              </w:rPr>
              <w:t>/</w:t>
            </w:r>
            <w:proofErr w:type="spellStart"/>
            <w:r w:rsidRPr="0046232D">
              <w:rPr>
                <w:rFonts w:cs="Calibri"/>
                <w:b/>
                <w:sz w:val="24"/>
                <w:szCs w:val="20"/>
              </w:rPr>
              <w:t>ίνου</w:t>
            </w:r>
            <w:proofErr w:type="spellEnd"/>
          </w:p>
        </w:tc>
      </w:tr>
      <w:tr w:rsidR="00F71E98" w:rsidRPr="00017D2B" w14:paraId="35A877D7" w14:textId="77777777" w:rsidTr="00540E8A">
        <w:trPr>
          <w:trHeight w:val="1121"/>
        </w:trPr>
        <w:tc>
          <w:tcPr>
            <w:tcW w:w="2004" w:type="dxa"/>
            <w:tcBorders>
              <w:top w:val="single" w:sz="12" w:space="0" w:color="auto"/>
              <w:left w:val="single" w:sz="12" w:space="0" w:color="auto"/>
              <w:bottom w:val="single" w:sz="12" w:space="0" w:color="auto"/>
              <w:right w:val="single" w:sz="8" w:space="0" w:color="auto"/>
            </w:tcBorders>
            <w:vAlign w:val="center"/>
          </w:tcPr>
          <w:p w14:paraId="3C815B83" w14:textId="2AE6E111" w:rsidR="00F71E98" w:rsidRPr="00540E8A" w:rsidRDefault="00F71E98" w:rsidP="00F71E98">
            <w:pPr>
              <w:jc w:val="center"/>
              <w:rPr>
                <w:rFonts w:cs="Calibri"/>
                <w:b/>
                <w:bCs/>
                <w:sz w:val="28"/>
                <w:lang w:val="en-US"/>
              </w:rPr>
            </w:pPr>
            <w:r w:rsidRPr="00540E8A">
              <w:rPr>
                <w:rFonts w:cs="Calibri"/>
                <w:b/>
                <w:bCs/>
                <w:sz w:val="28"/>
                <w:lang w:val="en-US"/>
              </w:rPr>
              <w:t>24/</w:t>
            </w:r>
            <w:r w:rsidRPr="00540E8A">
              <w:rPr>
                <w:rFonts w:cs="Calibri"/>
                <w:b/>
                <w:bCs/>
                <w:sz w:val="28"/>
              </w:rPr>
              <w:t>ΝΟΕ &amp; 02/ΦΕΒ</w:t>
            </w:r>
          </w:p>
        </w:tc>
        <w:tc>
          <w:tcPr>
            <w:tcW w:w="3402" w:type="dxa"/>
            <w:tcBorders>
              <w:top w:val="single" w:sz="12" w:space="0" w:color="auto"/>
              <w:left w:val="single" w:sz="8" w:space="0" w:color="auto"/>
              <w:bottom w:val="single" w:sz="12" w:space="0" w:color="auto"/>
              <w:right w:val="single" w:sz="8" w:space="0" w:color="auto"/>
            </w:tcBorders>
            <w:vAlign w:val="center"/>
          </w:tcPr>
          <w:p w14:paraId="49A0863C" w14:textId="765502DE" w:rsidR="00F71E98" w:rsidRDefault="00F71E98" w:rsidP="00F71E98">
            <w:pPr>
              <w:jc w:val="center"/>
              <w:rPr>
                <w:rFonts w:cs="Calibri"/>
                <w:sz w:val="24"/>
                <w:szCs w:val="24"/>
                <w:lang w:val="en-US"/>
              </w:rPr>
            </w:pPr>
            <w:r>
              <w:rPr>
                <w:rFonts w:cs="Calibri"/>
                <w:sz w:val="24"/>
                <w:szCs w:val="24"/>
                <w:lang w:val="en-US"/>
              </w:rPr>
              <w:t xml:space="preserve">M/S Princess Sara 5* (4N) &amp; </w:t>
            </w:r>
            <w:proofErr w:type="spellStart"/>
            <w:r>
              <w:rPr>
                <w:rFonts w:cs="Calibri"/>
                <w:sz w:val="24"/>
                <w:szCs w:val="24"/>
                <w:lang w:val="en-US"/>
              </w:rPr>
              <w:t>Pyramisa</w:t>
            </w:r>
            <w:proofErr w:type="spellEnd"/>
            <w:r>
              <w:rPr>
                <w:rFonts w:cs="Calibri"/>
                <w:sz w:val="24"/>
                <w:szCs w:val="24"/>
                <w:lang w:val="en-US"/>
              </w:rPr>
              <w:t xml:space="preserve"> Hotel Cairo 5*</w:t>
            </w:r>
            <w:r w:rsidRPr="009F771A">
              <w:rPr>
                <w:rFonts w:cs="Calibri"/>
                <w:sz w:val="24"/>
                <w:szCs w:val="24"/>
                <w:lang w:val="en-US"/>
              </w:rPr>
              <w:t xml:space="preserve"> </w:t>
            </w:r>
            <w:r>
              <w:rPr>
                <w:rFonts w:cs="Calibri"/>
                <w:sz w:val="24"/>
                <w:szCs w:val="24"/>
                <w:lang w:val="en-US"/>
              </w:rPr>
              <w:t>(4N)</w:t>
            </w:r>
            <w:r>
              <w:rPr>
                <w:rFonts w:cs="Calibri"/>
                <w:sz w:val="24"/>
                <w:szCs w:val="24"/>
                <w:lang w:val="en-US"/>
              </w:rPr>
              <w:br/>
            </w:r>
            <w:r w:rsidRPr="00017D2B">
              <w:rPr>
                <w:rFonts w:cs="Calibri"/>
                <w:sz w:val="20"/>
                <w:szCs w:val="20"/>
                <w:lang w:val="en-US"/>
              </w:rPr>
              <w:t xml:space="preserve"> (renovated rooms)</w:t>
            </w:r>
          </w:p>
        </w:tc>
        <w:tc>
          <w:tcPr>
            <w:tcW w:w="1830" w:type="dxa"/>
            <w:tcBorders>
              <w:top w:val="single" w:sz="12" w:space="0" w:color="auto"/>
              <w:left w:val="single" w:sz="8" w:space="0" w:color="auto"/>
              <w:bottom w:val="single" w:sz="12" w:space="0" w:color="auto"/>
              <w:right w:val="single" w:sz="4" w:space="0" w:color="auto"/>
            </w:tcBorders>
            <w:vAlign w:val="center"/>
          </w:tcPr>
          <w:p w14:paraId="2E4A76E0" w14:textId="365BF99B" w:rsidR="00F71E98" w:rsidRPr="00540E8A" w:rsidRDefault="00F71E98" w:rsidP="00F71E98">
            <w:pPr>
              <w:jc w:val="center"/>
              <w:rPr>
                <w:rFonts w:cs="Calibri"/>
                <w:b/>
                <w:sz w:val="48"/>
                <w:szCs w:val="28"/>
              </w:rPr>
            </w:pPr>
            <w:r w:rsidRPr="00540E8A">
              <w:rPr>
                <w:rFonts w:cs="Calibri"/>
                <w:b/>
                <w:sz w:val="48"/>
                <w:szCs w:val="28"/>
              </w:rPr>
              <w:t>1</w:t>
            </w:r>
            <w:r>
              <w:rPr>
                <w:rFonts w:cs="Calibri"/>
                <w:b/>
                <w:sz w:val="48"/>
                <w:szCs w:val="28"/>
              </w:rPr>
              <w:t>.</w:t>
            </w:r>
            <w:r w:rsidRPr="00540E8A">
              <w:rPr>
                <w:rFonts w:cs="Calibri"/>
                <w:b/>
                <w:sz w:val="48"/>
                <w:szCs w:val="28"/>
              </w:rPr>
              <w:t>395 €</w:t>
            </w:r>
          </w:p>
        </w:tc>
        <w:tc>
          <w:tcPr>
            <w:tcW w:w="2120" w:type="dxa"/>
            <w:tcBorders>
              <w:top w:val="single" w:sz="12" w:space="0" w:color="auto"/>
              <w:left w:val="single" w:sz="4" w:space="0" w:color="auto"/>
              <w:bottom w:val="single" w:sz="12" w:space="0" w:color="auto"/>
              <w:right w:val="single" w:sz="8" w:space="0" w:color="auto"/>
            </w:tcBorders>
            <w:vAlign w:val="center"/>
          </w:tcPr>
          <w:p w14:paraId="79BF495C" w14:textId="01838C00" w:rsidR="00F71E98" w:rsidRDefault="00F71E98" w:rsidP="00F71E98">
            <w:pPr>
              <w:jc w:val="center"/>
              <w:rPr>
                <w:rFonts w:cs="Calibri"/>
                <w:b/>
                <w:sz w:val="36"/>
                <w:szCs w:val="20"/>
              </w:rPr>
            </w:pPr>
            <w:r>
              <w:rPr>
                <w:rFonts w:cs="Calibri"/>
                <w:b/>
                <w:sz w:val="36"/>
                <w:szCs w:val="20"/>
              </w:rPr>
              <w:t>1.475 €</w:t>
            </w:r>
          </w:p>
        </w:tc>
        <w:tc>
          <w:tcPr>
            <w:tcW w:w="1701" w:type="dxa"/>
            <w:tcBorders>
              <w:top w:val="single" w:sz="12" w:space="0" w:color="auto"/>
              <w:left w:val="single" w:sz="8" w:space="0" w:color="auto"/>
              <w:bottom w:val="single" w:sz="12" w:space="0" w:color="auto"/>
              <w:right w:val="single" w:sz="12" w:space="0" w:color="auto"/>
            </w:tcBorders>
            <w:vAlign w:val="center"/>
          </w:tcPr>
          <w:p w14:paraId="3A6E5465" w14:textId="2E9E8390" w:rsidR="00F71E98" w:rsidRDefault="00F71E98" w:rsidP="00F71E98">
            <w:pPr>
              <w:jc w:val="center"/>
              <w:rPr>
                <w:rFonts w:cs="Calibri"/>
                <w:sz w:val="28"/>
                <w:szCs w:val="18"/>
              </w:rPr>
            </w:pPr>
            <w:r>
              <w:rPr>
                <w:rFonts w:cs="Calibri"/>
                <w:sz w:val="28"/>
                <w:szCs w:val="18"/>
              </w:rPr>
              <w:t>520 €</w:t>
            </w:r>
          </w:p>
        </w:tc>
      </w:tr>
      <w:tr w:rsidR="00F71E98" w:rsidRPr="00017D2B" w14:paraId="457C64D4" w14:textId="77777777" w:rsidTr="00540E8A">
        <w:trPr>
          <w:trHeight w:val="1121"/>
        </w:trPr>
        <w:tc>
          <w:tcPr>
            <w:tcW w:w="2004" w:type="dxa"/>
            <w:tcBorders>
              <w:top w:val="single" w:sz="12" w:space="0" w:color="auto"/>
              <w:left w:val="single" w:sz="12" w:space="0" w:color="auto"/>
              <w:bottom w:val="single" w:sz="12" w:space="0" w:color="auto"/>
              <w:right w:val="single" w:sz="8" w:space="0" w:color="auto"/>
            </w:tcBorders>
            <w:vAlign w:val="center"/>
          </w:tcPr>
          <w:p w14:paraId="2C0FCBC1" w14:textId="77777777" w:rsidR="00F71E98" w:rsidRDefault="00F71E98" w:rsidP="00F71E98">
            <w:pPr>
              <w:jc w:val="center"/>
              <w:rPr>
                <w:rFonts w:cs="Calibri"/>
                <w:b/>
                <w:bCs/>
                <w:sz w:val="28"/>
                <w:lang w:val="en-US"/>
              </w:rPr>
            </w:pPr>
            <w:r>
              <w:rPr>
                <w:rFonts w:cs="Calibri"/>
                <w:b/>
                <w:bCs/>
                <w:sz w:val="28"/>
                <w:lang w:val="en-US"/>
              </w:rPr>
              <w:t>09</w:t>
            </w:r>
            <w:r w:rsidRPr="00540E8A">
              <w:rPr>
                <w:rFonts w:cs="Calibri"/>
                <w:b/>
                <w:bCs/>
                <w:sz w:val="28"/>
              </w:rPr>
              <w:t>/ΦΕΒ</w:t>
            </w:r>
          </w:p>
          <w:p w14:paraId="7DC18C33" w14:textId="128B54E9" w:rsidR="00F71E98" w:rsidRPr="00F71E98" w:rsidRDefault="00F71E98" w:rsidP="00F71E98">
            <w:pPr>
              <w:jc w:val="center"/>
              <w:rPr>
                <w:rFonts w:cs="Calibri"/>
                <w:b/>
                <w:bCs/>
                <w:szCs w:val="20"/>
              </w:rPr>
            </w:pPr>
            <w:r w:rsidRPr="00F71E98">
              <w:rPr>
                <w:rFonts w:cs="Calibri"/>
                <w:b/>
                <w:bCs/>
                <w:color w:val="EE0000"/>
                <w:sz w:val="28"/>
                <w:lang w:val="en-US"/>
              </w:rPr>
              <w:t>NEA ANAX</w:t>
            </w:r>
            <w:r w:rsidRPr="00F71E98">
              <w:rPr>
                <w:rFonts w:cs="Calibri"/>
                <w:b/>
                <w:bCs/>
                <w:color w:val="EE0000"/>
                <w:sz w:val="28"/>
              </w:rPr>
              <w:t>ΩΡΗΣΗ</w:t>
            </w:r>
          </w:p>
        </w:tc>
        <w:tc>
          <w:tcPr>
            <w:tcW w:w="3402" w:type="dxa"/>
            <w:tcBorders>
              <w:top w:val="single" w:sz="12" w:space="0" w:color="auto"/>
              <w:left w:val="single" w:sz="8" w:space="0" w:color="auto"/>
              <w:bottom w:val="single" w:sz="12" w:space="0" w:color="auto"/>
              <w:right w:val="single" w:sz="8" w:space="0" w:color="auto"/>
            </w:tcBorders>
            <w:vAlign w:val="center"/>
          </w:tcPr>
          <w:p w14:paraId="052C8DEC" w14:textId="6F38CB66" w:rsidR="00F71E98" w:rsidRPr="00017D2B" w:rsidRDefault="00F71E98" w:rsidP="00F71E98">
            <w:pPr>
              <w:jc w:val="center"/>
              <w:rPr>
                <w:rFonts w:cs="Calibri"/>
                <w:sz w:val="24"/>
                <w:szCs w:val="24"/>
                <w:lang w:val="en-US"/>
              </w:rPr>
            </w:pPr>
            <w:r>
              <w:rPr>
                <w:rFonts w:cs="Calibri"/>
                <w:sz w:val="24"/>
                <w:szCs w:val="24"/>
                <w:lang w:val="en-US"/>
              </w:rPr>
              <w:t xml:space="preserve">M/S Princess Sara 5* (4N) &amp; </w:t>
            </w:r>
            <w:proofErr w:type="spellStart"/>
            <w:r>
              <w:rPr>
                <w:rFonts w:cs="Calibri"/>
                <w:sz w:val="24"/>
                <w:szCs w:val="24"/>
                <w:lang w:val="en-US"/>
              </w:rPr>
              <w:t>Pyramisa</w:t>
            </w:r>
            <w:proofErr w:type="spellEnd"/>
            <w:r>
              <w:rPr>
                <w:rFonts w:cs="Calibri"/>
                <w:sz w:val="24"/>
                <w:szCs w:val="24"/>
                <w:lang w:val="en-US"/>
              </w:rPr>
              <w:t xml:space="preserve"> Hotel Cairo 5*</w:t>
            </w:r>
            <w:r w:rsidRPr="009F771A">
              <w:rPr>
                <w:rFonts w:cs="Calibri"/>
                <w:sz w:val="24"/>
                <w:szCs w:val="24"/>
                <w:lang w:val="en-US"/>
              </w:rPr>
              <w:t xml:space="preserve"> </w:t>
            </w:r>
            <w:r>
              <w:rPr>
                <w:rFonts w:cs="Calibri"/>
                <w:sz w:val="24"/>
                <w:szCs w:val="24"/>
                <w:lang w:val="en-US"/>
              </w:rPr>
              <w:t>(4N)</w:t>
            </w:r>
            <w:r>
              <w:rPr>
                <w:rFonts w:cs="Calibri"/>
                <w:sz w:val="24"/>
                <w:szCs w:val="24"/>
                <w:lang w:val="en-US"/>
              </w:rPr>
              <w:br/>
            </w:r>
            <w:r w:rsidRPr="00017D2B">
              <w:rPr>
                <w:rFonts w:cs="Calibri"/>
                <w:sz w:val="20"/>
                <w:szCs w:val="20"/>
                <w:lang w:val="en-US"/>
              </w:rPr>
              <w:t xml:space="preserve"> (renovated rooms)</w:t>
            </w:r>
          </w:p>
        </w:tc>
        <w:tc>
          <w:tcPr>
            <w:tcW w:w="1830" w:type="dxa"/>
            <w:tcBorders>
              <w:top w:val="single" w:sz="12" w:space="0" w:color="auto"/>
              <w:left w:val="single" w:sz="8" w:space="0" w:color="auto"/>
              <w:bottom w:val="single" w:sz="12" w:space="0" w:color="auto"/>
              <w:right w:val="single" w:sz="4" w:space="0" w:color="auto"/>
            </w:tcBorders>
            <w:vAlign w:val="center"/>
          </w:tcPr>
          <w:p w14:paraId="194D40EC" w14:textId="5973B3F3" w:rsidR="00F71E98" w:rsidRPr="00540E8A" w:rsidRDefault="00F71E98" w:rsidP="00F71E98">
            <w:pPr>
              <w:jc w:val="center"/>
              <w:rPr>
                <w:rFonts w:cs="Calibri"/>
                <w:b/>
                <w:sz w:val="36"/>
                <w:szCs w:val="20"/>
              </w:rPr>
            </w:pPr>
            <w:r w:rsidRPr="00540E8A">
              <w:rPr>
                <w:rFonts w:cs="Calibri"/>
                <w:b/>
                <w:sz w:val="48"/>
                <w:szCs w:val="28"/>
              </w:rPr>
              <w:t>1</w:t>
            </w:r>
            <w:r>
              <w:rPr>
                <w:rFonts w:cs="Calibri"/>
                <w:b/>
                <w:sz w:val="48"/>
                <w:szCs w:val="28"/>
              </w:rPr>
              <w:t>.</w:t>
            </w:r>
            <w:r>
              <w:rPr>
                <w:rFonts w:cs="Calibri"/>
                <w:b/>
                <w:sz w:val="48"/>
                <w:szCs w:val="28"/>
              </w:rPr>
              <w:t>455</w:t>
            </w:r>
            <w:r w:rsidRPr="00540E8A">
              <w:rPr>
                <w:rFonts w:cs="Calibri"/>
                <w:b/>
                <w:sz w:val="48"/>
                <w:szCs w:val="28"/>
              </w:rPr>
              <w:t xml:space="preserve"> €</w:t>
            </w:r>
          </w:p>
        </w:tc>
        <w:tc>
          <w:tcPr>
            <w:tcW w:w="2120" w:type="dxa"/>
            <w:tcBorders>
              <w:top w:val="single" w:sz="12" w:space="0" w:color="auto"/>
              <w:left w:val="single" w:sz="4" w:space="0" w:color="auto"/>
              <w:bottom w:val="single" w:sz="12" w:space="0" w:color="auto"/>
              <w:right w:val="single" w:sz="8" w:space="0" w:color="auto"/>
            </w:tcBorders>
            <w:vAlign w:val="center"/>
          </w:tcPr>
          <w:p w14:paraId="3F39D1D8" w14:textId="7255A07E" w:rsidR="00F71E98" w:rsidRPr="00540E8A" w:rsidRDefault="00F71E98" w:rsidP="00F71E98">
            <w:pPr>
              <w:jc w:val="center"/>
              <w:rPr>
                <w:rFonts w:cs="Calibri"/>
                <w:b/>
                <w:sz w:val="36"/>
                <w:szCs w:val="20"/>
              </w:rPr>
            </w:pPr>
            <w:r>
              <w:rPr>
                <w:rFonts w:cs="Calibri"/>
                <w:b/>
                <w:sz w:val="36"/>
                <w:szCs w:val="20"/>
              </w:rPr>
              <w:t>1.</w:t>
            </w:r>
            <w:r>
              <w:rPr>
                <w:rFonts w:cs="Calibri"/>
                <w:b/>
                <w:sz w:val="36"/>
                <w:szCs w:val="20"/>
              </w:rPr>
              <w:t>525</w:t>
            </w:r>
            <w:r>
              <w:rPr>
                <w:rFonts w:cs="Calibri"/>
                <w:b/>
                <w:sz w:val="36"/>
                <w:szCs w:val="20"/>
              </w:rPr>
              <w:t xml:space="preserve"> €</w:t>
            </w:r>
          </w:p>
        </w:tc>
        <w:tc>
          <w:tcPr>
            <w:tcW w:w="1701" w:type="dxa"/>
            <w:tcBorders>
              <w:top w:val="single" w:sz="12" w:space="0" w:color="auto"/>
              <w:left w:val="single" w:sz="8" w:space="0" w:color="auto"/>
              <w:bottom w:val="single" w:sz="12" w:space="0" w:color="auto"/>
              <w:right w:val="single" w:sz="12" w:space="0" w:color="auto"/>
            </w:tcBorders>
            <w:vAlign w:val="center"/>
          </w:tcPr>
          <w:p w14:paraId="43C05B53" w14:textId="694394C0" w:rsidR="00F71E98" w:rsidRPr="00540E8A" w:rsidRDefault="00F71E98" w:rsidP="00F71E98">
            <w:pPr>
              <w:jc w:val="center"/>
              <w:rPr>
                <w:rFonts w:cs="Calibri"/>
                <w:sz w:val="28"/>
                <w:szCs w:val="18"/>
              </w:rPr>
            </w:pPr>
            <w:r>
              <w:rPr>
                <w:rFonts w:cs="Calibri"/>
                <w:sz w:val="28"/>
                <w:szCs w:val="18"/>
              </w:rPr>
              <w:t>520 €</w:t>
            </w:r>
          </w:p>
        </w:tc>
      </w:tr>
      <w:tr w:rsidR="00F71E98" w:rsidRPr="00540E8A" w14:paraId="3F2045B9" w14:textId="77777777" w:rsidTr="00540E8A">
        <w:trPr>
          <w:trHeight w:val="245"/>
        </w:trPr>
        <w:tc>
          <w:tcPr>
            <w:tcW w:w="11057" w:type="dxa"/>
            <w:gridSpan w:val="5"/>
            <w:tcBorders>
              <w:top w:val="single" w:sz="12" w:space="0" w:color="auto"/>
              <w:left w:val="single" w:sz="12" w:space="0" w:color="auto"/>
              <w:bottom w:val="single" w:sz="8" w:space="0" w:color="auto"/>
              <w:right w:val="single" w:sz="12" w:space="0" w:color="auto"/>
            </w:tcBorders>
            <w:vAlign w:val="center"/>
          </w:tcPr>
          <w:p w14:paraId="54EDBAB3" w14:textId="77777777" w:rsidR="00F71E98" w:rsidRPr="0056313D" w:rsidRDefault="00F71E98" w:rsidP="00F71E98">
            <w:pPr>
              <w:jc w:val="center"/>
              <w:rPr>
                <w:rFonts w:cs="Calibri"/>
                <w:b/>
                <w:bCs/>
                <w:sz w:val="24"/>
              </w:rPr>
            </w:pPr>
          </w:p>
        </w:tc>
      </w:tr>
      <w:tr w:rsidR="00F71E98" w:rsidRPr="00540E8A" w14:paraId="543AC2B9" w14:textId="77777777" w:rsidTr="00540E8A">
        <w:trPr>
          <w:trHeight w:val="245"/>
        </w:trPr>
        <w:tc>
          <w:tcPr>
            <w:tcW w:w="11057" w:type="dxa"/>
            <w:gridSpan w:val="5"/>
            <w:tcBorders>
              <w:top w:val="single" w:sz="12" w:space="0" w:color="auto"/>
              <w:left w:val="single" w:sz="12" w:space="0" w:color="auto"/>
              <w:bottom w:val="single" w:sz="8" w:space="0" w:color="auto"/>
              <w:right w:val="single" w:sz="12" w:space="0" w:color="auto"/>
            </w:tcBorders>
            <w:vAlign w:val="center"/>
          </w:tcPr>
          <w:p w14:paraId="6E6FB6CD" w14:textId="4EC4D001" w:rsidR="00F71E98" w:rsidRPr="0056313D" w:rsidRDefault="00F71E98" w:rsidP="00F71E98">
            <w:pPr>
              <w:jc w:val="center"/>
              <w:rPr>
                <w:rFonts w:eastAsia="Times New Roman" w:cs="Calibri"/>
                <w:b/>
                <w:color w:val="080000"/>
                <w:sz w:val="18"/>
                <w:szCs w:val="20"/>
                <w:lang w:eastAsia="el-GR"/>
              </w:rPr>
            </w:pPr>
            <w:r w:rsidRPr="0056313D">
              <w:rPr>
                <w:rFonts w:cs="Calibri"/>
                <w:b/>
                <w:bCs/>
                <w:sz w:val="24"/>
              </w:rPr>
              <w:t>ΠΑΙΔΙΚΗ ΕΚΠΤΩΣΗ (Κάτω των 12 ετών) – 15</w:t>
            </w:r>
          </w:p>
          <w:p w14:paraId="69EA1529" w14:textId="2FBC860F" w:rsidR="00F71E98" w:rsidRPr="0056313D" w:rsidRDefault="00F71E98" w:rsidP="00F71E98">
            <w:pPr>
              <w:jc w:val="center"/>
              <w:rPr>
                <w:rFonts w:cs="Calibri"/>
                <w:sz w:val="28"/>
                <w:szCs w:val="18"/>
              </w:rPr>
            </w:pPr>
            <w:r w:rsidRPr="0056313D">
              <w:rPr>
                <w:rFonts w:eastAsia="Times New Roman" w:cs="Calibri"/>
                <w:b/>
                <w:color w:val="080000"/>
                <w:sz w:val="20"/>
                <w:lang w:eastAsia="el-GR"/>
              </w:rPr>
              <w:t>*Επιβάρυνση εσωτερικού δρομολογίου από Θεσσαλονίκη ή Ηράκλειο ή λοιπά ελληνικά αεροδρόμια 140 € ανά άτομο</w:t>
            </w:r>
          </w:p>
        </w:tc>
      </w:tr>
      <w:bookmarkEnd w:id="3"/>
    </w:tbl>
    <w:p w14:paraId="2187D246" w14:textId="77777777" w:rsidR="00017D2B" w:rsidRPr="00540E8A" w:rsidRDefault="00017D2B" w:rsidP="004F669F">
      <w:pPr>
        <w:shd w:val="clear" w:color="auto" w:fill="FFFFFF"/>
        <w:jc w:val="both"/>
        <w:textAlignment w:val="baseline"/>
        <w:rPr>
          <w:b/>
          <w:bCs/>
          <w:sz w:val="14"/>
          <w:szCs w:val="16"/>
        </w:rPr>
      </w:pPr>
    </w:p>
    <w:p w14:paraId="17D8960F" w14:textId="77777777" w:rsidR="0056313D" w:rsidRPr="0056313D" w:rsidRDefault="0056313D" w:rsidP="00540E8A">
      <w:pPr>
        <w:jc w:val="center"/>
        <w:rPr>
          <w:rFonts w:cs="Calibri"/>
          <w:b/>
          <w:bCs/>
          <w:sz w:val="20"/>
          <w:szCs w:val="20"/>
          <w:highlight w:val="yellow"/>
        </w:rPr>
      </w:pPr>
    </w:p>
    <w:p w14:paraId="6C5A4DE4" w14:textId="06697C77" w:rsidR="00540E8A" w:rsidRPr="00540E8A" w:rsidRDefault="00540E8A" w:rsidP="00540E8A">
      <w:pPr>
        <w:jc w:val="center"/>
        <w:rPr>
          <w:rFonts w:cs="Calibri"/>
          <w:b/>
          <w:bCs/>
          <w:sz w:val="32"/>
          <w:szCs w:val="32"/>
        </w:rPr>
      </w:pPr>
      <w:r w:rsidRPr="00540E8A">
        <w:rPr>
          <w:rFonts w:cs="Calibri"/>
          <w:b/>
          <w:bCs/>
          <w:sz w:val="32"/>
          <w:szCs w:val="32"/>
          <w:highlight w:val="yellow"/>
        </w:rPr>
        <w:t>ΟΣΟ ΠΙΟ ΝΩΡΙΣ ΤΟΣΟ ΠΙΟ ΟΙΚΟΝΟΜΙΚΑ !!!</w:t>
      </w:r>
      <w:r w:rsidRPr="00540E8A">
        <w:rPr>
          <w:rFonts w:cs="Calibri"/>
          <w:b/>
          <w:bCs/>
          <w:sz w:val="32"/>
          <w:szCs w:val="32"/>
        </w:rPr>
        <w:br/>
        <w:t>Επωφεληθείτε από τις μοναδικές προσφορές</w:t>
      </w:r>
    </w:p>
    <w:p w14:paraId="5F6B07E5" w14:textId="3C135288" w:rsidR="00540E8A" w:rsidRPr="00540E8A" w:rsidRDefault="00540E8A" w:rsidP="00540E8A">
      <w:pPr>
        <w:jc w:val="center"/>
        <w:rPr>
          <w:rFonts w:cs="Calibri"/>
          <w:bCs/>
          <w:color w:val="101010"/>
          <w:sz w:val="18"/>
          <w:szCs w:val="18"/>
        </w:rPr>
      </w:pPr>
      <w:r w:rsidRPr="00540E8A">
        <w:rPr>
          <w:rFonts w:cs="Calibri"/>
          <w:b/>
          <w:bCs/>
          <w:color w:val="FF0000"/>
        </w:rPr>
        <w:t xml:space="preserve">SPECIAL SMART PRICE  </w:t>
      </w:r>
      <w:r w:rsidRPr="00540E8A">
        <w:rPr>
          <w:rFonts w:cs="Calibri"/>
          <w:color w:val="FF0000"/>
        </w:rPr>
        <w:t xml:space="preserve"> </w:t>
      </w:r>
      <w:r w:rsidRPr="00540E8A">
        <w:rPr>
          <w:rFonts w:cs="Calibri"/>
          <w:sz w:val="18"/>
          <w:szCs w:val="18"/>
        </w:rPr>
        <w:t xml:space="preserve">– Για κρατήσεις εως </w:t>
      </w:r>
      <w:r w:rsidRPr="00540E8A">
        <w:rPr>
          <w:rFonts w:cs="Calibri"/>
          <w:b/>
          <w:bCs/>
          <w:sz w:val="18"/>
          <w:szCs w:val="18"/>
        </w:rPr>
        <w:t>45 ημέρες πριν την αναχώρηση</w:t>
      </w:r>
      <w:r w:rsidRPr="00540E8A">
        <w:rPr>
          <w:rFonts w:cs="Calibri"/>
          <w:sz w:val="18"/>
          <w:szCs w:val="18"/>
        </w:rPr>
        <w:t xml:space="preserve"> και για τις πρώτες </w:t>
      </w:r>
      <w:r w:rsidRPr="00540E8A">
        <w:rPr>
          <w:rFonts w:cs="Calibri"/>
          <w:b/>
          <w:bCs/>
          <w:sz w:val="18"/>
          <w:szCs w:val="18"/>
        </w:rPr>
        <w:t>10</w:t>
      </w:r>
      <w:r w:rsidRPr="00540E8A">
        <w:rPr>
          <w:rFonts w:cs="Calibri"/>
          <w:sz w:val="18"/>
          <w:szCs w:val="18"/>
        </w:rPr>
        <w:t xml:space="preserve"> θέσεις ανά αναχώρηση</w:t>
      </w:r>
    </w:p>
    <w:p w14:paraId="1B74D69F" w14:textId="77777777" w:rsidR="00540E8A" w:rsidRPr="00540E8A" w:rsidRDefault="00540E8A" w:rsidP="004F669F">
      <w:pPr>
        <w:shd w:val="clear" w:color="auto" w:fill="FFFFFF"/>
        <w:jc w:val="both"/>
        <w:textAlignment w:val="baseline"/>
        <w:rPr>
          <w:b/>
          <w:bCs/>
          <w:sz w:val="24"/>
          <w:szCs w:val="28"/>
        </w:rPr>
      </w:pPr>
    </w:p>
    <w:p w14:paraId="057AC1ED" w14:textId="1716B25F" w:rsidR="004F669F" w:rsidRPr="00540E8A" w:rsidRDefault="004F669F" w:rsidP="004F669F">
      <w:pPr>
        <w:shd w:val="clear" w:color="auto" w:fill="FFFFFF"/>
        <w:jc w:val="both"/>
        <w:textAlignment w:val="baseline"/>
        <w:rPr>
          <w:b/>
          <w:bCs/>
          <w:sz w:val="24"/>
          <w:szCs w:val="28"/>
          <w:lang w:val="en-US"/>
        </w:rPr>
      </w:pPr>
      <w:r w:rsidRPr="004F669F">
        <w:rPr>
          <w:b/>
          <w:bCs/>
          <w:sz w:val="24"/>
          <w:szCs w:val="28"/>
        </w:rPr>
        <w:t>Πτήσεις</w:t>
      </w:r>
      <w:r w:rsidRPr="00540E8A">
        <w:rPr>
          <w:b/>
          <w:bCs/>
          <w:sz w:val="24"/>
          <w:szCs w:val="28"/>
          <w:lang w:val="en-US"/>
        </w:rPr>
        <w:t xml:space="preserve"> </w:t>
      </w:r>
      <w:r w:rsidR="00540E8A">
        <w:rPr>
          <w:b/>
          <w:bCs/>
          <w:sz w:val="24"/>
          <w:szCs w:val="28"/>
        </w:rPr>
        <w:t>με</w:t>
      </w:r>
      <w:r w:rsidR="00540E8A" w:rsidRPr="00540E8A">
        <w:rPr>
          <w:b/>
          <w:bCs/>
          <w:sz w:val="24"/>
          <w:szCs w:val="28"/>
          <w:lang w:val="en-US"/>
        </w:rPr>
        <w:t xml:space="preserve"> </w:t>
      </w:r>
      <w:r w:rsidR="00540E8A">
        <w:rPr>
          <w:b/>
          <w:bCs/>
          <w:sz w:val="24"/>
          <w:szCs w:val="28"/>
          <w:lang w:val="en-US"/>
        </w:rPr>
        <w:t>AEGEAN AIRLINES &amp; EGYPTAIR</w:t>
      </w:r>
      <w:r w:rsidRPr="00540E8A">
        <w:rPr>
          <w:b/>
          <w:bCs/>
          <w:sz w:val="24"/>
          <w:szCs w:val="28"/>
          <w:lang w:val="en-US"/>
        </w:rPr>
        <w:t xml:space="preserve">: </w:t>
      </w:r>
    </w:p>
    <w:p w14:paraId="205BE428" w14:textId="77777777" w:rsidR="004F669F" w:rsidRPr="00540E8A" w:rsidRDefault="004F669F" w:rsidP="004F669F">
      <w:pPr>
        <w:shd w:val="clear" w:color="auto" w:fill="FFFFFF"/>
        <w:jc w:val="both"/>
        <w:textAlignment w:val="baseline"/>
        <w:rPr>
          <w:sz w:val="8"/>
          <w:szCs w:val="10"/>
          <w:lang w:val="en-US"/>
        </w:rPr>
      </w:pPr>
    </w:p>
    <w:p w14:paraId="592696D2" w14:textId="24031C8D" w:rsidR="004F669F" w:rsidRPr="00DE1573" w:rsidRDefault="004F669F" w:rsidP="004F669F">
      <w:pPr>
        <w:shd w:val="clear" w:color="auto" w:fill="FFFFFF"/>
        <w:jc w:val="both"/>
        <w:textAlignment w:val="baseline"/>
        <w:rPr>
          <w:sz w:val="20"/>
        </w:rPr>
      </w:pPr>
      <w:r w:rsidRPr="00DE1573">
        <w:rPr>
          <w:sz w:val="20"/>
        </w:rPr>
        <w:t xml:space="preserve">24/11  ΑΘΗΝΑ – ΛΟΥΞΟΡ Α3 938   </w:t>
      </w:r>
      <w:r w:rsidR="00F71E98" w:rsidRPr="00DE1573">
        <w:rPr>
          <w:sz w:val="20"/>
        </w:rPr>
        <w:t>0840-1110</w:t>
      </w:r>
    </w:p>
    <w:p w14:paraId="34F43DD8" w14:textId="0960EE2F" w:rsidR="004F669F" w:rsidRPr="00DE1573" w:rsidRDefault="004F669F" w:rsidP="004F669F">
      <w:pPr>
        <w:shd w:val="clear" w:color="auto" w:fill="FFFFFF"/>
        <w:jc w:val="both"/>
        <w:textAlignment w:val="baseline"/>
        <w:rPr>
          <w:sz w:val="20"/>
        </w:rPr>
      </w:pPr>
      <w:r w:rsidRPr="00DE1573">
        <w:rPr>
          <w:sz w:val="20"/>
        </w:rPr>
        <w:t>28/11  ΑΣΣΟΥΑΝ – ΚΑΙΡΟ MS 81     0500-0625</w:t>
      </w:r>
    </w:p>
    <w:p w14:paraId="5FCB65F4" w14:textId="3E742CC2" w:rsidR="004F669F" w:rsidRPr="00DE1573" w:rsidRDefault="004F669F" w:rsidP="004F669F">
      <w:pPr>
        <w:shd w:val="clear" w:color="auto" w:fill="FFFFFF"/>
        <w:jc w:val="both"/>
        <w:textAlignment w:val="baseline"/>
        <w:rPr>
          <w:sz w:val="20"/>
        </w:rPr>
      </w:pPr>
      <w:r w:rsidRPr="00DE1573">
        <w:rPr>
          <w:sz w:val="20"/>
        </w:rPr>
        <w:t>02/12  ΚΑΙΡΟ – ΑΘΗΝΑ     Α3 931    0440-0640</w:t>
      </w:r>
    </w:p>
    <w:p w14:paraId="152210DB" w14:textId="77777777" w:rsidR="004F669F" w:rsidRPr="00DE1573" w:rsidRDefault="004F669F" w:rsidP="004F669F">
      <w:pPr>
        <w:shd w:val="clear" w:color="auto" w:fill="FFFFFF"/>
        <w:jc w:val="both"/>
        <w:textAlignment w:val="baseline"/>
        <w:rPr>
          <w:sz w:val="12"/>
          <w:szCs w:val="14"/>
        </w:rPr>
      </w:pPr>
    </w:p>
    <w:p w14:paraId="16582094" w14:textId="0707E0E2" w:rsidR="004F669F" w:rsidRPr="00DE1573" w:rsidRDefault="004F669F" w:rsidP="004F669F">
      <w:pPr>
        <w:shd w:val="clear" w:color="auto" w:fill="FFFFFF"/>
        <w:jc w:val="both"/>
        <w:textAlignment w:val="baseline"/>
        <w:rPr>
          <w:sz w:val="20"/>
        </w:rPr>
      </w:pPr>
      <w:r w:rsidRPr="00DE1573">
        <w:rPr>
          <w:sz w:val="20"/>
        </w:rPr>
        <w:t xml:space="preserve">02/02  ΑΘΗΝΑ – ΛΟΥΞΟΡ Α3 938    </w:t>
      </w:r>
      <w:r w:rsidR="00DE1573" w:rsidRPr="00DE1573">
        <w:rPr>
          <w:sz w:val="20"/>
        </w:rPr>
        <w:t>0840-1110</w:t>
      </w:r>
    </w:p>
    <w:p w14:paraId="4DE67AA6" w14:textId="7EFFF15F" w:rsidR="004F669F" w:rsidRPr="00DE1573" w:rsidRDefault="004F669F" w:rsidP="004F669F">
      <w:pPr>
        <w:shd w:val="clear" w:color="auto" w:fill="FFFFFF"/>
        <w:jc w:val="both"/>
        <w:textAlignment w:val="baseline"/>
        <w:rPr>
          <w:sz w:val="20"/>
        </w:rPr>
      </w:pPr>
      <w:r w:rsidRPr="00DE1573">
        <w:rPr>
          <w:sz w:val="20"/>
        </w:rPr>
        <w:t>06/02  ΑΣΣΟΥΑΝ – ΚΑΙΡΟ MS 81      0500-0625</w:t>
      </w:r>
    </w:p>
    <w:p w14:paraId="1DFC0494" w14:textId="4A762BAC" w:rsidR="004F669F" w:rsidRPr="00DE1573" w:rsidRDefault="004F669F" w:rsidP="004F669F">
      <w:pPr>
        <w:shd w:val="clear" w:color="auto" w:fill="FFFFFF"/>
        <w:jc w:val="both"/>
        <w:textAlignment w:val="baseline"/>
        <w:rPr>
          <w:sz w:val="20"/>
        </w:rPr>
      </w:pPr>
      <w:r w:rsidRPr="00DE1573">
        <w:rPr>
          <w:sz w:val="20"/>
        </w:rPr>
        <w:t>10/02  ΚΑΙΡΟ – ΑΘΗΝΑ     Α3 933    1000-1210</w:t>
      </w:r>
    </w:p>
    <w:p w14:paraId="78524C21" w14:textId="77777777" w:rsidR="00F71E98" w:rsidRPr="00DE1573" w:rsidRDefault="00F71E98" w:rsidP="004F669F">
      <w:pPr>
        <w:shd w:val="clear" w:color="auto" w:fill="FFFFFF"/>
        <w:jc w:val="both"/>
        <w:textAlignment w:val="baseline"/>
        <w:rPr>
          <w:sz w:val="20"/>
        </w:rPr>
      </w:pPr>
    </w:p>
    <w:p w14:paraId="707CDD87" w14:textId="6523DEAB" w:rsidR="00F71E98" w:rsidRPr="00DE1573" w:rsidRDefault="00F71E98" w:rsidP="00F71E98">
      <w:pPr>
        <w:shd w:val="clear" w:color="auto" w:fill="FFFFFF"/>
        <w:jc w:val="both"/>
        <w:textAlignment w:val="baseline"/>
        <w:rPr>
          <w:sz w:val="20"/>
        </w:rPr>
      </w:pPr>
      <w:r w:rsidRPr="00DE1573">
        <w:rPr>
          <w:sz w:val="20"/>
        </w:rPr>
        <w:t>09/02</w:t>
      </w:r>
      <w:r w:rsidRPr="00DE1573">
        <w:rPr>
          <w:sz w:val="20"/>
        </w:rPr>
        <w:t xml:space="preserve">  ΑΘΗΝΑ – ΛΟΥΞΟΡ Α3 938   0840-1110</w:t>
      </w:r>
    </w:p>
    <w:p w14:paraId="014B8599" w14:textId="12AE2DDB" w:rsidR="00F71E98" w:rsidRPr="00DE1573" w:rsidRDefault="00F71E98" w:rsidP="00F71E98">
      <w:pPr>
        <w:shd w:val="clear" w:color="auto" w:fill="FFFFFF"/>
        <w:jc w:val="both"/>
        <w:textAlignment w:val="baseline"/>
        <w:rPr>
          <w:sz w:val="20"/>
        </w:rPr>
      </w:pPr>
      <w:r w:rsidRPr="00DE1573">
        <w:rPr>
          <w:sz w:val="20"/>
        </w:rPr>
        <w:t>13/02</w:t>
      </w:r>
      <w:r w:rsidRPr="00DE1573">
        <w:rPr>
          <w:sz w:val="20"/>
        </w:rPr>
        <w:t xml:space="preserve">  ΑΣΣΟΥΑΝ – ΚΑΙΡΟ MS 81     0500-0625</w:t>
      </w:r>
    </w:p>
    <w:p w14:paraId="4950F44E" w14:textId="18C29C91" w:rsidR="00F71E98" w:rsidRPr="00DE1573" w:rsidRDefault="00F71E98" w:rsidP="00F71E98">
      <w:pPr>
        <w:shd w:val="clear" w:color="auto" w:fill="FFFFFF"/>
        <w:jc w:val="both"/>
        <w:textAlignment w:val="baseline"/>
        <w:rPr>
          <w:sz w:val="20"/>
        </w:rPr>
      </w:pPr>
      <w:r w:rsidRPr="00DE1573">
        <w:rPr>
          <w:sz w:val="20"/>
        </w:rPr>
        <w:t>17/02</w:t>
      </w:r>
      <w:r w:rsidRPr="00DE1573">
        <w:rPr>
          <w:sz w:val="20"/>
        </w:rPr>
        <w:t xml:space="preserve">  ΚΑΙΡΟ – ΑΘΗΝΑ     Α3 931    0440-0640</w:t>
      </w:r>
    </w:p>
    <w:p w14:paraId="0AC2DBF4" w14:textId="77777777" w:rsidR="00F71E98" w:rsidRPr="00F71E98" w:rsidRDefault="00F71E98" w:rsidP="004F669F">
      <w:pPr>
        <w:shd w:val="clear" w:color="auto" w:fill="FFFFFF"/>
        <w:jc w:val="both"/>
        <w:textAlignment w:val="baseline"/>
        <w:rPr>
          <w:sz w:val="24"/>
          <w:szCs w:val="28"/>
        </w:rPr>
      </w:pPr>
    </w:p>
    <w:p w14:paraId="444DB06E" w14:textId="77777777" w:rsidR="004F669F" w:rsidRPr="00540E8A" w:rsidRDefault="004F669F" w:rsidP="004F669F">
      <w:pPr>
        <w:pStyle w:val="aa"/>
        <w:rPr>
          <w:rFonts w:cs="Calibri"/>
          <w:b/>
          <w:color w:val="FF0000"/>
          <w:sz w:val="10"/>
          <w:szCs w:val="10"/>
          <w:lang w:eastAsia="el-GR"/>
        </w:rPr>
      </w:pPr>
    </w:p>
    <w:p w14:paraId="1C533D84" w14:textId="1FF2E526" w:rsidR="004F669F" w:rsidRPr="00540E8A" w:rsidRDefault="004F669F" w:rsidP="004F669F">
      <w:pPr>
        <w:pStyle w:val="aa"/>
        <w:rPr>
          <w:rFonts w:cs="Calibri"/>
          <w:b/>
          <w:color w:val="FF0000"/>
          <w:lang w:eastAsia="el-GR"/>
        </w:rPr>
      </w:pPr>
      <w:r w:rsidRPr="00540E8A">
        <w:rPr>
          <w:rFonts w:cs="Calibri"/>
          <w:b/>
          <w:color w:val="FF0000"/>
          <w:lang w:eastAsia="el-GR"/>
        </w:rPr>
        <w:t xml:space="preserve">Περιλαμβάνονται : </w:t>
      </w:r>
    </w:p>
    <w:p w14:paraId="406BBD3B" w14:textId="77777777" w:rsidR="004F669F" w:rsidRPr="00540E8A" w:rsidRDefault="004F669F" w:rsidP="004F669F">
      <w:pPr>
        <w:pStyle w:val="aa"/>
        <w:numPr>
          <w:ilvl w:val="0"/>
          <w:numId w:val="1"/>
        </w:numPr>
        <w:rPr>
          <w:rFonts w:cs="Calibri"/>
          <w:sz w:val="20"/>
          <w:szCs w:val="20"/>
        </w:rPr>
      </w:pPr>
      <w:r w:rsidRPr="00540E8A">
        <w:rPr>
          <w:rFonts w:cs="Calibri"/>
          <w:sz w:val="20"/>
          <w:szCs w:val="20"/>
        </w:rPr>
        <w:t>Αεροπορικά εισιτήρια σύμφωνα με τις παραπάνω πτήσεις</w:t>
      </w:r>
    </w:p>
    <w:p w14:paraId="004756D5" w14:textId="77777777" w:rsidR="004F669F" w:rsidRPr="00540E8A" w:rsidRDefault="004F669F" w:rsidP="004F669F">
      <w:pPr>
        <w:pStyle w:val="aa"/>
        <w:numPr>
          <w:ilvl w:val="0"/>
          <w:numId w:val="1"/>
        </w:numPr>
        <w:rPr>
          <w:rFonts w:cs="Calibri"/>
          <w:sz w:val="20"/>
          <w:szCs w:val="20"/>
        </w:rPr>
      </w:pPr>
      <w:r w:rsidRPr="00540E8A">
        <w:rPr>
          <w:rFonts w:cs="Calibri"/>
          <w:sz w:val="20"/>
          <w:szCs w:val="20"/>
        </w:rPr>
        <w:t xml:space="preserve">Φόροι αεροδρομίων και επίναυλοι καυσίμων </w:t>
      </w:r>
    </w:p>
    <w:p w14:paraId="4BDAC70D" w14:textId="2941BF32" w:rsidR="004F669F" w:rsidRPr="00540E8A" w:rsidRDefault="004F669F" w:rsidP="004F669F">
      <w:pPr>
        <w:pStyle w:val="aa"/>
        <w:numPr>
          <w:ilvl w:val="0"/>
          <w:numId w:val="1"/>
        </w:numPr>
        <w:rPr>
          <w:rFonts w:cs="Calibri"/>
          <w:sz w:val="20"/>
          <w:szCs w:val="20"/>
        </w:rPr>
      </w:pPr>
      <w:r w:rsidRPr="00540E8A">
        <w:rPr>
          <w:rFonts w:cs="Calibri"/>
          <w:sz w:val="20"/>
          <w:szCs w:val="20"/>
        </w:rPr>
        <w:t xml:space="preserve">Διαμονή στο Κάιρο για 4 διανυκτερεύσεις με πρωινό σε ξενοδοχείο </w:t>
      </w:r>
      <w:r w:rsidR="00017D2B" w:rsidRPr="00540E8A">
        <w:rPr>
          <w:rFonts w:cs="Calibri"/>
          <w:sz w:val="20"/>
          <w:szCs w:val="20"/>
        </w:rPr>
        <w:t>5*</w:t>
      </w:r>
    </w:p>
    <w:p w14:paraId="231314DE" w14:textId="1990374F" w:rsidR="004F669F" w:rsidRPr="00540E8A" w:rsidRDefault="004F669F" w:rsidP="004F669F">
      <w:pPr>
        <w:pStyle w:val="aa"/>
        <w:numPr>
          <w:ilvl w:val="0"/>
          <w:numId w:val="1"/>
        </w:numPr>
        <w:rPr>
          <w:rFonts w:cs="Calibri"/>
          <w:sz w:val="20"/>
          <w:szCs w:val="20"/>
        </w:rPr>
      </w:pPr>
      <w:r w:rsidRPr="00540E8A">
        <w:rPr>
          <w:rFonts w:cs="Calibri"/>
          <w:sz w:val="20"/>
          <w:szCs w:val="20"/>
        </w:rPr>
        <w:t>Διαμονή σε πολυτελές κρουαζιερόπλοιο</w:t>
      </w:r>
      <w:r w:rsidR="00017D2B" w:rsidRPr="00540E8A">
        <w:rPr>
          <w:rFonts w:cs="Calibri"/>
          <w:sz w:val="20"/>
          <w:szCs w:val="20"/>
        </w:rPr>
        <w:t xml:space="preserve"> 5*</w:t>
      </w:r>
      <w:r w:rsidRPr="00540E8A">
        <w:rPr>
          <w:rFonts w:cs="Calibri"/>
          <w:sz w:val="20"/>
          <w:szCs w:val="20"/>
        </w:rPr>
        <w:t xml:space="preserve"> στο Νείλο για 4 διανυκτερεύσεις με </w:t>
      </w:r>
      <w:r w:rsidRPr="00540E8A">
        <w:rPr>
          <w:rFonts w:cs="Calibri"/>
          <w:sz w:val="20"/>
          <w:szCs w:val="20"/>
          <w:u w:val="single"/>
        </w:rPr>
        <w:t>πλήρη διατροφή.</w:t>
      </w:r>
    </w:p>
    <w:p w14:paraId="2E145407" w14:textId="77777777" w:rsidR="004F669F" w:rsidRPr="00540E8A" w:rsidRDefault="004F669F" w:rsidP="004F669F">
      <w:pPr>
        <w:pStyle w:val="aa"/>
        <w:numPr>
          <w:ilvl w:val="0"/>
          <w:numId w:val="1"/>
        </w:numPr>
        <w:rPr>
          <w:rFonts w:cs="Calibri"/>
          <w:sz w:val="20"/>
          <w:szCs w:val="20"/>
        </w:rPr>
      </w:pPr>
      <w:r w:rsidRPr="00540E8A">
        <w:rPr>
          <w:rFonts w:cs="Calibri"/>
          <w:sz w:val="20"/>
          <w:szCs w:val="20"/>
        </w:rPr>
        <w:t xml:space="preserve">Ολοήμερη ξενάγηση στο Κάιρο, </w:t>
      </w:r>
      <w:r w:rsidRPr="00540E8A">
        <w:rPr>
          <w:rFonts w:cs="Calibri"/>
          <w:sz w:val="20"/>
          <w:szCs w:val="20"/>
          <w:lang w:val="en-US"/>
        </w:rPr>
        <w:t>Grand</w:t>
      </w:r>
      <w:r w:rsidRPr="00540E8A">
        <w:rPr>
          <w:rFonts w:cs="Calibri"/>
          <w:sz w:val="20"/>
          <w:szCs w:val="20"/>
        </w:rPr>
        <w:t xml:space="preserve"> </w:t>
      </w:r>
      <w:r w:rsidRPr="00540E8A">
        <w:rPr>
          <w:rFonts w:cs="Calibri"/>
          <w:sz w:val="20"/>
          <w:szCs w:val="20"/>
          <w:lang w:val="en-US"/>
        </w:rPr>
        <w:t>Egyptian</w:t>
      </w:r>
      <w:r w:rsidRPr="00540E8A">
        <w:rPr>
          <w:rFonts w:cs="Calibri"/>
          <w:sz w:val="20"/>
          <w:szCs w:val="20"/>
        </w:rPr>
        <w:t xml:space="preserve"> </w:t>
      </w:r>
      <w:r w:rsidRPr="00540E8A">
        <w:rPr>
          <w:rFonts w:cs="Calibri"/>
          <w:sz w:val="20"/>
          <w:szCs w:val="20"/>
          <w:lang w:val="en-US"/>
        </w:rPr>
        <w:t>Museum</w:t>
      </w:r>
      <w:r w:rsidRPr="00540E8A">
        <w:rPr>
          <w:rFonts w:cs="Calibri"/>
          <w:sz w:val="20"/>
          <w:szCs w:val="20"/>
        </w:rPr>
        <w:t xml:space="preserve">, Πυραμίδες Γκίζας, Σφίγγα, </w:t>
      </w:r>
      <w:r w:rsidRPr="00540E8A">
        <w:rPr>
          <w:rFonts w:cs="Calibri"/>
          <w:sz w:val="20"/>
          <w:szCs w:val="20"/>
        </w:rPr>
        <w:br/>
      </w:r>
      <w:r w:rsidRPr="00540E8A">
        <w:rPr>
          <w:rFonts w:cs="Calibri"/>
          <w:sz w:val="20"/>
          <w:szCs w:val="20"/>
          <w:u w:val="single"/>
        </w:rPr>
        <w:t>με γεύμα σε τοπικό εστιατόριο</w:t>
      </w:r>
      <w:r w:rsidRPr="00540E8A">
        <w:rPr>
          <w:rFonts w:cs="Calibri"/>
          <w:sz w:val="20"/>
          <w:szCs w:val="20"/>
        </w:rPr>
        <w:t xml:space="preserve"> </w:t>
      </w:r>
    </w:p>
    <w:p w14:paraId="5CE8600A" w14:textId="77777777" w:rsidR="004F669F" w:rsidRPr="00540E8A" w:rsidRDefault="004F669F" w:rsidP="004F669F">
      <w:pPr>
        <w:pStyle w:val="aa"/>
        <w:numPr>
          <w:ilvl w:val="0"/>
          <w:numId w:val="1"/>
        </w:numPr>
        <w:rPr>
          <w:rFonts w:cs="Calibri"/>
          <w:sz w:val="20"/>
          <w:szCs w:val="20"/>
        </w:rPr>
      </w:pPr>
      <w:r w:rsidRPr="00540E8A">
        <w:rPr>
          <w:rFonts w:cs="Calibri"/>
          <w:sz w:val="20"/>
          <w:szCs w:val="20"/>
        </w:rPr>
        <w:t xml:space="preserve">Ολοήμερη ξενάγηση </w:t>
      </w:r>
      <w:proofErr w:type="spellStart"/>
      <w:r w:rsidRPr="00540E8A">
        <w:rPr>
          <w:rFonts w:cs="Calibri"/>
          <w:sz w:val="20"/>
          <w:szCs w:val="20"/>
        </w:rPr>
        <w:t>Σιταντέλ</w:t>
      </w:r>
      <w:proofErr w:type="spellEnd"/>
      <w:r w:rsidRPr="00540E8A">
        <w:rPr>
          <w:rFonts w:cs="Calibri"/>
          <w:sz w:val="20"/>
          <w:szCs w:val="20"/>
        </w:rPr>
        <w:t xml:space="preserve"> , Παλιό </w:t>
      </w:r>
      <w:proofErr w:type="spellStart"/>
      <w:r w:rsidRPr="00540E8A">
        <w:rPr>
          <w:rFonts w:cs="Calibri"/>
          <w:sz w:val="20"/>
          <w:szCs w:val="20"/>
        </w:rPr>
        <w:t>Κάιρο</w:t>
      </w:r>
      <w:proofErr w:type="spellEnd"/>
      <w:r w:rsidRPr="00540E8A">
        <w:rPr>
          <w:rFonts w:cs="Calibri"/>
          <w:sz w:val="20"/>
          <w:szCs w:val="20"/>
        </w:rPr>
        <w:t xml:space="preserve">, Εθνικό Μουσείο Αιγυπτιακού Πολιτισμού ‘Το νέο σπίτι των Φαραώ </w:t>
      </w:r>
      <w:r w:rsidRPr="00540E8A">
        <w:rPr>
          <w:rFonts w:cs="Calibri"/>
          <w:b/>
          <w:bCs/>
          <w:sz w:val="20"/>
          <w:szCs w:val="20"/>
        </w:rPr>
        <w:t xml:space="preserve"> </w:t>
      </w:r>
      <w:r w:rsidRPr="00540E8A">
        <w:rPr>
          <w:rFonts w:cs="Calibri"/>
          <w:sz w:val="20"/>
          <w:szCs w:val="20"/>
          <w:u w:val="single"/>
        </w:rPr>
        <w:t>με γεύμα σε τοπικό εστιατόριο</w:t>
      </w:r>
    </w:p>
    <w:p w14:paraId="59B9551E" w14:textId="77777777" w:rsidR="004F669F" w:rsidRPr="00540E8A" w:rsidRDefault="004F669F" w:rsidP="004F669F">
      <w:pPr>
        <w:pStyle w:val="aa"/>
        <w:numPr>
          <w:ilvl w:val="0"/>
          <w:numId w:val="1"/>
        </w:numPr>
        <w:rPr>
          <w:rFonts w:cs="Calibri"/>
          <w:sz w:val="20"/>
          <w:szCs w:val="20"/>
          <w:u w:val="single"/>
        </w:rPr>
      </w:pPr>
      <w:r w:rsidRPr="00540E8A">
        <w:rPr>
          <w:rFonts w:cs="Calibri"/>
          <w:sz w:val="20"/>
          <w:szCs w:val="20"/>
        </w:rPr>
        <w:t xml:space="preserve">Ολοήμερη εκδρομή στην Αλεξάνδρεια </w:t>
      </w:r>
      <w:r w:rsidRPr="00540E8A">
        <w:rPr>
          <w:rFonts w:cs="Calibri"/>
          <w:sz w:val="20"/>
          <w:szCs w:val="20"/>
          <w:u w:val="single"/>
        </w:rPr>
        <w:t>με γεύμα σε τοπικό εστιατόριο</w:t>
      </w:r>
      <w:r w:rsidRPr="00540E8A">
        <w:rPr>
          <w:rFonts w:cs="Calibri"/>
          <w:sz w:val="20"/>
          <w:szCs w:val="20"/>
        </w:rPr>
        <w:t xml:space="preserve"> </w:t>
      </w:r>
      <w:r w:rsidRPr="00540E8A">
        <w:rPr>
          <w:rFonts w:cs="Calibri"/>
          <w:sz w:val="20"/>
          <w:szCs w:val="20"/>
          <w:u w:val="single"/>
        </w:rPr>
        <w:t xml:space="preserve"> </w:t>
      </w:r>
    </w:p>
    <w:p w14:paraId="360358E9" w14:textId="77777777" w:rsidR="004F669F" w:rsidRPr="00540E8A" w:rsidRDefault="004F669F" w:rsidP="004F669F">
      <w:pPr>
        <w:pStyle w:val="aa"/>
        <w:numPr>
          <w:ilvl w:val="0"/>
          <w:numId w:val="1"/>
        </w:numPr>
        <w:rPr>
          <w:rFonts w:cs="Calibri"/>
          <w:sz w:val="20"/>
          <w:szCs w:val="20"/>
        </w:rPr>
      </w:pPr>
      <w:r w:rsidRPr="00540E8A">
        <w:rPr>
          <w:rFonts w:cs="Calibri"/>
          <w:sz w:val="20"/>
          <w:szCs w:val="20"/>
        </w:rPr>
        <w:t xml:space="preserve">Είσοδοι σε μουσεία &amp; αρχαιολογικούς χώρους </w:t>
      </w:r>
    </w:p>
    <w:p w14:paraId="3976A388" w14:textId="77777777" w:rsidR="004F669F" w:rsidRPr="00540E8A" w:rsidRDefault="004F669F" w:rsidP="004F669F">
      <w:pPr>
        <w:pStyle w:val="aa"/>
        <w:numPr>
          <w:ilvl w:val="0"/>
          <w:numId w:val="1"/>
        </w:numPr>
        <w:rPr>
          <w:rFonts w:cs="Calibri"/>
          <w:sz w:val="20"/>
          <w:szCs w:val="20"/>
        </w:rPr>
      </w:pPr>
      <w:r w:rsidRPr="00540E8A">
        <w:rPr>
          <w:rFonts w:cs="Calibri"/>
          <w:sz w:val="20"/>
          <w:szCs w:val="20"/>
        </w:rPr>
        <w:t xml:space="preserve">Μεταφορές από και προς τα αεροδρόμια της Αιγύπτου </w:t>
      </w:r>
    </w:p>
    <w:p w14:paraId="176C7DC9" w14:textId="77777777" w:rsidR="004F669F" w:rsidRPr="00540E8A" w:rsidRDefault="004F669F" w:rsidP="004F669F">
      <w:pPr>
        <w:pStyle w:val="aa"/>
        <w:numPr>
          <w:ilvl w:val="0"/>
          <w:numId w:val="1"/>
        </w:numPr>
        <w:rPr>
          <w:rFonts w:cs="Calibri"/>
          <w:b/>
          <w:sz w:val="20"/>
          <w:szCs w:val="20"/>
        </w:rPr>
      </w:pPr>
      <w:r w:rsidRPr="00540E8A">
        <w:rPr>
          <w:rFonts w:cs="Calibri"/>
          <w:sz w:val="20"/>
          <w:szCs w:val="20"/>
        </w:rPr>
        <w:t>Έμπειρος διπλωματούχος ξεναγός ελληνόφωνος</w:t>
      </w:r>
      <w:r w:rsidRPr="00540E8A">
        <w:rPr>
          <w:rFonts w:cs="Calibri"/>
          <w:b/>
          <w:bCs/>
          <w:sz w:val="20"/>
          <w:szCs w:val="20"/>
        </w:rPr>
        <w:t xml:space="preserve"> </w:t>
      </w:r>
    </w:p>
    <w:p w14:paraId="382258A5" w14:textId="77777777" w:rsidR="004F669F" w:rsidRPr="00540E8A" w:rsidRDefault="004F669F" w:rsidP="004F669F">
      <w:pPr>
        <w:pStyle w:val="aa"/>
        <w:numPr>
          <w:ilvl w:val="0"/>
          <w:numId w:val="1"/>
        </w:numPr>
        <w:rPr>
          <w:rFonts w:cs="Calibri"/>
          <w:sz w:val="20"/>
          <w:szCs w:val="20"/>
        </w:rPr>
      </w:pPr>
      <w:r w:rsidRPr="00540E8A">
        <w:rPr>
          <w:rFonts w:cs="Calibri"/>
          <w:sz w:val="20"/>
          <w:szCs w:val="20"/>
        </w:rPr>
        <w:t xml:space="preserve">Υπηρεσίες τοπικών αντιπροσώπων  </w:t>
      </w:r>
    </w:p>
    <w:p w14:paraId="18AF7681" w14:textId="77777777" w:rsidR="004F669F" w:rsidRPr="00540E8A" w:rsidRDefault="004F669F" w:rsidP="004F669F">
      <w:pPr>
        <w:pStyle w:val="aa"/>
        <w:numPr>
          <w:ilvl w:val="0"/>
          <w:numId w:val="1"/>
        </w:numPr>
        <w:rPr>
          <w:rFonts w:cs="Calibri"/>
          <w:sz w:val="20"/>
          <w:szCs w:val="20"/>
        </w:rPr>
      </w:pPr>
      <w:r w:rsidRPr="00540E8A">
        <w:rPr>
          <w:rFonts w:cs="Calibri"/>
          <w:sz w:val="20"/>
          <w:szCs w:val="20"/>
        </w:rPr>
        <w:t xml:space="preserve">24ωρο τηλέφωνο ανάγκης &amp; υπηρεσίες τοπικού αντιπροσώπου  </w:t>
      </w:r>
    </w:p>
    <w:p w14:paraId="1E61EE0F" w14:textId="77777777" w:rsidR="004F669F" w:rsidRPr="00540E8A" w:rsidRDefault="004F669F" w:rsidP="004F669F">
      <w:pPr>
        <w:pStyle w:val="aa"/>
        <w:numPr>
          <w:ilvl w:val="0"/>
          <w:numId w:val="1"/>
        </w:numPr>
        <w:rPr>
          <w:rFonts w:cs="Calibri"/>
          <w:b/>
          <w:sz w:val="20"/>
          <w:szCs w:val="20"/>
          <w:u w:val="single"/>
        </w:rPr>
      </w:pPr>
      <w:r w:rsidRPr="00540E8A">
        <w:rPr>
          <w:rFonts w:cs="Calibri"/>
          <w:sz w:val="20"/>
          <w:szCs w:val="20"/>
        </w:rPr>
        <w:t xml:space="preserve">Ασφάλιση αστικής ευθύνης </w:t>
      </w:r>
      <w:r w:rsidRPr="00540E8A">
        <w:rPr>
          <w:rFonts w:cs="Calibri"/>
          <w:b/>
          <w:sz w:val="20"/>
          <w:szCs w:val="20"/>
          <w:u w:val="single"/>
        </w:rPr>
        <w:t xml:space="preserve">και ασφάλιση ιατροφαρμακευτικής περίθαλψης με καλύψεις </w:t>
      </w:r>
      <w:r w:rsidRPr="00540E8A">
        <w:rPr>
          <w:rFonts w:cs="Calibri"/>
          <w:b/>
          <w:sz w:val="20"/>
          <w:szCs w:val="20"/>
          <w:u w:val="single"/>
          <w:lang w:val="en-US"/>
        </w:rPr>
        <w:t>COVID</w:t>
      </w:r>
      <w:r w:rsidRPr="00540E8A">
        <w:rPr>
          <w:rFonts w:cs="Calibri"/>
          <w:b/>
          <w:sz w:val="20"/>
          <w:szCs w:val="20"/>
          <w:u w:val="single"/>
        </w:rPr>
        <w:t>-19</w:t>
      </w:r>
    </w:p>
    <w:p w14:paraId="2DF67BF5" w14:textId="77777777" w:rsidR="004F669F" w:rsidRPr="00540E8A" w:rsidRDefault="004F669F" w:rsidP="004F669F">
      <w:pPr>
        <w:pStyle w:val="aa"/>
        <w:numPr>
          <w:ilvl w:val="0"/>
          <w:numId w:val="1"/>
        </w:numPr>
        <w:rPr>
          <w:rFonts w:cs="Calibri"/>
          <w:sz w:val="20"/>
          <w:szCs w:val="20"/>
        </w:rPr>
      </w:pPr>
      <w:r w:rsidRPr="00540E8A">
        <w:rPr>
          <w:rFonts w:cs="Calibri"/>
          <w:sz w:val="20"/>
          <w:szCs w:val="20"/>
        </w:rPr>
        <w:t>ΦΠΑ</w:t>
      </w:r>
    </w:p>
    <w:p w14:paraId="63FE3CEB" w14:textId="77777777" w:rsidR="004F669F" w:rsidRPr="00540E8A" w:rsidRDefault="004F669F" w:rsidP="004F669F">
      <w:pPr>
        <w:rPr>
          <w:rFonts w:cs="Calibri"/>
          <w:sz w:val="6"/>
          <w:szCs w:val="6"/>
        </w:rPr>
      </w:pPr>
    </w:p>
    <w:p w14:paraId="2B73F830" w14:textId="77777777" w:rsidR="004F669F" w:rsidRPr="00540E8A" w:rsidRDefault="004F669F" w:rsidP="004F669F">
      <w:pPr>
        <w:pStyle w:val="aa"/>
        <w:rPr>
          <w:rFonts w:cs="Calibri"/>
        </w:rPr>
      </w:pPr>
      <w:r w:rsidRPr="00540E8A">
        <w:rPr>
          <w:rFonts w:cs="Calibri"/>
          <w:b/>
          <w:color w:val="FF0000"/>
          <w:lang w:eastAsia="el-GR"/>
        </w:rPr>
        <w:lastRenderedPageBreak/>
        <w:t xml:space="preserve">Δεν Περιλαμβάνονται : </w:t>
      </w:r>
    </w:p>
    <w:p w14:paraId="1B0503BC" w14:textId="77777777" w:rsidR="004F669F" w:rsidRPr="00540E8A" w:rsidRDefault="004F669F" w:rsidP="004F669F">
      <w:pPr>
        <w:numPr>
          <w:ilvl w:val="0"/>
          <w:numId w:val="1"/>
        </w:numPr>
        <w:rPr>
          <w:rFonts w:cs="Calibri"/>
          <w:sz w:val="20"/>
          <w:szCs w:val="20"/>
        </w:rPr>
      </w:pPr>
      <w:r w:rsidRPr="00540E8A">
        <w:rPr>
          <w:rFonts w:cs="Calibri"/>
          <w:sz w:val="20"/>
          <w:szCs w:val="20"/>
        </w:rPr>
        <w:t xml:space="preserve">Βίζα Αιγύπτου 30 ευρώ  (πληρωτέα τοπικά) </w:t>
      </w:r>
    </w:p>
    <w:p w14:paraId="2A6D02EA" w14:textId="77777777" w:rsidR="004F669F" w:rsidRPr="00540E8A" w:rsidRDefault="004F669F" w:rsidP="004F669F">
      <w:pPr>
        <w:numPr>
          <w:ilvl w:val="0"/>
          <w:numId w:val="1"/>
        </w:numPr>
        <w:rPr>
          <w:rFonts w:cs="Calibri"/>
          <w:sz w:val="20"/>
          <w:szCs w:val="20"/>
        </w:rPr>
      </w:pPr>
      <w:r w:rsidRPr="00540E8A">
        <w:rPr>
          <w:rFonts w:cs="Calibri"/>
          <w:sz w:val="20"/>
          <w:szCs w:val="20"/>
        </w:rPr>
        <w:t>Φιλοδωρήματα 5 ευρώ ανά ημέρα (πληρωτέα τοπικά)</w:t>
      </w:r>
    </w:p>
    <w:p w14:paraId="331586A7" w14:textId="77777777" w:rsidR="004F669F" w:rsidRPr="00540E8A" w:rsidRDefault="004F669F" w:rsidP="004F669F">
      <w:pPr>
        <w:numPr>
          <w:ilvl w:val="0"/>
          <w:numId w:val="1"/>
        </w:numPr>
        <w:rPr>
          <w:rFonts w:cs="Calibri"/>
          <w:sz w:val="20"/>
          <w:szCs w:val="20"/>
        </w:rPr>
      </w:pPr>
      <w:r w:rsidRPr="00540E8A">
        <w:rPr>
          <w:rFonts w:cs="Calibri"/>
          <w:sz w:val="20"/>
          <w:szCs w:val="20"/>
        </w:rPr>
        <w:t xml:space="preserve">Είσοδος μέσα στην Πυραμίδες </w:t>
      </w:r>
    </w:p>
    <w:p w14:paraId="4BE2E351" w14:textId="77777777" w:rsidR="004F669F" w:rsidRPr="00540E8A" w:rsidRDefault="004F669F" w:rsidP="00CA61A0">
      <w:pPr>
        <w:numPr>
          <w:ilvl w:val="0"/>
          <w:numId w:val="1"/>
        </w:numPr>
        <w:rPr>
          <w:b/>
          <w:bCs/>
          <w:sz w:val="20"/>
          <w:szCs w:val="20"/>
        </w:rPr>
      </w:pPr>
      <w:r w:rsidRPr="00540E8A">
        <w:rPr>
          <w:rFonts w:cs="Calibri"/>
          <w:sz w:val="20"/>
          <w:szCs w:val="20"/>
        </w:rPr>
        <w:t xml:space="preserve">Είσοδο στον τάφο του </w:t>
      </w:r>
      <w:proofErr w:type="spellStart"/>
      <w:r w:rsidRPr="00540E8A">
        <w:rPr>
          <w:rFonts w:cs="Calibri"/>
          <w:sz w:val="20"/>
          <w:szCs w:val="20"/>
        </w:rPr>
        <w:t>Τουταγχαμών</w:t>
      </w:r>
      <w:proofErr w:type="spellEnd"/>
      <w:r w:rsidRPr="00540E8A">
        <w:rPr>
          <w:rFonts w:cs="Calibri"/>
          <w:sz w:val="20"/>
          <w:szCs w:val="20"/>
        </w:rPr>
        <w:t xml:space="preserve"> στην Κοιλάδα των Βασιλέων</w:t>
      </w:r>
    </w:p>
    <w:p w14:paraId="639D9939" w14:textId="36C8AEB3" w:rsidR="004F669F" w:rsidRPr="00540E8A" w:rsidRDefault="004F669F" w:rsidP="00CA61A0">
      <w:pPr>
        <w:numPr>
          <w:ilvl w:val="0"/>
          <w:numId w:val="1"/>
        </w:numPr>
        <w:rPr>
          <w:b/>
          <w:bCs/>
          <w:sz w:val="20"/>
          <w:szCs w:val="20"/>
        </w:rPr>
      </w:pPr>
      <w:r w:rsidRPr="00540E8A">
        <w:rPr>
          <w:rFonts w:cs="Calibri"/>
          <w:sz w:val="20"/>
          <w:szCs w:val="20"/>
        </w:rPr>
        <w:t xml:space="preserve">Οτιδήποτε δεν αναφέρεται ρητά στα περιλαμβανόμενα </w:t>
      </w:r>
      <w:r w:rsidRPr="00540E8A">
        <w:rPr>
          <w:rFonts w:cs="Calibri"/>
          <w:sz w:val="20"/>
          <w:szCs w:val="20"/>
        </w:rPr>
        <w:br/>
      </w:r>
    </w:p>
    <w:p w14:paraId="750B8974" w14:textId="77777777" w:rsidR="00540E8A" w:rsidRDefault="00540E8A" w:rsidP="00540E8A">
      <w:pPr>
        <w:ind w:left="720"/>
        <w:rPr>
          <w:b/>
          <w:bCs/>
        </w:rPr>
      </w:pPr>
    </w:p>
    <w:p w14:paraId="562DD033" w14:textId="77777777" w:rsidR="00540E8A" w:rsidRPr="004F669F" w:rsidRDefault="00540E8A" w:rsidP="00540E8A">
      <w:pPr>
        <w:ind w:left="720"/>
        <w:rPr>
          <w:b/>
          <w:bCs/>
        </w:rPr>
      </w:pPr>
    </w:p>
    <w:p w14:paraId="2C41BD2D" w14:textId="0B9945A0" w:rsidR="00540E8A" w:rsidRPr="00540E8A" w:rsidRDefault="00540E8A" w:rsidP="00540E8A">
      <w:pPr>
        <w:pStyle w:val="aa"/>
        <w:rPr>
          <w:rFonts w:cs="Calibri"/>
          <w:b/>
          <w:color w:val="FF0000"/>
          <w:sz w:val="24"/>
          <w:szCs w:val="24"/>
          <w:lang w:eastAsia="el-GR"/>
        </w:rPr>
      </w:pPr>
      <w:r>
        <w:rPr>
          <w:rFonts w:cs="Calibri"/>
          <w:b/>
          <w:color w:val="FF0000"/>
          <w:sz w:val="24"/>
          <w:szCs w:val="24"/>
          <w:lang w:val="en-US" w:eastAsia="el-GR"/>
        </w:rPr>
        <w:t>To</w:t>
      </w:r>
      <w:r w:rsidRPr="00F71E98">
        <w:rPr>
          <w:rFonts w:cs="Calibri"/>
          <w:b/>
          <w:color w:val="FF0000"/>
          <w:sz w:val="24"/>
          <w:szCs w:val="24"/>
          <w:lang w:eastAsia="el-GR"/>
        </w:rPr>
        <w:t xml:space="preserve"> </w:t>
      </w:r>
      <w:r>
        <w:rPr>
          <w:rFonts w:cs="Calibri"/>
          <w:b/>
          <w:color w:val="FF0000"/>
          <w:sz w:val="24"/>
          <w:szCs w:val="24"/>
          <w:lang w:eastAsia="el-GR"/>
        </w:rPr>
        <w:t xml:space="preserve">πρόγραμμα της </w:t>
      </w:r>
      <w:proofErr w:type="gramStart"/>
      <w:r>
        <w:rPr>
          <w:rFonts w:cs="Calibri"/>
          <w:b/>
          <w:color w:val="FF0000"/>
          <w:sz w:val="24"/>
          <w:szCs w:val="24"/>
          <w:lang w:eastAsia="el-GR"/>
        </w:rPr>
        <w:t>εκδρομής :</w:t>
      </w:r>
      <w:proofErr w:type="gramEnd"/>
      <w:r>
        <w:rPr>
          <w:rFonts w:cs="Calibri"/>
          <w:b/>
          <w:color w:val="FF0000"/>
          <w:sz w:val="24"/>
          <w:szCs w:val="24"/>
          <w:lang w:eastAsia="el-GR"/>
        </w:rPr>
        <w:t xml:space="preserve"> </w:t>
      </w:r>
    </w:p>
    <w:p w14:paraId="21706813" w14:textId="77777777" w:rsidR="00540E8A" w:rsidRPr="00F71E98" w:rsidRDefault="00540E8A" w:rsidP="00C648F5">
      <w:pPr>
        <w:pStyle w:val="Default"/>
        <w:rPr>
          <w:b/>
          <w:bCs/>
          <w:sz w:val="22"/>
          <w:szCs w:val="22"/>
        </w:rPr>
      </w:pPr>
    </w:p>
    <w:p w14:paraId="19894FA5" w14:textId="71032A08" w:rsidR="00C648F5" w:rsidRDefault="00C648F5" w:rsidP="00C648F5">
      <w:pPr>
        <w:pStyle w:val="Default"/>
        <w:rPr>
          <w:b/>
          <w:bCs/>
          <w:sz w:val="22"/>
          <w:szCs w:val="22"/>
        </w:rPr>
      </w:pPr>
      <w:r w:rsidRPr="00C648F5">
        <w:rPr>
          <w:b/>
          <w:bCs/>
          <w:sz w:val="22"/>
          <w:szCs w:val="22"/>
        </w:rPr>
        <w:t xml:space="preserve">1η ημέρα: Πτήση για </w:t>
      </w:r>
      <w:proofErr w:type="spellStart"/>
      <w:r w:rsidRPr="00C648F5">
        <w:rPr>
          <w:b/>
          <w:bCs/>
          <w:sz w:val="22"/>
          <w:szCs w:val="22"/>
        </w:rPr>
        <w:t>Λούξορ</w:t>
      </w:r>
      <w:proofErr w:type="spellEnd"/>
      <w:r w:rsidRPr="00C648F5">
        <w:rPr>
          <w:b/>
          <w:bCs/>
          <w:sz w:val="22"/>
          <w:szCs w:val="22"/>
        </w:rPr>
        <w:t xml:space="preserve"> - Επιβίβαση στο κρουαζιερόπλοιο </w:t>
      </w:r>
    </w:p>
    <w:p w14:paraId="76757234" w14:textId="51E000BE" w:rsidR="00C648F5" w:rsidRPr="00C648F5" w:rsidRDefault="00C648F5" w:rsidP="00C648F5">
      <w:pPr>
        <w:pStyle w:val="Default"/>
        <w:rPr>
          <w:sz w:val="22"/>
          <w:szCs w:val="22"/>
        </w:rPr>
      </w:pPr>
      <w:r w:rsidRPr="00C648F5">
        <w:rPr>
          <w:sz w:val="22"/>
          <w:szCs w:val="22"/>
        </w:rPr>
        <w:t xml:space="preserve">Συγκέντρωση στο αεροδρόμιο και πτήση για Λούξορ. Άφιξη και επιβίβαση στο κρουαζιερόπλοιο. Η γνωστή αυτή πόλη της Αιγύπτου , είναι κτισμένη στην θέση των Θηβών, που ο Όμηρος τις περιγράφει ως οι “εκατόπυλες Θήβες”. Ο Ναός του αποτελούσε κέντρο εορτασμών και δύο φορές τον χρόνο οι κάτοικοι των Θηβών είχαν την ευκαιρία να δουν το άγαλμα του </w:t>
      </w:r>
      <w:proofErr w:type="spellStart"/>
      <w:r w:rsidRPr="00C648F5">
        <w:rPr>
          <w:sz w:val="22"/>
          <w:szCs w:val="22"/>
        </w:rPr>
        <w:t>Άμμωνα</w:t>
      </w:r>
      <w:proofErr w:type="spellEnd"/>
      <w:r w:rsidRPr="00C648F5">
        <w:rPr>
          <w:sz w:val="22"/>
          <w:szCs w:val="22"/>
        </w:rPr>
        <w:t xml:space="preserve"> </w:t>
      </w:r>
      <w:proofErr w:type="spellStart"/>
      <w:r w:rsidRPr="00C648F5">
        <w:rPr>
          <w:sz w:val="22"/>
          <w:szCs w:val="22"/>
        </w:rPr>
        <w:t>Ρα</w:t>
      </w:r>
      <w:proofErr w:type="spellEnd"/>
      <w:r w:rsidRPr="00C648F5">
        <w:rPr>
          <w:sz w:val="22"/>
          <w:szCs w:val="22"/>
        </w:rPr>
        <w:t xml:space="preserve">. Οι τελετές που γίνονταν εκεί είχαν μεγάλο θρησκευτικό συμβολισμό και τιμούσαν την θεία αναγέννηση του Φαραώ. Το απόγευμα θα επισκεφτούμε τον Ναό του Λούξορ ,οι Αιγύπτιοι το ονόμαζαν και ως το «το μεσημβρινό χαρέμι του Άμμωνα». Ο ναός του Λούξορ είχε αρχίσει να ανασκάπτεται από τον καθηγητή </w:t>
      </w:r>
      <w:proofErr w:type="spellStart"/>
      <w:r w:rsidRPr="00C648F5">
        <w:rPr>
          <w:sz w:val="22"/>
          <w:szCs w:val="22"/>
        </w:rPr>
        <w:t>Γκαστόν</w:t>
      </w:r>
      <w:proofErr w:type="spellEnd"/>
      <w:r w:rsidRPr="00C648F5">
        <w:rPr>
          <w:sz w:val="22"/>
          <w:szCs w:val="22"/>
        </w:rPr>
        <w:t xml:space="preserve"> </w:t>
      </w:r>
      <w:proofErr w:type="spellStart"/>
      <w:r w:rsidRPr="00C648F5">
        <w:rPr>
          <w:sz w:val="22"/>
          <w:szCs w:val="22"/>
        </w:rPr>
        <w:t>Μασπέρο</w:t>
      </w:r>
      <w:proofErr w:type="spellEnd"/>
      <w:r w:rsidRPr="00C648F5">
        <w:rPr>
          <w:sz w:val="22"/>
          <w:szCs w:val="22"/>
        </w:rPr>
        <w:t xml:space="preserve"> μετά το 1884 και οι ανασκαφές συνεχίστηκαν σποραδικά μέχρι το 1960. Συνεχίζουμε με τον Ναό του </w:t>
      </w:r>
      <w:proofErr w:type="spellStart"/>
      <w:r w:rsidRPr="00C648F5">
        <w:rPr>
          <w:sz w:val="22"/>
          <w:szCs w:val="22"/>
        </w:rPr>
        <w:t>Καρνάκ</w:t>
      </w:r>
      <w:proofErr w:type="spellEnd"/>
      <w:r w:rsidRPr="00C648F5">
        <w:rPr>
          <w:sz w:val="22"/>
          <w:szCs w:val="22"/>
        </w:rPr>
        <w:t xml:space="preserve">, ο οποίος υπήρξε ο μεγαλύτερος χώρος λατρείας της αρχαιότητας. Ο Ναός με τον υπόστυλο χώρο με τις 134 κολώνες, το ιερό και τη θεία λίμνη, έχει να επιδείξει 18 ξεχωριστούς ιερούς χώρους. Γεύμα και δείπνο στο πλοίο. Διανυκτέρευση. </w:t>
      </w:r>
      <w:r w:rsidRPr="00C648F5">
        <w:rPr>
          <w:sz w:val="22"/>
          <w:szCs w:val="22"/>
        </w:rPr>
        <w:br/>
      </w:r>
    </w:p>
    <w:p w14:paraId="12AB1DDE" w14:textId="3917839B" w:rsidR="00C648F5" w:rsidRPr="00C648F5" w:rsidRDefault="00C648F5" w:rsidP="00C648F5">
      <w:pPr>
        <w:pStyle w:val="Default"/>
        <w:rPr>
          <w:b/>
          <w:bCs/>
          <w:sz w:val="22"/>
          <w:szCs w:val="22"/>
        </w:rPr>
      </w:pPr>
      <w:r w:rsidRPr="00C648F5">
        <w:rPr>
          <w:b/>
          <w:bCs/>
          <w:sz w:val="22"/>
          <w:szCs w:val="22"/>
        </w:rPr>
        <w:t xml:space="preserve">2η ημέρα: Εν πλω (Ξενάγηση στη Δυτική όχθη, τάφος </w:t>
      </w:r>
      <w:proofErr w:type="spellStart"/>
      <w:r w:rsidRPr="00C648F5">
        <w:rPr>
          <w:b/>
          <w:bCs/>
          <w:sz w:val="22"/>
          <w:szCs w:val="22"/>
        </w:rPr>
        <w:t>Τουτ</w:t>
      </w:r>
      <w:proofErr w:type="spellEnd"/>
      <w:r w:rsidRPr="00C648F5">
        <w:rPr>
          <w:b/>
          <w:bCs/>
          <w:sz w:val="22"/>
          <w:szCs w:val="22"/>
        </w:rPr>
        <w:t xml:space="preserve"> </w:t>
      </w:r>
      <w:proofErr w:type="spellStart"/>
      <w:r w:rsidRPr="00C648F5">
        <w:rPr>
          <w:b/>
          <w:bCs/>
          <w:sz w:val="22"/>
          <w:szCs w:val="22"/>
        </w:rPr>
        <w:t>Ανκ</w:t>
      </w:r>
      <w:proofErr w:type="spellEnd"/>
      <w:r w:rsidRPr="00C648F5">
        <w:rPr>
          <w:b/>
          <w:bCs/>
          <w:sz w:val="22"/>
          <w:szCs w:val="22"/>
        </w:rPr>
        <w:t xml:space="preserve"> </w:t>
      </w:r>
      <w:proofErr w:type="spellStart"/>
      <w:r w:rsidRPr="00C648F5">
        <w:rPr>
          <w:b/>
          <w:bCs/>
          <w:sz w:val="22"/>
          <w:szCs w:val="22"/>
        </w:rPr>
        <w:t>Αμόν</w:t>
      </w:r>
      <w:proofErr w:type="spellEnd"/>
      <w:r w:rsidRPr="00C648F5">
        <w:rPr>
          <w:b/>
          <w:bCs/>
          <w:sz w:val="22"/>
          <w:szCs w:val="22"/>
        </w:rPr>
        <w:t xml:space="preserve">, επιτάφιος ναό της </w:t>
      </w:r>
      <w:proofErr w:type="spellStart"/>
      <w:r w:rsidRPr="00C648F5">
        <w:rPr>
          <w:b/>
          <w:bCs/>
          <w:sz w:val="22"/>
          <w:szCs w:val="22"/>
        </w:rPr>
        <w:t>Χατσεπτούτ</w:t>
      </w:r>
      <w:proofErr w:type="spellEnd"/>
      <w:r w:rsidRPr="00C648F5">
        <w:rPr>
          <w:b/>
          <w:bCs/>
          <w:sz w:val="22"/>
          <w:szCs w:val="22"/>
        </w:rPr>
        <w:t xml:space="preserve">, κολοσσοί του </w:t>
      </w:r>
      <w:proofErr w:type="spellStart"/>
      <w:r w:rsidRPr="00C648F5">
        <w:rPr>
          <w:b/>
          <w:bCs/>
          <w:sz w:val="22"/>
          <w:szCs w:val="22"/>
        </w:rPr>
        <w:t>Μέμνονα</w:t>
      </w:r>
      <w:proofErr w:type="spellEnd"/>
      <w:r w:rsidRPr="00C648F5">
        <w:rPr>
          <w:b/>
          <w:bCs/>
          <w:sz w:val="22"/>
          <w:szCs w:val="22"/>
        </w:rPr>
        <w:t>)</w:t>
      </w:r>
    </w:p>
    <w:p w14:paraId="49A5938E" w14:textId="3C06EC3C" w:rsidR="00C648F5" w:rsidRPr="00C648F5" w:rsidRDefault="00C648F5" w:rsidP="00C648F5">
      <w:pPr>
        <w:pStyle w:val="Default"/>
        <w:rPr>
          <w:sz w:val="22"/>
          <w:szCs w:val="22"/>
        </w:rPr>
      </w:pPr>
      <w:r w:rsidRPr="00C648F5">
        <w:rPr>
          <w:sz w:val="22"/>
          <w:szCs w:val="22"/>
        </w:rPr>
        <w:t xml:space="preserve">Πρωινό και ξενάγηση στην δυτική όχθη και την κοιλάδα των Βασιλέων, ένα από τα σημαντικότερα ευρήματα της Αρχαίας Αιγύπτου. Περισσότεροι από 60 τάφοι, μεταξύ τους και αυτός του </w:t>
      </w:r>
      <w:proofErr w:type="spellStart"/>
      <w:r w:rsidRPr="00C648F5">
        <w:rPr>
          <w:sz w:val="22"/>
          <w:szCs w:val="22"/>
        </w:rPr>
        <w:t>Τουτ</w:t>
      </w:r>
      <w:proofErr w:type="spellEnd"/>
      <w:r w:rsidRPr="00C648F5">
        <w:rPr>
          <w:sz w:val="22"/>
          <w:szCs w:val="22"/>
        </w:rPr>
        <w:t xml:space="preserve"> </w:t>
      </w:r>
      <w:proofErr w:type="spellStart"/>
      <w:r w:rsidRPr="00C648F5">
        <w:rPr>
          <w:sz w:val="22"/>
          <w:szCs w:val="22"/>
        </w:rPr>
        <w:t>Ανκ</w:t>
      </w:r>
      <w:proofErr w:type="spellEnd"/>
      <w:r w:rsidRPr="00C648F5">
        <w:rPr>
          <w:sz w:val="22"/>
          <w:szCs w:val="22"/>
        </w:rPr>
        <w:t xml:space="preserve"> </w:t>
      </w:r>
      <w:proofErr w:type="spellStart"/>
      <w:r w:rsidRPr="00C648F5">
        <w:rPr>
          <w:sz w:val="22"/>
          <w:szCs w:val="22"/>
        </w:rPr>
        <w:t>Αμόν</w:t>
      </w:r>
      <w:proofErr w:type="spellEnd"/>
      <w:r w:rsidRPr="00C648F5">
        <w:rPr>
          <w:sz w:val="22"/>
          <w:szCs w:val="22"/>
        </w:rPr>
        <w:t xml:space="preserve"> βρίσκονται σε αυτό το κομμάτι της ερήμου. Οι Φαραώ επέλεξαν αυτό το μέρος, διότι πίστευαν πως ο ήλιος που ανέτειλε πίσω από τα βουνά θα τους χάριζε αιώνια ζωή. Συνεχίζουμε σε ένα από τα πιο όμορφα αρχιτεκτονικά αριστουργήματα στον κόσμο, τον επιτάφιο ναό της </w:t>
      </w:r>
      <w:proofErr w:type="spellStart"/>
      <w:r w:rsidRPr="00C648F5">
        <w:rPr>
          <w:sz w:val="22"/>
          <w:szCs w:val="22"/>
        </w:rPr>
        <w:t>Χατσεπτούτ</w:t>
      </w:r>
      <w:proofErr w:type="spellEnd"/>
      <w:r w:rsidRPr="00C648F5">
        <w:rPr>
          <w:sz w:val="22"/>
          <w:szCs w:val="22"/>
        </w:rPr>
        <w:t xml:space="preserve">, της πρώτης βασίλισσας της Αιγύπτου. Ολοκληρώνουμε το πρώτο σκέλος της σημερινής ημέρας με του κολοσσούς του </w:t>
      </w:r>
      <w:proofErr w:type="spellStart"/>
      <w:r w:rsidRPr="00C648F5">
        <w:rPr>
          <w:sz w:val="22"/>
          <w:szCs w:val="22"/>
        </w:rPr>
        <w:t>Μέμνονα</w:t>
      </w:r>
      <w:proofErr w:type="spellEnd"/>
      <w:r w:rsidRPr="00C648F5">
        <w:rPr>
          <w:sz w:val="22"/>
          <w:szCs w:val="22"/>
        </w:rPr>
        <w:t xml:space="preserve">. Γεύμα και δείπνο στο πλοίο , πλεύση για την </w:t>
      </w:r>
      <w:proofErr w:type="spellStart"/>
      <w:r w:rsidRPr="00C648F5">
        <w:rPr>
          <w:sz w:val="22"/>
          <w:szCs w:val="22"/>
        </w:rPr>
        <w:t>Έσνα</w:t>
      </w:r>
      <w:proofErr w:type="spellEnd"/>
      <w:r w:rsidRPr="00C648F5">
        <w:rPr>
          <w:sz w:val="22"/>
          <w:szCs w:val="22"/>
        </w:rPr>
        <w:t xml:space="preserve"> . Διανυκτέρευση.</w:t>
      </w:r>
      <w:r w:rsidRPr="00C648F5">
        <w:rPr>
          <w:sz w:val="22"/>
          <w:szCs w:val="22"/>
        </w:rPr>
        <w:br/>
      </w:r>
    </w:p>
    <w:p w14:paraId="701A9A7B" w14:textId="2A130D25" w:rsidR="00C648F5" w:rsidRPr="00C648F5" w:rsidRDefault="00C648F5" w:rsidP="00C648F5">
      <w:pPr>
        <w:pStyle w:val="Default"/>
        <w:rPr>
          <w:sz w:val="22"/>
          <w:szCs w:val="22"/>
        </w:rPr>
      </w:pPr>
      <w:r w:rsidRPr="00C648F5">
        <w:rPr>
          <w:b/>
          <w:bCs/>
          <w:sz w:val="22"/>
          <w:szCs w:val="22"/>
        </w:rPr>
        <w:t>3η ημέρα: Εν πλω  (</w:t>
      </w:r>
      <w:proofErr w:type="spellStart"/>
      <w:r w:rsidRPr="00C648F5">
        <w:rPr>
          <w:b/>
          <w:bCs/>
          <w:sz w:val="22"/>
          <w:szCs w:val="22"/>
        </w:rPr>
        <w:t>Έτφου</w:t>
      </w:r>
      <w:proofErr w:type="spellEnd"/>
      <w:r w:rsidRPr="00C648F5">
        <w:rPr>
          <w:b/>
          <w:bCs/>
          <w:sz w:val="22"/>
          <w:szCs w:val="22"/>
        </w:rPr>
        <w:t xml:space="preserve">, </w:t>
      </w:r>
      <w:proofErr w:type="spellStart"/>
      <w:r w:rsidRPr="00C648F5">
        <w:rPr>
          <w:b/>
          <w:bCs/>
          <w:sz w:val="22"/>
          <w:szCs w:val="22"/>
        </w:rPr>
        <w:t>Κομόμπο</w:t>
      </w:r>
      <w:proofErr w:type="spellEnd"/>
      <w:r w:rsidRPr="00C648F5">
        <w:rPr>
          <w:b/>
          <w:bCs/>
          <w:sz w:val="22"/>
          <w:szCs w:val="22"/>
        </w:rPr>
        <w:t>)</w:t>
      </w:r>
    </w:p>
    <w:p w14:paraId="47A5501A" w14:textId="77777777" w:rsidR="00C648F5" w:rsidRPr="00C648F5" w:rsidRDefault="00C648F5" w:rsidP="00C648F5">
      <w:pPr>
        <w:pStyle w:val="Default"/>
        <w:rPr>
          <w:sz w:val="22"/>
          <w:szCs w:val="22"/>
        </w:rPr>
      </w:pPr>
      <w:r w:rsidRPr="00C648F5">
        <w:rPr>
          <w:sz w:val="22"/>
          <w:szCs w:val="22"/>
        </w:rPr>
        <w:t xml:space="preserve">Πρωινό και πλεύση στις καταπράσινες όχθες του Νείλου, που σε όλη του την ιστορία αποτέλεσε ‘’μεταφορική αρτηρία’’ αγαθών αλλά και ιδεών. Συνεχίζουμε προς την δυτική όχθη και φτάνουμε στο </w:t>
      </w:r>
      <w:proofErr w:type="spellStart"/>
      <w:r w:rsidRPr="00C648F5">
        <w:rPr>
          <w:sz w:val="22"/>
          <w:szCs w:val="22"/>
        </w:rPr>
        <w:t>Έτφου</w:t>
      </w:r>
      <w:proofErr w:type="spellEnd"/>
      <w:r w:rsidRPr="00C648F5">
        <w:rPr>
          <w:sz w:val="22"/>
          <w:szCs w:val="22"/>
        </w:rPr>
        <w:t xml:space="preserve">. Εκεί μας περιμένει ο πιο καλοδιατηρημένος ναός της Αιγύπτου, αφιερωμένος στον </w:t>
      </w:r>
      <w:proofErr w:type="spellStart"/>
      <w:r w:rsidRPr="00C648F5">
        <w:rPr>
          <w:sz w:val="22"/>
          <w:szCs w:val="22"/>
        </w:rPr>
        <w:t>γερακόμορφο</w:t>
      </w:r>
      <w:proofErr w:type="spellEnd"/>
      <w:r w:rsidRPr="00C648F5">
        <w:rPr>
          <w:sz w:val="22"/>
          <w:szCs w:val="22"/>
        </w:rPr>
        <w:t xml:space="preserve"> θεό </w:t>
      </w:r>
      <w:proofErr w:type="spellStart"/>
      <w:r w:rsidRPr="00C648F5">
        <w:rPr>
          <w:sz w:val="22"/>
          <w:szCs w:val="22"/>
        </w:rPr>
        <w:t>Χόρους</w:t>
      </w:r>
      <w:proofErr w:type="spellEnd"/>
      <w:r w:rsidRPr="00C648F5">
        <w:rPr>
          <w:sz w:val="22"/>
          <w:szCs w:val="22"/>
        </w:rPr>
        <w:t xml:space="preserve">. Οι επιγραφές στους τοίχους παρέχουν σημαντικές πληροφορίες για τη γλώσσα, το μύθο και τη θρησκεία κατά την ελληνορωμαϊκή περίοδο στην αρχαία Αίγυπτο. Αξιοσημείωτες είναι οι σκηνές που αντικατοπτρίζουν την αιώνια μάχη μεταξύ </w:t>
      </w:r>
      <w:proofErr w:type="spellStart"/>
      <w:r w:rsidRPr="00C648F5">
        <w:rPr>
          <w:sz w:val="22"/>
          <w:szCs w:val="22"/>
        </w:rPr>
        <w:t>Χόρους</w:t>
      </w:r>
      <w:proofErr w:type="spellEnd"/>
      <w:r w:rsidRPr="00C648F5">
        <w:rPr>
          <w:sz w:val="22"/>
          <w:szCs w:val="22"/>
        </w:rPr>
        <w:t xml:space="preserve"> και </w:t>
      </w:r>
      <w:proofErr w:type="spellStart"/>
      <w:r w:rsidRPr="00C648F5">
        <w:rPr>
          <w:sz w:val="22"/>
          <w:szCs w:val="22"/>
        </w:rPr>
        <w:t>Σέθ</w:t>
      </w:r>
      <w:proofErr w:type="spellEnd"/>
      <w:r w:rsidRPr="00C648F5">
        <w:rPr>
          <w:sz w:val="22"/>
          <w:szCs w:val="22"/>
        </w:rPr>
        <w:t xml:space="preserve">. Συνεχίζοντας τις ιστορικές μας αναζητήσεις στον Ιερό ποταμό φτάνουμε στον πρώτο μας προορισμό, το </w:t>
      </w:r>
      <w:proofErr w:type="spellStart"/>
      <w:r w:rsidRPr="00C648F5">
        <w:rPr>
          <w:sz w:val="22"/>
          <w:szCs w:val="22"/>
        </w:rPr>
        <w:t>Κομόμπο</w:t>
      </w:r>
      <w:proofErr w:type="spellEnd"/>
      <w:r w:rsidRPr="00C648F5">
        <w:rPr>
          <w:sz w:val="22"/>
          <w:szCs w:val="22"/>
        </w:rPr>
        <w:t xml:space="preserve">, όπου θα ξεναγηθούμε στον ναό του θεού κροκοδείλου </w:t>
      </w:r>
      <w:proofErr w:type="spellStart"/>
      <w:r w:rsidRPr="00C648F5">
        <w:rPr>
          <w:sz w:val="22"/>
          <w:szCs w:val="22"/>
        </w:rPr>
        <w:t>Σόμπεκ</w:t>
      </w:r>
      <w:proofErr w:type="spellEnd"/>
      <w:r w:rsidRPr="00C648F5">
        <w:rPr>
          <w:sz w:val="22"/>
          <w:szCs w:val="22"/>
        </w:rPr>
        <w:t xml:space="preserve"> και θα μάθουμε για τους μύθους και τους θρύλους αυτού του ναού. Στην πραγματικότητα αποτελεί σύμπλεγμα δυο ναών, αφιερωμένων στους θεούς </w:t>
      </w:r>
      <w:proofErr w:type="spellStart"/>
      <w:r w:rsidRPr="00C648F5">
        <w:rPr>
          <w:sz w:val="22"/>
          <w:szCs w:val="22"/>
        </w:rPr>
        <w:t>Σόμπεκ</w:t>
      </w:r>
      <w:proofErr w:type="spellEnd"/>
      <w:r w:rsidRPr="00C648F5">
        <w:rPr>
          <w:sz w:val="22"/>
          <w:szCs w:val="22"/>
        </w:rPr>
        <w:t xml:space="preserve"> και </w:t>
      </w:r>
      <w:proofErr w:type="spellStart"/>
      <w:r w:rsidRPr="00C648F5">
        <w:rPr>
          <w:sz w:val="22"/>
          <w:szCs w:val="22"/>
        </w:rPr>
        <w:t>Χαροέρις</w:t>
      </w:r>
      <w:proofErr w:type="spellEnd"/>
      <w:r w:rsidRPr="00C648F5">
        <w:rPr>
          <w:sz w:val="22"/>
          <w:szCs w:val="22"/>
        </w:rPr>
        <w:t xml:space="preserve">. Δείπνο και διασκέδαση στο πλοίο. Διανυκτέρευση. </w:t>
      </w:r>
      <w:r w:rsidRPr="00C648F5">
        <w:rPr>
          <w:sz w:val="22"/>
          <w:szCs w:val="22"/>
        </w:rPr>
        <w:br/>
      </w:r>
    </w:p>
    <w:p w14:paraId="2BFED32F" w14:textId="7710904F" w:rsidR="00C648F5" w:rsidRPr="00C648F5" w:rsidRDefault="00C648F5" w:rsidP="00C648F5">
      <w:pPr>
        <w:pStyle w:val="Default"/>
        <w:rPr>
          <w:sz w:val="22"/>
          <w:szCs w:val="22"/>
        </w:rPr>
      </w:pPr>
      <w:r w:rsidRPr="00C648F5">
        <w:rPr>
          <w:b/>
          <w:bCs/>
          <w:sz w:val="22"/>
          <w:szCs w:val="22"/>
        </w:rPr>
        <w:t xml:space="preserve">4η ημέρα: </w:t>
      </w:r>
      <w:proofErr w:type="spellStart"/>
      <w:r w:rsidRPr="00C648F5">
        <w:rPr>
          <w:b/>
          <w:bCs/>
          <w:sz w:val="22"/>
          <w:szCs w:val="22"/>
        </w:rPr>
        <w:t>Ασσουάν</w:t>
      </w:r>
      <w:proofErr w:type="spellEnd"/>
      <w:r w:rsidRPr="00C648F5">
        <w:rPr>
          <w:b/>
          <w:bCs/>
          <w:sz w:val="22"/>
          <w:szCs w:val="22"/>
        </w:rPr>
        <w:t xml:space="preserve"> – </w:t>
      </w:r>
      <w:proofErr w:type="spellStart"/>
      <w:r w:rsidRPr="00C648F5">
        <w:rPr>
          <w:b/>
          <w:bCs/>
          <w:sz w:val="22"/>
          <w:szCs w:val="22"/>
        </w:rPr>
        <w:t>Άμπου</w:t>
      </w:r>
      <w:proofErr w:type="spellEnd"/>
      <w:r w:rsidRPr="00C648F5">
        <w:rPr>
          <w:b/>
          <w:bCs/>
          <w:sz w:val="22"/>
          <w:szCs w:val="22"/>
        </w:rPr>
        <w:t xml:space="preserve"> </w:t>
      </w:r>
      <w:proofErr w:type="spellStart"/>
      <w:r w:rsidRPr="00C648F5">
        <w:rPr>
          <w:b/>
          <w:bCs/>
          <w:sz w:val="22"/>
          <w:szCs w:val="22"/>
        </w:rPr>
        <w:t>Σίμπελ</w:t>
      </w:r>
      <w:proofErr w:type="spellEnd"/>
      <w:r w:rsidRPr="00C648F5">
        <w:rPr>
          <w:b/>
          <w:bCs/>
          <w:sz w:val="22"/>
          <w:szCs w:val="22"/>
        </w:rPr>
        <w:t xml:space="preserve"> (προαιρετική εκδρομή)</w:t>
      </w:r>
    </w:p>
    <w:p w14:paraId="69F86E77" w14:textId="77777777" w:rsidR="00C648F5" w:rsidRDefault="00C648F5" w:rsidP="00C648F5">
      <w:pPr>
        <w:pStyle w:val="Default"/>
        <w:rPr>
          <w:sz w:val="22"/>
          <w:szCs w:val="22"/>
        </w:rPr>
      </w:pPr>
      <w:r w:rsidRPr="00C648F5">
        <w:rPr>
          <w:sz w:val="22"/>
          <w:szCs w:val="22"/>
        </w:rPr>
        <w:t xml:space="preserve">Πρωινό και πλεύση για το </w:t>
      </w:r>
      <w:proofErr w:type="spellStart"/>
      <w:r w:rsidRPr="00C648F5">
        <w:rPr>
          <w:sz w:val="22"/>
          <w:szCs w:val="22"/>
        </w:rPr>
        <w:t>Ασουάν</w:t>
      </w:r>
      <w:proofErr w:type="spellEnd"/>
      <w:r w:rsidRPr="00C648F5">
        <w:rPr>
          <w:sz w:val="22"/>
          <w:szCs w:val="22"/>
        </w:rPr>
        <w:t xml:space="preserve">. Η πιο ηλιόλουστη νότια πύλη της Αιγύπτου, με την χαρακτηριστική αφρικάνικη ατμόσφαιρα είναι ικανή ώστε να σας χαρίσει μια πραγματική εμπειρία στις όχθες του Νείλου. Από το </w:t>
      </w:r>
      <w:proofErr w:type="spellStart"/>
      <w:r w:rsidRPr="00C648F5">
        <w:rPr>
          <w:sz w:val="22"/>
          <w:szCs w:val="22"/>
        </w:rPr>
        <w:t>Ασουάν</w:t>
      </w:r>
      <w:proofErr w:type="spellEnd"/>
      <w:r w:rsidRPr="00C648F5">
        <w:rPr>
          <w:sz w:val="22"/>
          <w:szCs w:val="22"/>
        </w:rPr>
        <w:t xml:space="preserve"> υπάρχει η δυνατότητα, να πραγματοποιήσετε επίσκεψη - εκδρομή στο </w:t>
      </w:r>
      <w:proofErr w:type="spellStart"/>
      <w:r w:rsidRPr="00C648F5">
        <w:rPr>
          <w:sz w:val="22"/>
          <w:szCs w:val="22"/>
        </w:rPr>
        <w:t>Αμπου</w:t>
      </w:r>
      <w:proofErr w:type="spellEnd"/>
      <w:r w:rsidRPr="00C648F5">
        <w:rPr>
          <w:sz w:val="22"/>
          <w:szCs w:val="22"/>
        </w:rPr>
        <w:t xml:space="preserve"> </w:t>
      </w:r>
      <w:proofErr w:type="spellStart"/>
      <w:r w:rsidRPr="00C648F5">
        <w:rPr>
          <w:sz w:val="22"/>
          <w:szCs w:val="22"/>
        </w:rPr>
        <w:t>Σίμπελ</w:t>
      </w:r>
      <w:proofErr w:type="spellEnd"/>
      <w:r w:rsidRPr="00C648F5">
        <w:rPr>
          <w:sz w:val="22"/>
          <w:szCs w:val="22"/>
        </w:rPr>
        <w:t xml:space="preserve"> και να ξεναγηθείτε στους ναούς του </w:t>
      </w:r>
      <w:proofErr w:type="spellStart"/>
      <w:r w:rsidRPr="00C648F5">
        <w:rPr>
          <w:sz w:val="22"/>
          <w:szCs w:val="22"/>
        </w:rPr>
        <w:t>Ραμσή</w:t>
      </w:r>
      <w:proofErr w:type="spellEnd"/>
      <w:r w:rsidRPr="00C648F5">
        <w:rPr>
          <w:sz w:val="22"/>
          <w:szCs w:val="22"/>
        </w:rPr>
        <w:t xml:space="preserve"> ΙΙ και της βασίλισσας </w:t>
      </w:r>
      <w:proofErr w:type="spellStart"/>
      <w:r w:rsidRPr="00C648F5">
        <w:rPr>
          <w:sz w:val="22"/>
          <w:szCs w:val="22"/>
        </w:rPr>
        <w:t>Νεφερτάρη</w:t>
      </w:r>
      <w:proofErr w:type="spellEnd"/>
      <w:r w:rsidRPr="00C648F5">
        <w:rPr>
          <w:sz w:val="22"/>
          <w:szCs w:val="22"/>
        </w:rPr>
        <w:t xml:space="preserve"> με λεωφορείο. Το Άμπου Σίμπελ, ένας από τους γνωστότερους αρχαιολογικούς χώρους της Αιγύπτου περιλαμβάνουν δύο μεγαλοπρεπείς ναούς λαξευμένους σε βράχο από ψαμμίτη. Κατασκευάστηκαν από τον </w:t>
      </w:r>
      <w:proofErr w:type="spellStart"/>
      <w:r w:rsidRPr="00C648F5">
        <w:rPr>
          <w:sz w:val="22"/>
          <w:szCs w:val="22"/>
        </w:rPr>
        <w:t>Ραμσή</w:t>
      </w:r>
      <w:proofErr w:type="spellEnd"/>
      <w:r w:rsidRPr="00C648F5">
        <w:rPr>
          <w:sz w:val="22"/>
          <w:szCs w:val="22"/>
        </w:rPr>
        <w:t xml:space="preserve"> ΙΙ προς τιμήν της νίκης των Χετταίων στην μάχη του </w:t>
      </w:r>
      <w:proofErr w:type="spellStart"/>
      <w:r w:rsidRPr="00C648F5">
        <w:rPr>
          <w:sz w:val="22"/>
          <w:szCs w:val="22"/>
        </w:rPr>
        <w:t>Καντές</w:t>
      </w:r>
      <w:proofErr w:type="spellEnd"/>
      <w:r w:rsidRPr="00C648F5">
        <w:rPr>
          <w:sz w:val="22"/>
          <w:szCs w:val="22"/>
        </w:rPr>
        <w:t xml:space="preserve">. Ο μικρός ναός αφιερωμένος στην σύζυγο του </w:t>
      </w:r>
      <w:proofErr w:type="spellStart"/>
      <w:r w:rsidRPr="00C648F5">
        <w:rPr>
          <w:sz w:val="22"/>
          <w:szCs w:val="22"/>
        </w:rPr>
        <w:t>Νεφερτάρι</w:t>
      </w:r>
      <w:proofErr w:type="spellEnd"/>
      <w:r w:rsidRPr="00C648F5">
        <w:rPr>
          <w:sz w:val="22"/>
          <w:szCs w:val="22"/>
        </w:rPr>
        <w:t xml:space="preserve"> αποτελείτε από 6 αγάλματα ύψους 10 μέτρων ενώ στον μεγάλο ναό που είναι αφιερωμένος στον ίδιο τον </w:t>
      </w:r>
      <w:proofErr w:type="spellStart"/>
      <w:r w:rsidRPr="00C648F5">
        <w:rPr>
          <w:sz w:val="22"/>
          <w:szCs w:val="22"/>
        </w:rPr>
        <w:t>Φαραω</w:t>
      </w:r>
      <w:proofErr w:type="spellEnd"/>
      <w:r w:rsidRPr="00C648F5">
        <w:rPr>
          <w:sz w:val="22"/>
          <w:szCs w:val="22"/>
        </w:rPr>
        <w:t xml:space="preserve">, επιβλητικά κάθονται σαν σε θρόνο 4 αγάλματα 20 μέτρων του </w:t>
      </w:r>
      <w:proofErr w:type="spellStart"/>
      <w:r w:rsidRPr="00C648F5">
        <w:rPr>
          <w:sz w:val="22"/>
          <w:szCs w:val="22"/>
        </w:rPr>
        <w:t>Ραμση</w:t>
      </w:r>
      <w:proofErr w:type="spellEnd"/>
      <w:r w:rsidRPr="00C648F5">
        <w:rPr>
          <w:sz w:val="22"/>
          <w:szCs w:val="22"/>
        </w:rPr>
        <w:t xml:space="preserve"> ΙΙ. Κατά την διάρκεια της παραμονής στο Άμπου Σιμπέλ μπορούμε με την βοήθεια αγγλόφωνου ξεναγού να αποκρυπτογραφήσουμε την ιστορία των δυο ναών μέσα από τα χιλιάδες ιερογλυφικά και σύμβολα που βρίσκονται χαραγμένα στο εσωτερικό, βιώνοντας αυτό το αρχέγονο συναίσθημα που σου προσφέρει η Αίγυπτος. Κατά την </w:t>
      </w:r>
      <w:r w:rsidRPr="00C648F5">
        <w:rPr>
          <w:sz w:val="22"/>
          <w:szCs w:val="22"/>
        </w:rPr>
        <w:lastRenderedPageBreak/>
        <w:t xml:space="preserve">κατασκευή του ναού του </w:t>
      </w:r>
      <w:proofErr w:type="spellStart"/>
      <w:r w:rsidRPr="00C648F5">
        <w:rPr>
          <w:sz w:val="22"/>
          <w:szCs w:val="22"/>
        </w:rPr>
        <w:t>Abu</w:t>
      </w:r>
      <w:proofErr w:type="spellEnd"/>
      <w:r w:rsidRPr="00C648F5">
        <w:rPr>
          <w:sz w:val="22"/>
          <w:szCs w:val="22"/>
        </w:rPr>
        <w:t xml:space="preserve"> </w:t>
      </w:r>
      <w:proofErr w:type="spellStart"/>
      <w:r w:rsidRPr="00C648F5">
        <w:rPr>
          <w:sz w:val="22"/>
          <w:szCs w:val="22"/>
        </w:rPr>
        <w:t>Simbel</w:t>
      </w:r>
      <w:proofErr w:type="spellEnd"/>
      <w:r w:rsidRPr="00C648F5">
        <w:rPr>
          <w:sz w:val="22"/>
          <w:szCs w:val="22"/>
        </w:rPr>
        <w:t xml:space="preserve">, ο </w:t>
      </w:r>
      <w:proofErr w:type="spellStart"/>
      <w:r w:rsidRPr="00C648F5">
        <w:rPr>
          <w:sz w:val="22"/>
          <w:szCs w:val="22"/>
        </w:rPr>
        <w:t>Ραμσής</w:t>
      </w:r>
      <w:proofErr w:type="spellEnd"/>
      <w:r w:rsidRPr="00C648F5">
        <w:rPr>
          <w:sz w:val="22"/>
          <w:szCs w:val="22"/>
        </w:rPr>
        <w:t xml:space="preserve"> Β' ήθελε ο εσωτερικός του θάλαμος να φωτίζεται δύο φορές το χρόνο – την πρώτη φορά στις 22 Φεβρουαρίου, στην επέτειο της ανάληψής του στο θρόνο και τη δεύτερη στα γενέθλιά του στις 22 Οκτωβρίου. Δύο φορές το χρόνο – το φως του ήλιου της αυγής ευθυγραμμίζεται για να φωτίζει όλο το μήκος του διαδρόμου εισόδου του ναού, φωτίζοντας τρία από τα τέσσερα αγάλματα στο τέλος του ο διάδρομος. Μόνο το άγαλμα του </w:t>
      </w:r>
      <w:proofErr w:type="spellStart"/>
      <w:r w:rsidRPr="00C648F5">
        <w:rPr>
          <w:sz w:val="22"/>
          <w:szCs w:val="22"/>
        </w:rPr>
        <w:t>Ptah</w:t>
      </w:r>
      <w:proofErr w:type="spellEnd"/>
      <w:r w:rsidRPr="00C648F5">
        <w:rPr>
          <w:sz w:val="22"/>
          <w:szCs w:val="22"/>
        </w:rPr>
        <w:t xml:space="preserve">, του θεού του σκότους, σωστά, παραμένει στο σκοτάδι. Επιστροφή οδικώς στο </w:t>
      </w:r>
      <w:proofErr w:type="spellStart"/>
      <w:r w:rsidRPr="00C648F5">
        <w:rPr>
          <w:sz w:val="22"/>
          <w:szCs w:val="22"/>
        </w:rPr>
        <w:t>Ασουάν</w:t>
      </w:r>
      <w:proofErr w:type="spellEnd"/>
      <w:r w:rsidRPr="00C648F5">
        <w:rPr>
          <w:sz w:val="22"/>
          <w:szCs w:val="22"/>
        </w:rPr>
        <w:t xml:space="preserve">, την πιο ειδυλλιακή πόλη της Αιγύπτου. Ακολουθεί δείπνο και διασκέδαση στο πλοίο. Διανυκτέρευση. </w:t>
      </w:r>
      <w:r w:rsidRPr="00C648F5">
        <w:rPr>
          <w:sz w:val="22"/>
          <w:szCs w:val="22"/>
        </w:rPr>
        <w:br/>
      </w:r>
    </w:p>
    <w:p w14:paraId="277B4AF9" w14:textId="77777777" w:rsidR="00540E8A" w:rsidRPr="00C648F5" w:rsidRDefault="00540E8A" w:rsidP="00C648F5">
      <w:pPr>
        <w:pStyle w:val="Default"/>
        <w:rPr>
          <w:sz w:val="22"/>
          <w:szCs w:val="22"/>
        </w:rPr>
      </w:pPr>
    </w:p>
    <w:p w14:paraId="7AB2B480" w14:textId="485F9D2E" w:rsidR="00C648F5" w:rsidRPr="00C648F5" w:rsidRDefault="00C648F5" w:rsidP="00C648F5">
      <w:pPr>
        <w:rPr>
          <w:rFonts w:cs="Calibri"/>
          <w:b/>
        </w:rPr>
      </w:pPr>
      <w:r w:rsidRPr="00C648F5">
        <w:rPr>
          <w:rFonts w:cs="Calibri"/>
          <w:b/>
        </w:rPr>
        <w:t xml:space="preserve">5η ημέρα: </w:t>
      </w:r>
      <w:proofErr w:type="spellStart"/>
      <w:r w:rsidRPr="00C648F5">
        <w:rPr>
          <w:rFonts w:cs="Calibri"/>
          <w:b/>
        </w:rPr>
        <w:t>Ασσουάν</w:t>
      </w:r>
      <w:proofErr w:type="spellEnd"/>
      <w:r w:rsidRPr="00C648F5">
        <w:rPr>
          <w:rFonts w:cs="Calibri"/>
          <w:b/>
        </w:rPr>
        <w:t xml:space="preserve"> – </w:t>
      </w:r>
      <w:proofErr w:type="spellStart"/>
      <w:r w:rsidRPr="00C648F5">
        <w:rPr>
          <w:rFonts w:cs="Calibri"/>
          <w:b/>
        </w:rPr>
        <w:t>Κάιρο</w:t>
      </w:r>
      <w:proofErr w:type="spellEnd"/>
      <w:r w:rsidRPr="00C648F5">
        <w:rPr>
          <w:rFonts w:cs="Calibri"/>
          <w:b/>
        </w:rPr>
        <w:t xml:space="preserve"> (</w:t>
      </w:r>
      <w:r w:rsidR="006039E3">
        <w:rPr>
          <w:rFonts w:cs="Calibri"/>
          <w:b/>
        </w:rPr>
        <w:t>1</w:t>
      </w:r>
      <w:r w:rsidR="006039E3" w:rsidRPr="006039E3">
        <w:rPr>
          <w:rFonts w:cs="Calibri"/>
          <w:b/>
          <w:vertAlign w:val="superscript"/>
        </w:rPr>
        <w:t>η</w:t>
      </w:r>
      <w:r w:rsidR="006039E3">
        <w:rPr>
          <w:rFonts w:cs="Calibri"/>
          <w:b/>
        </w:rPr>
        <w:t xml:space="preserve"> </w:t>
      </w:r>
      <w:r w:rsidRPr="00C648F5">
        <w:rPr>
          <w:rFonts w:cs="Calibri"/>
          <w:b/>
        </w:rPr>
        <w:t xml:space="preserve"> Ξενάγηση πόλης, </w:t>
      </w:r>
      <w:r w:rsidRPr="00C648F5">
        <w:rPr>
          <w:rFonts w:cs="Calibri"/>
          <w:b/>
          <w:lang w:val="en-US"/>
        </w:rPr>
        <w:t>Grand</w:t>
      </w:r>
      <w:r w:rsidRPr="00C648F5">
        <w:rPr>
          <w:rFonts w:cs="Calibri"/>
          <w:b/>
        </w:rPr>
        <w:t xml:space="preserve"> </w:t>
      </w:r>
      <w:r w:rsidRPr="00C648F5">
        <w:rPr>
          <w:rFonts w:cs="Calibri"/>
          <w:b/>
          <w:lang w:val="en-US"/>
        </w:rPr>
        <w:t>Egyptian</w:t>
      </w:r>
      <w:r w:rsidRPr="00C648F5">
        <w:rPr>
          <w:rFonts w:cs="Calibri"/>
          <w:b/>
        </w:rPr>
        <w:t xml:space="preserve"> </w:t>
      </w:r>
      <w:r w:rsidRPr="00C648F5">
        <w:rPr>
          <w:rFonts w:cs="Calibri"/>
          <w:b/>
          <w:lang w:val="en-US"/>
        </w:rPr>
        <w:t>Museum</w:t>
      </w:r>
      <w:r w:rsidRPr="00C648F5">
        <w:rPr>
          <w:rFonts w:cs="Calibri"/>
          <w:b/>
        </w:rPr>
        <w:t xml:space="preserve">, Πυραμίδες της Γκίζας, Σφίγγα, Εργαστήρια Παπύρου και αρωμάτων, Παζάρι Χαν Ελ </w:t>
      </w:r>
      <w:proofErr w:type="spellStart"/>
      <w:r w:rsidRPr="00C648F5">
        <w:rPr>
          <w:rFonts w:cs="Calibri"/>
          <w:b/>
        </w:rPr>
        <w:t>Χαλίλ</w:t>
      </w:r>
      <w:proofErr w:type="spellEnd"/>
      <w:r w:rsidRPr="00C648F5">
        <w:rPr>
          <w:rFonts w:cs="Calibri"/>
          <w:b/>
        </w:rPr>
        <w:t>)</w:t>
      </w:r>
    </w:p>
    <w:p w14:paraId="766E7868" w14:textId="2C279C9A" w:rsidR="00C648F5" w:rsidRPr="00C648F5" w:rsidRDefault="00C648F5" w:rsidP="00C648F5">
      <w:pPr>
        <w:pStyle w:val="Default"/>
        <w:rPr>
          <w:sz w:val="22"/>
          <w:szCs w:val="22"/>
        </w:rPr>
      </w:pPr>
      <w:r w:rsidRPr="00C648F5">
        <w:rPr>
          <w:sz w:val="22"/>
          <w:szCs w:val="22"/>
        </w:rPr>
        <w:t xml:space="preserve">Μεταφορά στο αεροδρόμιο του </w:t>
      </w:r>
      <w:proofErr w:type="spellStart"/>
      <w:r w:rsidRPr="00C648F5">
        <w:rPr>
          <w:sz w:val="22"/>
          <w:szCs w:val="22"/>
        </w:rPr>
        <w:t>Ασσουάν</w:t>
      </w:r>
      <w:proofErr w:type="spellEnd"/>
      <w:r w:rsidRPr="00C648F5">
        <w:rPr>
          <w:sz w:val="22"/>
          <w:szCs w:val="22"/>
        </w:rPr>
        <w:t xml:space="preserve"> και πτήση για το Κάιρο. ‘Άφιξη στο Κάιρο και ξεκινάμε την ξενάγηση μας με το νέο </w:t>
      </w:r>
      <w:r w:rsidRPr="00C648F5">
        <w:rPr>
          <w:sz w:val="22"/>
          <w:szCs w:val="22"/>
          <w:lang w:val="en-US"/>
        </w:rPr>
        <w:t>GRAND</w:t>
      </w:r>
      <w:r w:rsidRPr="00C648F5">
        <w:rPr>
          <w:sz w:val="22"/>
          <w:szCs w:val="22"/>
        </w:rPr>
        <w:t xml:space="preserve"> </w:t>
      </w:r>
      <w:r w:rsidRPr="00C648F5">
        <w:rPr>
          <w:sz w:val="22"/>
          <w:szCs w:val="22"/>
          <w:lang w:val="en-US"/>
        </w:rPr>
        <w:t>EGYPTIAN</w:t>
      </w:r>
      <w:r w:rsidRPr="00C648F5">
        <w:rPr>
          <w:sz w:val="22"/>
          <w:szCs w:val="22"/>
        </w:rPr>
        <w:t xml:space="preserve"> </w:t>
      </w:r>
      <w:r w:rsidRPr="00C648F5">
        <w:rPr>
          <w:sz w:val="22"/>
          <w:szCs w:val="22"/>
          <w:lang w:val="en-US"/>
        </w:rPr>
        <w:t>MUSEUM</w:t>
      </w:r>
      <w:r w:rsidRPr="00C648F5">
        <w:rPr>
          <w:sz w:val="22"/>
          <w:szCs w:val="22"/>
        </w:rPr>
        <w:t xml:space="preserve">.  Συνεχίζουμε με τις επιβλητικές Πυραμίδες της Γκίζας, ένα από τα επτά θαύματα του κόσμου, καθώς και τη Σφίγγα.  Στάση στα εργαστήρια Παπύρου και αρωμάτων, γεύμα σε εστιατόριο του Καΐρου. </w:t>
      </w:r>
      <w:r w:rsidR="006039E3">
        <w:rPr>
          <w:sz w:val="22"/>
          <w:szCs w:val="22"/>
        </w:rPr>
        <w:t xml:space="preserve">Τακτοποίηση στο ξενοδοχείο μας και ξεκούραση. </w:t>
      </w:r>
      <w:r w:rsidRPr="00C648F5">
        <w:rPr>
          <w:sz w:val="22"/>
          <w:szCs w:val="22"/>
        </w:rPr>
        <w:t xml:space="preserve">Ολοκληρώνουμε τη σημερινή μας περιήγηση με το πολύβουο παζάρι του Χαν Ελ </w:t>
      </w:r>
      <w:proofErr w:type="spellStart"/>
      <w:r w:rsidRPr="00C648F5">
        <w:rPr>
          <w:sz w:val="22"/>
          <w:szCs w:val="22"/>
        </w:rPr>
        <w:t>Χαλίλ</w:t>
      </w:r>
      <w:proofErr w:type="spellEnd"/>
      <w:r w:rsidRPr="00C648F5">
        <w:rPr>
          <w:sz w:val="22"/>
          <w:szCs w:val="22"/>
        </w:rPr>
        <w:t>. Υπόλοιπο της ημέρας ελεύθερο.  Διανυκτέρευση στο ξενοδοχείο μας.</w:t>
      </w:r>
    </w:p>
    <w:p w14:paraId="34C39A92" w14:textId="070E3435" w:rsidR="00C648F5" w:rsidRPr="00C648F5" w:rsidRDefault="00C648F5" w:rsidP="00C648F5">
      <w:pPr>
        <w:rPr>
          <w:rFonts w:cs="Calibri"/>
        </w:rPr>
      </w:pPr>
      <w:r w:rsidRPr="00C648F5">
        <w:rPr>
          <w:rFonts w:cs="Calibri"/>
        </w:rPr>
        <w:t xml:space="preserve"> </w:t>
      </w:r>
    </w:p>
    <w:p w14:paraId="5A54E50D" w14:textId="078A0AB0" w:rsidR="006039E3" w:rsidRPr="006039E3" w:rsidRDefault="006039E3" w:rsidP="006039E3">
      <w:pPr>
        <w:jc w:val="both"/>
        <w:rPr>
          <w:rFonts w:cs="Calibri"/>
          <w:b/>
        </w:rPr>
      </w:pPr>
      <w:r w:rsidRPr="006039E3">
        <w:rPr>
          <w:rFonts w:cs="Calibri"/>
          <w:b/>
        </w:rPr>
        <w:t>6η ημέρα:  Κάιρο (2</w:t>
      </w:r>
      <w:r w:rsidRPr="006039E3">
        <w:rPr>
          <w:rFonts w:cs="Calibri"/>
          <w:b/>
          <w:vertAlign w:val="superscript"/>
        </w:rPr>
        <w:t>η</w:t>
      </w:r>
      <w:r>
        <w:rPr>
          <w:rFonts w:cs="Calibri"/>
          <w:b/>
        </w:rPr>
        <w:t xml:space="preserve"> </w:t>
      </w:r>
      <w:r w:rsidRPr="00C648F5">
        <w:rPr>
          <w:rFonts w:cs="Calibri"/>
          <w:b/>
        </w:rPr>
        <w:t>Ξενάγηση πόλης</w:t>
      </w:r>
      <w:r w:rsidRPr="006039E3">
        <w:rPr>
          <w:rFonts w:cs="Calibri"/>
          <w:b/>
        </w:rPr>
        <w:t xml:space="preserve"> - Σινταντέλ - Παλιό Κάιρο - Εθνικό Μουσείο Αιγυπτιακού Πολιτισμού </w:t>
      </w:r>
      <w:r>
        <w:rPr>
          <w:rFonts w:cs="Calibri"/>
          <w:b/>
        </w:rPr>
        <w:t>‘</w:t>
      </w:r>
      <w:r w:rsidRPr="006039E3">
        <w:rPr>
          <w:rFonts w:cs="Calibri"/>
          <w:b/>
        </w:rPr>
        <w:t>Το νέο σπίτι των Φαραώ</w:t>
      </w:r>
      <w:r>
        <w:rPr>
          <w:rFonts w:cs="Calibri"/>
          <w:b/>
        </w:rPr>
        <w:t>’)</w:t>
      </w:r>
    </w:p>
    <w:p w14:paraId="05E3F792" w14:textId="77777777" w:rsidR="006039E3" w:rsidRPr="004F669F" w:rsidRDefault="006039E3" w:rsidP="006039E3">
      <w:pPr>
        <w:pStyle w:val="Default"/>
        <w:rPr>
          <w:sz w:val="22"/>
          <w:szCs w:val="22"/>
        </w:rPr>
      </w:pPr>
      <w:r w:rsidRPr="006039E3">
        <w:rPr>
          <w:sz w:val="22"/>
          <w:szCs w:val="22"/>
        </w:rPr>
        <w:t xml:space="preserve">Πρωινό και η ημέρα μας ξεκινά με το μεσαιωνικό φρούριο </w:t>
      </w:r>
      <w:proofErr w:type="spellStart"/>
      <w:r w:rsidRPr="006039E3">
        <w:rPr>
          <w:sz w:val="22"/>
          <w:szCs w:val="22"/>
        </w:rPr>
        <w:t>Σιταντέλ</w:t>
      </w:r>
      <w:proofErr w:type="spellEnd"/>
      <w:r w:rsidRPr="006039E3">
        <w:rPr>
          <w:sz w:val="22"/>
          <w:szCs w:val="22"/>
        </w:rPr>
        <w:t xml:space="preserve"> του </w:t>
      </w:r>
      <w:proofErr w:type="spellStart"/>
      <w:r w:rsidRPr="006039E3">
        <w:rPr>
          <w:sz w:val="22"/>
          <w:szCs w:val="22"/>
        </w:rPr>
        <w:t>Σαλαχ</w:t>
      </w:r>
      <w:proofErr w:type="spellEnd"/>
      <w:r w:rsidRPr="006039E3">
        <w:rPr>
          <w:sz w:val="22"/>
          <w:szCs w:val="22"/>
        </w:rPr>
        <w:t xml:space="preserve"> Ελ Ντιν και το αλαβάστρινο τζαμί του </w:t>
      </w:r>
      <w:proofErr w:type="spellStart"/>
      <w:r w:rsidRPr="006039E3">
        <w:rPr>
          <w:sz w:val="22"/>
          <w:szCs w:val="22"/>
        </w:rPr>
        <w:t>Μωχάμεντ</w:t>
      </w:r>
      <w:proofErr w:type="spellEnd"/>
      <w:r w:rsidRPr="006039E3">
        <w:rPr>
          <w:sz w:val="22"/>
          <w:szCs w:val="22"/>
        </w:rPr>
        <w:t xml:space="preserve"> </w:t>
      </w:r>
      <w:proofErr w:type="spellStart"/>
      <w:r w:rsidRPr="006039E3">
        <w:rPr>
          <w:sz w:val="22"/>
          <w:szCs w:val="22"/>
        </w:rPr>
        <w:t>Άλυ</w:t>
      </w:r>
      <w:proofErr w:type="spellEnd"/>
      <w:r w:rsidRPr="006039E3">
        <w:rPr>
          <w:sz w:val="22"/>
          <w:szCs w:val="22"/>
        </w:rPr>
        <w:t xml:space="preserve"> καθώς και το τζαμί του </w:t>
      </w:r>
      <w:proofErr w:type="spellStart"/>
      <w:r w:rsidRPr="006039E3">
        <w:rPr>
          <w:sz w:val="22"/>
          <w:szCs w:val="22"/>
        </w:rPr>
        <w:t>Σουλτάν</w:t>
      </w:r>
      <w:proofErr w:type="spellEnd"/>
      <w:r w:rsidRPr="006039E3">
        <w:rPr>
          <w:sz w:val="22"/>
          <w:szCs w:val="22"/>
        </w:rPr>
        <w:t xml:space="preserve"> </w:t>
      </w:r>
      <w:proofErr w:type="spellStart"/>
      <w:r w:rsidRPr="006039E3">
        <w:rPr>
          <w:sz w:val="22"/>
          <w:szCs w:val="22"/>
        </w:rPr>
        <w:t>Χασαν</w:t>
      </w:r>
      <w:proofErr w:type="spellEnd"/>
      <w:r w:rsidRPr="006039E3">
        <w:rPr>
          <w:sz w:val="22"/>
          <w:szCs w:val="22"/>
        </w:rPr>
        <w:t xml:space="preserve">, το οποίο χτίστηκε μεταξύ 1356 – 1360 και είναι ένα από τα μεγαλύτερα του κόσμου. </w:t>
      </w:r>
      <w:r w:rsidRPr="004F669F">
        <w:rPr>
          <w:sz w:val="22"/>
          <w:szCs w:val="22"/>
        </w:rPr>
        <w:t>Αμέσως μετά θα φτάσουμε στο</w:t>
      </w:r>
      <w:r w:rsidRPr="006039E3">
        <w:rPr>
          <w:sz w:val="22"/>
          <w:szCs w:val="22"/>
          <w:lang w:val="en-US"/>
        </w:rPr>
        <w:t> </w:t>
      </w:r>
      <w:r w:rsidRPr="004F669F">
        <w:rPr>
          <w:sz w:val="22"/>
          <w:szCs w:val="22"/>
        </w:rPr>
        <w:t xml:space="preserve"> Παλαιό Κάιρο που συνδέεται και με το ελληνικό στοιχείο. Στην ίδια περιοχή βρίσκεται ο Ι. Ν. Αγίου Γεωργίου, στον χώρο όπου φυλακίστηκε και μαρτύρησε ο Άγιος, οι κρύπτες των πατριαρχών </w:t>
      </w:r>
      <w:proofErr w:type="spellStart"/>
      <w:r w:rsidRPr="004F669F">
        <w:rPr>
          <w:sz w:val="22"/>
          <w:szCs w:val="22"/>
        </w:rPr>
        <w:t>Αλεξανδρείας</w:t>
      </w:r>
      <w:proofErr w:type="spellEnd"/>
      <w:r w:rsidRPr="004F669F">
        <w:rPr>
          <w:sz w:val="22"/>
          <w:szCs w:val="22"/>
        </w:rPr>
        <w:t xml:space="preserve"> και το ελληνικό νεκροταφείο του Καΐρου. Επίσης, εκεί βρισκόταν η </w:t>
      </w:r>
      <w:proofErr w:type="spellStart"/>
      <w:r w:rsidRPr="004F669F">
        <w:rPr>
          <w:sz w:val="22"/>
          <w:szCs w:val="22"/>
        </w:rPr>
        <w:t>Βαβυλών</w:t>
      </w:r>
      <w:proofErr w:type="spellEnd"/>
      <w:r w:rsidRPr="004F669F">
        <w:rPr>
          <w:sz w:val="22"/>
          <w:szCs w:val="22"/>
        </w:rPr>
        <w:t xml:space="preserve"> της Αιγύπτου, όπου κατέφυγε η Αγία Οικογένεια, για να σώσει το Θείο Βρέφος από τη σφαγή του Ηρώδη. Στη συνέχεια θα επισκεφθούμε το Εθνικό Μουσείο Αιγυπτιακού Πολιτισμού (</w:t>
      </w:r>
      <w:r w:rsidRPr="006039E3">
        <w:rPr>
          <w:sz w:val="22"/>
          <w:szCs w:val="22"/>
          <w:lang w:val="en-US"/>
        </w:rPr>
        <w:t>NMEC</w:t>
      </w:r>
      <w:r w:rsidRPr="004F669F">
        <w:rPr>
          <w:sz w:val="22"/>
          <w:szCs w:val="22"/>
        </w:rPr>
        <w:t>). Το νέο σπίτι των Φαραώ. Η αίθουσα που φιλοξενεί τις βασιλικές μούμιες έχει σχεδιαστεί ώστε ο επισκέπτης να νιώθει πως βρίσκεται σε έναν πραγματικό βασιλικό τάφο. Ακόμη και η επιγραφή στην οροφή είναι ίδια με εκείνη των αυθεντικών ταφικών μνημείων ενώ δεν εκθέτει μόνο τις μούμιες, αλλά και όλα τα αντικείμενα που βρέθηκαν.</w:t>
      </w:r>
    </w:p>
    <w:p w14:paraId="2BA13AF0" w14:textId="77777777" w:rsidR="005E5348" w:rsidRDefault="005E5348" w:rsidP="00C648F5"/>
    <w:p w14:paraId="4FB8D0FE" w14:textId="24332A67" w:rsidR="006039E3" w:rsidRPr="006039E3" w:rsidRDefault="006039E3" w:rsidP="006039E3">
      <w:pPr>
        <w:jc w:val="both"/>
        <w:rPr>
          <w:rFonts w:cs="Calibri"/>
          <w:b/>
        </w:rPr>
      </w:pPr>
      <w:r w:rsidRPr="006039E3">
        <w:rPr>
          <w:rFonts w:cs="Calibri"/>
          <w:b/>
        </w:rPr>
        <w:t>7η ημέρα: Κάιρο - εκδρομή στην Αλεξάνδρεια με γεύμα</w:t>
      </w:r>
    </w:p>
    <w:p w14:paraId="166C31A2" w14:textId="671EC269" w:rsidR="006039E3" w:rsidRDefault="006039E3" w:rsidP="00C648F5">
      <w:pPr>
        <w:rPr>
          <w:rFonts w:cs="Calibri"/>
          <w:color w:val="000000"/>
          <w:lang w:eastAsia="el-GR"/>
        </w:rPr>
      </w:pPr>
      <w:r w:rsidRPr="006039E3">
        <w:rPr>
          <w:rFonts w:cs="Calibri"/>
          <w:color w:val="000000"/>
          <w:lang w:eastAsia="el-GR"/>
        </w:rPr>
        <w:t xml:space="preserve">Πρωινό και αναχώρηση για ολοήμερη εκδρομή στην Αλεξάνδρεια, στη πόλη που ίδρυσε και έζησε ο Μέγας Αλέξανδρος. Επίσκεψη και εσωτερική ξενάγηση στην καινούρια Βιβλιοθήκη της Αλεξάνδρειας, ένα μοναδικό αρχιτεκτονικό επίτευγμα. Η Βιβλιοθήκη σχεδιάστηκε έτσι ώστε να συγκλίνει προς τη θάλασσα, ενώ ένα τμήμα της είναι βυθισμένο σε μια δεξαμενή νερού, έτσι ώστε να συμβολίζει τον αρχαίο αιγυπτιακό ήλιο που προβάλλει από τη θάλασσα. Στη συνέχεια θα δούμε το Ελληνικό Πατριαρχείο, την Ελληνιστική παροικία &amp; φρούριο </w:t>
      </w:r>
      <w:proofErr w:type="spellStart"/>
      <w:r w:rsidRPr="006039E3">
        <w:rPr>
          <w:rFonts w:cs="Calibri"/>
          <w:color w:val="000000"/>
          <w:lang w:eastAsia="el-GR"/>
        </w:rPr>
        <w:t>Κάιτ</w:t>
      </w:r>
      <w:proofErr w:type="spellEnd"/>
      <w:r w:rsidRPr="006039E3">
        <w:rPr>
          <w:rFonts w:cs="Calibri"/>
          <w:color w:val="000000"/>
          <w:lang w:eastAsia="el-GR"/>
        </w:rPr>
        <w:t xml:space="preserve"> Μπέη που βρίσκεται στη θέση του Φάρου της Αλεξάνδρειας. </w:t>
      </w:r>
      <w:r>
        <w:rPr>
          <w:rFonts w:cs="Calibri"/>
          <w:color w:val="000000"/>
          <w:lang w:eastAsia="el-GR"/>
        </w:rPr>
        <w:t>Έπειτα θ</w:t>
      </w:r>
      <w:r w:rsidRPr="006039E3">
        <w:rPr>
          <w:rFonts w:cs="Calibri"/>
          <w:color w:val="000000"/>
          <w:lang w:eastAsia="el-GR"/>
        </w:rPr>
        <w:t>α δούμε το σπίτι του Αλεξανδρινού ποιητή Κωνσταντίνου Καβάφη και αμέσως μετά στάση για γεύμα σε εστιατόριο της Αλεξάνδρειας. Αργά το απόγευμα επιστροφή στο Κάιρο. Διανυκτέρευση στο ξενοδοχείο</w:t>
      </w:r>
    </w:p>
    <w:p w14:paraId="35637752" w14:textId="77777777" w:rsidR="006039E3" w:rsidRDefault="006039E3" w:rsidP="00C648F5">
      <w:pPr>
        <w:rPr>
          <w:rFonts w:cs="Calibri"/>
          <w:color w:val="000000"/>
          <w:lang w:eastAsia="el-GR"/>
        </w:rPr>
      </w:pPr>
    </w:p>
    <w:p w14:paraId="4FD5A042" w14:textId="31D81937" w:rsidR="006039E3" w:rsidRPr="006039E3" w:rsidRDefault="006039E3" w:rsidP="006039E3">
      <w:pPr>
        <w:jc w:val="both"/>
        <w:rPr>
          <w:rFonts w:cs="Calibri"/>
          <w:b/>
        </w:rPr>
      </w:pPr>
      <w:r>
        <w:rPr>
          <w:rFonts w:cs="Calibri"/>
          <w:b/>
        </w:rPr>
        <w:t>8</w:t>
      </w:r>
      <w:r w:rsidRPr="006039E3">
        <w:rPr>
          <w:rFonts w:cs="Calibri"/>
          <w:b/>
        </w:rPr>
        <w:t xml:space="preserve">η ημέρα: Κάιρο </w:t>
      </w:r>
      <w:r>
        <w:rPr>
          <w:rFonts w:cs="Calibri"/>
          <w:b/>
        </w:rPr>
        <w:t>–</w:t>
      </w:r>
      <w:r w:rsidRPr="006039E3">
        <w:rPr>
          <w:rFonts w:cs="Calibri"/>
          <w:b/>
        </w:rPr>
        <w:t xml:space="preserve"> </w:t>
      </w:r>
      <w:r>
        <w:rPr>
          <w:rFonts w:cs="Calibri"/>
          <w:b/>
        </w:rPr>
        <w:t>Προαιρετική εκδρομή στην Όαση Φαγιούμ</w:t>
      </w:r>
    </w:p>
    <w:p w14:paraId="026E751A" w14:textId="434F2963" w:rsidR="006039E3" w:rsidRPr="006039E3" w:rsidRDefault="006039E3" w:rsidP="006039E3">
      <w:r w:rsidRPr="006039E3">
        <w:t xml:space="preserve">Μετά το πρωινό μεταφερόμαστε στην Όαση Φαγιούμ για ένα σαφάρι με τζιπ 4Χ4, στην κοιλάδα των Φαλαινών, 2 ώρες </w:t>
      </w:r>
      <w:proofErr w:type="spellStart"/>
      <w:r w:rsidRPr="006039E3">
        <w:t>νότιοδυτικά</w:t>
      </w:r>
      <w:proofErr w:type="spellEnd"/>
      <w:r w:rsidRPr="006039E3">
        <w:t xml:space="preserve"> της πρωτεύουσας που μας φιλοξενεί. Το </w:t>
      </w:r>
      <w:proofErr w:type="spellStart"/>
      <w:r w:rsidRPr="006039E3">
        <w:t>Wadi</w:t>
      </w:r>
      <w:proofErr w:type="spellEnd"/>
      <w:r w:rsidRPr="006039E3">
        <w:t xml:space="preserve"> </w:t>
      </w:r>
      <w:proofErr w:type="spellStart"/>
      <w:r w:rsidRPr="006039E3">
        <w:t>El</w:t>
      </w:r>
      <w:proofErr w:type="spellEnd"/>
      <w:r w:rsidRPr="006039E3">
        <w:t xml:space="preserve"> </w:t>
      </w:r>
      <w:proofErr w:type="spellStart"/>
      <w:r w:rsidRPr="006039E3">
        <w:t>Rayan</w:t>
      </w:r>
      <w:proofErr w:type="spellEnd"/>
      <w:r w:rsidRPr="006039E3">
        <w:t xml:space="preserve">, ένα προστατευόμενο εθνικό πάρκο που εκτείνεται σε απόσταση περίπου 700 τετραγωνικών μιλίων, είναι ένα από τα πολλά αξιοθέατα της Φαγιούμ. Αποτελείται από τεχνητές λίμνες, οι οποίες δημιουργούν καταρράκτες, που θεωρούνται μεταξύ των μεγαλύτερων της Αιγύπτου. Εδώ βρίσκεται και η “Κοιλάδα των Φαλαινών”, μια εντυπωσιακή συλλογή από απολιθώματα και οστά φαλαινών, στην πρωιμότερη μορφή τους που είναι τα </w:t>
      </w:r>
      <w:proofErr w:type="spellStart"/>
      <w:r w:rsidRPr="006039E3">
        <w:t>αρχαιοκήτη</w:t>
      </w:r>
      <w:proofErr w:type="spellEnd"/>
      <w:r w:rsidRPr="006039E3">
        <w:t xml:space="preserve">, είδος που έχει εξαφανιστεί. Ο μεγαλύτερος σκελετός που έχει βρεθεί, φθάνει τα 21 μέτρα σε μήκος. Η περιοχή είναι χαρακτηρισμένη από την </w:t>
      </w:r>
      <w:proofErr w:type="spellStart"/>
      <w:r w:rsidRPr="006039E3">
        <w:t>Ουνέσκο</w:t>
      </w:r>
      <w:proofErr w:type="spellEnd"/>
      <w:r w:rsidRPr="006039E3">
        <w:t>, ως Μνημείο Παγκόσμιας Κληρονομιάς. Τα τζιπ μας πηγαίνουν και στη Μαγική Λίμνη με τα μαγευτικά νερά της, τα οποία αλλάζουν χρώμα ανάλογα με την ώρα της ημέρας και την έκταση του ήλιου. Το μεσημέρι θα απολαύσουμε γεύμα BBQ φτιαγμένο από τους βεδουίνους, τους ντόπιους ανθρώπους της Σαχάρας. Επιστροφή στο Κάιρο &amp; διανυκτέρευση.</w:t>
      </w:r>
    </w:p>
    <w:p w14:paraId="510D3C6D" w14:textId="77777777" w:rsidR="006039E3" w:rsidRDefault="006039E3" w:rsidP="00C648F5"/>
    <w:p w14:paraId="1F4185DB" w14:textId="5E9BC397" w:rsidR="006039E3" w:rsidRDefault="006039E3" w:rsidP="006039E3">
      <w:pPr>
        <w:jc w:val="both"/>
        <w:rPr>
          <w:rFonts w:cs="Calibri"/>
          <w:b/>
        </w:rPr>
      </w:pPr>
      <w:r>
        <w:rPr>
          <w:rFonts w:cs="Calibri"/>
          <w:b/>
        </w:rPr>
        <w:t>9</w:t>
      </w:r>
      <w:r w:rsidRPr="006039E3">
        <w:rPr>
          <w:rFonts w:cs="Calibri"/>
          <w:b/>
        </w:rPr>
        <w:t xml:space="preserve">η ημέρα: Κάιρο </w:t>
      </w:r>
      <w:r>
        <w:rPr>
          <w:rFonts w:cs="Calibri"/>
          <w:b/>
        </w:rPr>
        <w:t>–</w:t>
      </w:r>
      <w:r w:rsidRPr="006039E3">
        <w:rPr>
          <w:rFonts w:cs="Calibri"/>
          <w:b/>
        </w:rPr>
        <w:t xml:space="preserve"> </w:t>
      </w:r>
      <w:r>
        <w:rPr>
          <w:rFonts w:cs="Calibri"/>
          <w:b/>
        </w:rPr>
        <w:t>Πτήση επιστροφής</w:t>
      </w:r>
    </w:p>
    <w:p w14:paraId="02D0E427" w14:textId="60AD9606" w:rsidR="006039E3" w:rsidRPr="006039E3" w:rsidRDefault="006039E3" w:rsidP="006039E3">
      <w:r w:rsidRPr="006039E3">
        <w:t>Μεταφορά στο αεροδρόμιο για την πτήση της επιστροφής</w:t>
      </w:r>
      <w:r>
        <w:t>.</w:t>
      </w:r>
    </w:p>
    <w:p w14:paraId="1C1A22A4" w14:textId="77777777" w:rsidR="00540E8A" w:rsidRPr="00F71E98" w:rsidRDefault="00540E8A" w:rsidP="00540E8A">
      <w:pPr>
        <w:rPr>
          <w:rStyle w:val="text-node"/>
          <w:rFonts w:cs="Calibri"/>
          <w:b/>
          <w:bCs/>
          <w:color w:val="FF0000"/>
          <w:sz w:val="24"/>
        </w:rPr>
      </w:pPr>
    </w:p>
    <w:p w14:paraId="3CFE4283" w14:textId="77777777" w:rsidR="00540E8A" w:rsidRPr="00F71E98" w:rsidRDefault="00540E8A" w:rsidP="00540E8A">
      <w:pPr>
        <w:rPr>
          <w:rStyle w:val="text-node"/>
          <w:rFonts w:cs="Calibri"/>
          <w:b/>
          <w:bCs/>
          <w:color w:val="FF0000"/>
          <w:sz w:val="24"/>
        </w:rPr>
      </w:pPr>
    </w:p>
    <w:p w14:paraId="0DA391B5" w14:textId="3FF7F73E" w:rsidR="006039E3" w:rsidRPr="006039E3" w:rsidRDefault="006039E3" w:rsidP="00540E8A">
      <w:pPr>
        <w:rPr>
          <w:rStyle w:val="text-node"/>
          <w:rFonts w:cs="Calibri"/>
          <w:b/>
          <w:bCs/>
          <w:color w:val="FF0000"/>
          <w:sz w:val="24"/>
        </w:rPr>
      </w:pPr>
      <w:r w:rsidRPr="006039E3">
        <w:rPr>
          <w:rStyle w:val="text-node"/>
          <w:rFonts w:cs="Calibri"/>
          <w:b/>
          <w:bCs/>
          <w:color w:val="FF0000"/>
          <w:sz w:val="24"/>
        </w:rPr>
        <w:lastRenderedPageBreak/>
        <w:t>Σημειώσεις</w:t>
      </w:r>
    </w:p>
    <w:p w14:paraId="57198E77" w14:textId="77777777" w:rsidR="006039E3" w:rsidRPr="00A727EC" w:rsidRDefault="006039E3" w:rsidP="006039E3">
      <w:pPr>
        <w:pStyle w:val="aa"/>
        <w:jc w:val="both"/>
        <w:rPr>
          <w:rStyle w:val="text-node"/>
          <w:rFonts w:cs="Calibri"/>
          <w:b/>
          <w:bCs/>
          <w:color w:val="FF0000"/>
          <w:sz w:val="8"/>
          <w:szCs w:val="8"/>
        </w:rPr>
      </w:pPr>
    </w:p>
    <w:p w14:paraId="37CD616D" w14:textId="77777777" w:rsidR="006039E3" w:rsidRDefault="006039E3" w:rsidP="006039E3">
      <w:pPr>
        <w:pStyle w:val="aa"/>
        <w:ind w:left="720"/>
        <w:rPr>
          <w:b/>
          <w:bCs/>
          <w:color w:val="000000"/>
          <w:sz w:val="24"/>
        </w:rPr>
      </w:pPr>
    </w:p>
    <w:p w14:paraId="5D1F5B47" w14:textId="77777777" w:rsidR="006039E3" w:rsidRPr="007E4ED1" w:rsidRDefault="006039E3" w:rsidP="006039E3">
      <w:pPr>
        <w:pStyle w:val="aa"/>
        <w:numPr>
          <w:ilvl w:val="0"/>
          <w:numId w:val="2"/>
        </w:numPr>
        <w:rPr>
          <w:color w:val="000000"/>
          <w:szCs w:val="20"/>
          <w:u w:val="single"/>
        </w:rPr>
      </w:pPr>
      <w:r w:rsidRPr="007E4ED1">
        <w:rPr>
          <w:color w:val="000000"/>
          <w:szCs w:val="20"/>
          <w:u w:val="single"/>
        </w:rPr>
        <w:t>Τα  Ελληνικά διαβατήρια χρειάζονται βίζα κατά την άφιξη στην Αίγυπτο</w:t>
      </w:r>
    </w:p>
    <w:p w14:paraId="16FD93FA" w14:textId="77777777" w:rsidR="006039E3" w:rsidRPr="00D11E70" w:rsidRDefault="006039E3" w:rsidP="006039E3">
      <w:pPr>
        <w:pStyle w:val="aa"/>
        <w:numPr>
          <w:ilvl w:val="0"/>
          <w:numId w:val="2"/>
        </w:numPr>
        <w:rPr>
          <w:sz w:val="20"/>
          <w:szCs w:val="18"/>
        </w:rPr>
      </w:pPr>
      <w:r w:rsidRPr="007E4ED1">
        <w:rPr>
          <w:bCs/>
          <w:szCs w:val="20"/>
          <w:u w:val="single"/>
        </w:rPr>
        <w:t>Τα</w:t>
      </w:r>
      <w:r w:rsidRPr="007E4ED1">
        <w:rPr>
          <w:szCs w:val="20"/>
          <w:u w:val="single"/>
        </w:rPr>
        <w:t xml:space="preserve"> </w:t>
      </w:r>
      <w:r w:rsidRPr="007E4ED1">
        <w:rPr>
          <w:bCs/>
          <w:szCs w:val="20"/>
          <w:u w:val="single"/>
        </w:rPr>
        <w:t>διαβατήρια θα πρέπει να έχουν ισχύ για τουλάχιστον 6 μήνες ακόμη από την άφιξη στον προορισμό</w:t>
      </w:r>
    </w:p>
    <w:p w14:paraId="1922A7DA" w14:textId="77777777" w:rsidR="006039E3" w:rsidRPr="00D11E70" w:rsidRDefault="006039E3" w:rsidP="006039E3">
      <w:pPr>
        <w:pStyle w:val="a6"/>
        <w:numPr>
          <w:ilvl w:val="0"/>
          <w:numId w:val="2"/>
        </w:numPr>
        <w:rPr>
          <w:rFonts w:eastAsia="Times New Roman" w:cs="Calibri"/>
          <w:sz w:val="20"/>
          <w:szCs w:val="18"/>
          <w:lang w:eastAsia="el-GR"/>
        </w:rPr>
      </w:pPr>
      <w:r w:rsidRPr="00D11E70">
        <w:rPr>
          <w:rFonts w:eastAsia="Times New Roman" w:cs="Calibri"/>
          <w:sz w:val="20"/>
          <w:szCs w:val="18"/>
          <w:lang w:eastAsia="el-GR"/>
        </w:rPr>
        <w:t>Βεβαιωθείτε ότι το διαβατήριό σας έχει κενές σελίδες, ισάριθμες με τον αριθμό των χωρών που θα επισκεφθείτε</w:t>
      </w:r>
    </w:p>
    <w:p w14:paraId="618E1B5A" w14:textId="77777777" w:rsidR="006039E3" w:rsidRPr="00D11E70" w:rsidRDefault="006039E3" w:rsidP="006039E3">
      <w:pPr>
        <w:pStyle w:val="a6"/>
        <w:numPr>
          <w:ilvl w:val="0"/>
          <w:numId w:val="2"/>
        </w:numPr>
        <w:rPr>
          <w:rFonts w:eastAsia="Times New Roman" w:cs="Calibri"/>
          <w:sz w:val="20"/>
          <w:szCs w:val="18"/>
          <w:lang w:eastAsia="el-GR"/>
        </w:rPr>
      </w:pPr>
      <w:r w:rsidRPr="00D11E70">
        <w:rPr>
          <w:rFonts w:eastAsia="Times New Roman" w:cs="Calibri"/>
          <w:sz w:val="20"/>
          <w:szCs w:val="18"/>
          <w:lang w:eastAsia="el-GR"/>
        </w:rPr>
        <w:t>Το γραφείο μας δεν φέρει καμία ευθύνη για οποιοδήποτε πρόβλημα λόγω μη ανανέωσης του διαβατηρίου σας</w:t>
      </w:r>
    </w:p>
    <w:p w14:paraId="23BC3EA3" w14:textId="77777777" w:rsidR="006039E3" w:rsidRPr="00D11E70" w:rsidRDefault="006039E3" w:rsidP="006039E3">
      <w:pPr>
        <w:pStyle w:val="a6"/>
        <w:numPr>
          <w:ilvl w:val="0"/>
          <w:numId w:val="2"/>
        </w:numPr>
        <w:rPr>
          <w:rFonts w:eastAsia="Times New Roman" w:cs="Calibri"/>
          <w:sz w:val="20"/>
          <w:szCs w:val="18"/>
          <w:lang w:eastAsia="el-GR"/>
        </w:rPr>
      </w:pPr>
      <w:r w:rsidRPr="00D11E70">
        <w:rPr>
          <w:rFonts w:eastAsia="Times New Roman" w:cs="Calibri"/>
          <w:sz w:val="20"/>
          <w:szCs w:val="18"/>
          <w:lang w:eastAsia="el-GR"/>
        </w:rPr>
        <w:t>Οι ταξιδιώτες μη ελληνικής υπηκοότητας ή οι κάτοχοι μη ελληνικών διαβατηρίων οφείλουν να επικοινωνούν κατ’ ιδίαν με την πρεσβεία της χώρας στην οποία επιθυμούν να ταξιδέψουν, προκειμένου να πληροφορηθούν τα όποια διαδικαστικά για την έκδοση βίζας, εφόσον αυτή απαιτείται. Το γραφείο μας δεν φέρει καμία ευθύνη για τυχόν πρόβλημα που ενδεχομένως παρουσιαστεί σε κάποιο αεροδρόμιο</w:t>
      </w:r>
    </w:p>
    <w:p w14:paraId="07BBBF1F" w14:textId="77777777" w:rsidR="006039E3" w:rsidRPr="00D11E70" w:rsidRDefault="006039E3" w:rsidP="006039E3">
      <w:pPr>
        <w:pStyle w:val="aa"/>
        <w:numPr>
          <w:ilvl w:val="0"/>
          <w:numId w:val="2"/>
        </w:numPr>
        <w:rPr>
          <w:color w:val="000000"/>
          <w:sz w:val="20"/>
          <w:szCs w:val="18"/>
        </w:rPr>
      </w:pPr>
      <w:r w:rsidRPr="00D11E70">
        <w:rPr>
          <w:sz w:val="20"/>
          <w:szCs w:val="18"/>
        </w:rPr>
        <w:t>Η ροή του προγράμματος μπορεί να αλλάξει αν αυτό κριθεί αναγκαίο, για την καλύτερη έκβασή του</w:t>
      </w:r>
    </w:p>
    <w:p w14:paraId="489FBBD0" w14:textId="77777777" w:rsidR="006039E3" w:rsidRPr="00D11E70" w:rsidRDefault="006039E3" w:rsidP="006039E3">
      <w:pPr>
        <w:pStyle w:val="aa"/>
        <w:numPr>
          <w:ilvl w:val="0"/>
          <w:numId w:val="2"/>
        </w:numPr>
        <w:rPr>
          <w:sz w:val="20"/>
          <w:szCs w:val="18"/>
        </w:rPr>
      </w:pPr>
      <w:r w:rsidRPr="00D11E70">
        <w:rPr>
          <w:sz w:val="20"/>
          <w:szCs w:val="18"/>
        </w:rPr>
        <w:t>Αν κάποιοι από τους ταξιδιώτες θέλουν να επισκεφθούν οικισμούς και τοποθεσίες που δεν περιλαμβάνονται στο πρόγραμμα μπορεί να γίνει κατόπιν συνεννόησης με τους διοργανωτές και το κόστος επιβαρύνεται ο ταξιδιώτης</w:t>
      </w:r>
    </w:p>
    <w:p w14:paraId="32F4F334" w14:textId="77777777" w:rsidR="006039E3" w:rsidRPr="00D11E70" w:rsidRDefault="006039E3" w:rsidP="006039E3">
      <w:pPr>
        <w:pStyle w:val="aa"/>
        <w:numPr>
          <w:ilvl w:val="0"/>
          <w:numId w:val="2"/>
        </w:numPr>
        <w:rPr>
          <w:sz w:val="20"/>
          <w:szCs w:val="18"/>
        </w:rPr>
      </w:pPr>
      <w:r w:rsidRPr="00D11E70">
        <w:rPr>
          <w:sz w:val="20"/>
          <w:szCs w:val="18"/>
        </w:rPr>
        <w:t>Παρακαλείσθε να είστε πάντα ενήμεροι του καθημερινού προγράμματος, έτσι ώστε να αποφεύγονται καθυστερήσεις και παρανοήσεις</w:t>
      </w:r>
    </w:p>
    <w:p w14:paraId="7A22E728" w14:textId="77777777" w:rsidR="006039E3" w:rsidRPr="00D11E70" w:rsidRDefault="006039E3" w:rsidP="006039E3">
      <w:pPr>
        <w:pStyle w:val="aa"/>
        <w:numPr>
          <w:ilvl w:val="0"/>
          <w:numId w:val="2"/>
        </w:numPr>
        <w:rPr>
          <w:color w:val="000000"/>
          <w:sz w:val="20"/>
          <w:szCs w:val="18"/>
        </w:rPr>
      </w:pPr>
      <w:r w:rsidRPr="00D11E70">
        <w:rPr>
          <w:color w:val="000000"/>
          <w:sz w:val="20"/>
          <w:szCs w:val="18"/>
        </w:rPr>
        <w:t>Υπάρχει δυνατότητα μείωσης ή επέκτασης της διαμονής, με βάση τα δρομολόγια και τη διαθεσιμότητα των ξενοδοχείων</w:t>
      </w:r>
    </w:p>
    <w:p w14:paraId="280ADE7F" w14:textId="77777777" w:rsidR="006039E3" w:rsidRPr="00D11E70" w:rsidRDefault="006039E3" w:rsidP="006039E3">
      <w:pPr>
        <w:pStyle w:val="aa"/>
        <w:numPr>
          <w:ilvl w:val="0"/>
          <w:numId w:val="2"/>
        </w:numPr>
        <w:rPr>
          <w:color w:val="000000"/>
          <w:sz w:val="20"/>
          <w:szCs w:val="18"/>
        </w:rPr>
      </w:pPr>
      <w:r w:rsidRPr="00D11E70">
        <w:rPr>
          <w:color w:val="000000"/>
          <w:sz w:val="20"/>
          <w:szCs w:val="18"/>
        </w:rPr>
        <w:t>Οι παραπάνω τιμές είναι υπολογισμένες σύμφωνα με τις διεθνείς ισοτιμίες συναλλαγής την ημερομηνία της προσφοράς. Σε περίπτωση σημαντικής διακύμανσης το γραφείο φέρει το δικαίωμα ν’ αναπροσαρμόσει την προσφορά αναλόγως</w:t>
      </w:r>
    </w:p>
    <w:p w14:paraId="44067671" w14:textId="77777777" w:rsidR="006039E3" w:rsidRPr="001C5354" w:rsidRDefault="006039E3" w:rsidP="006039E3">
      <w:pPr>
        <w:ind w:left="426"/>
        <w:rPr>
          <w:rFonts w:ascii="Arial" w:hAnsi="Arial" w:cs="Arial"/>
          <w:color w:val="080000"/>
        </w:rPr>
      </w:pPr>
    </w:p>
    <w:p w14:paraId="46FAB1C1" w14:textId="77777777" w:rsidR="006039E3" w:rsidRDefault="006039E3" w:rsidP="006039E3">
      <w:pPr>
        <w:ind w:left="426"/>
        <w:rPr>
          <w:rFonts w:ascii="Arial" w:hAnsi="Arial" w:cs="Arial"/>
          <w:color w:val="080000"/>
          <w:sz w:val="21"/>
          <w:szCs w:val="21"/>
        </w:rPr>
      </w:pPr>
    </w:p>
    <w:p w14:paraId="470E8F94" w14:textId="77777777" w:rsidR="00540E8A" w:rsidRPr="002070A0" w:rsidRDefault="00540E8A" w:rsidP="00540E8A">
      <w:pPr>
        <w:numPr>
          <w:ilvl w:val="0"/>
          <w:numId w:val="4"/>
        </w:numPr>
        <w:rPr>
          <w:rFonts w:cs="Calibri"/>
          <w:bCs/>
          <w:color w:val="101010"/>
          <w:sz w:val="24"/>
          <w:szCs w:val="28"/>
        </w:rPr>
      </w:pPr>
      <w:r w:rsidRPr="002070A0">
        <w:rPr>
          <w:rFonts w:cs="Calibri"/>
          <w:bCs/>
          <w:color w:val="101010"/>
          <w:sz w:val="24"/>
          <w:szCs w:val="24"/>
        </w:rPr>
        <w:t xml:space="preserve">Παρακολουθήστε εδώ το </w:t>
      </w:r>
      <w:r w:rsidRPr="002070A0">
        <w:rPr>
          <w:rFonts w:cs="Calibri"/>
          <w:bCs/>
          <w:sz w:val="24"/>
          <w:szCs w:val="24"/>
          <w:lang w:val="en-US"/>
        </w:rPr>
        <w:t>Facebook</w:t>
      </w:r>
      <w:r w:rsidRPr="002070A0">
        <w:rPr>
          <w:rFonts w:cs="Calibri"/>
          <w:bCs/>
          <w:sz w:val="24"/>
          <w:szCs w:val="24"/>
        </w:rPr>
        <w:t xml:space="preserve"> </w:t>
      </w:r>
      <w:r w:rsidRPr="002070A0">
        <w:rPr>
          <w:rFonts w:cs="Calibri"/>
          <w:bCs/>
          <w:sz w:val="24"/>
          <w:szCs w:val="24"/>
          <w:lang w:val="en-US"/>
        </w:rPr>
        <w:t>Live</w:t>
      </w:r>
      <w:r w:rsidRPr="002070A0">
        <w:rPr>
          <w:rFonts w:cs="Calibri"/>
          <w:bCs/>
          <w:color w:val="101010"/>
          <w:sz w:val="24"/>
          <w:szCs w:val="24"/>
        </w:rPr>
        <w:t xml:space="preserve"> με όλες τις πληροφορίες για τον προορισμό : </w:t>
      </w:r>
      <w:hyperlink r:id="rId6" w:history="1">
        <w:r w:rsidRPr="00DC6714">
          <w:rPr>
            <w:rStyle w:val="-"/>
            <w:rFonts w:cs="Calibri"/>
            <w:bCs/>
            <w:sz w:val="24"/>
            <w:szCs w:val="24"/>
          </w:rPr>
          <w:t>https://fb.watch/cHpYq7wKgT/</w:t>
        </w:r>
      </w:hyperlink>
      <w:r w:rsidRPr="00817D55">
        <w:rPr>
          <w:rFonts w:cs="Calibri"/>
          <w:bCs/>
          <w:color w:val="101010"/>
          <w:sz w:val="24"/>
          <w:szCs w:val="24"/>
        </w:rPr>
        <w:t xml:space="preserve"> </w:t>
      </w:r>
    </w:p>
    <w:p w14:paraId="14A6EC25" w14:textId="77777777" w:rsidR="00540E8A" w:rsidRDefault="00540E8A" w:rsidP="00540E8A">
      <w:pPr>
        <w:pStyle w:val="aa"/>
        <w:rPr>
          <w:rFonts w:cs="Calibri"/>
          <w:b/>
          <w:color w:val="FF0000"/>
          <w:sz w:val="32"/>
          <w:szCs w:val="24"/>
          <w:lang w:eastAsia="el-GR"/>
        </w:rPr>
      </w:pPr>
    </w:p>
    <w:p w14:paraId="62BE16F0" w14:textId="77777777" w:rsidR="00540E8A" w:rsidRDefault="00540E8A" w:rsidP="00540E8A">
      <w:pPr>
        <w:pStyle w:val="aa"/>
        <w:rPr>
          <w:rFonts w:cs="Calibri"/>
          <w:b/>
          <w:color w:val="FF0000"/>
          <w:sz w:val="32"/>
          <w:szCs w:val="24"/>
          <w:lang w:eastAsia="el-GR"/>
        </w:rPr>
      </w:pPr>
      <w:r w:rsidRPr="00D235B2">
        <w:rPr>
          <w:rFonts w:cs="Calibri"/>
          <w:b/>
          <w:color w:val="FF0000"/>
          <w:sz w:val="32"/>
          <w:szCs w:val="24"/>
          <w:lang w:eastAsia="el-GR"/>
        </w:rPr>
        <w:t>Top Αξιοθέατα Αιγύπτου</w:t>
      </w:r>
    </w:p>
    <w:p w14:paraId="3182EAAD" w14:textId="77777777" w:rsidR="00540E8A" w:rsidRPr="00346E02" w:rsidRDefault="00540E8A" w:rsidP="00540E8A">
      <w:pPr>
        <w:pStyle w:val="aa"/>
        <w:rPr>
          <w:rFonts w:cs="Calibri"/>
          <w:b/>
          <w:color w:val="FF0000"/>
          <w:sz w:val="20"/>
          <w:szCs w:val="24"/>
          <w:lang w:eastAsia="el-GR"/>
        </w:rPr>
      </w:pPr>
    </w:p>
    <w:p w14:paraId="0671C17F" w14:textId="77777777" w:rsidR="00540E8A" w:rsidRPr="00540E8A" w:rsidRDefault="00540E8A" w:rsidP="00540E8A">
      <w:pPr>
        <w:rPr>
          <w:rFonts w:eastAsia="Times New Roman" w:cs="Calibri"/>
          <w:color w:val="222222"/>
          <w:sz w:val="24"/>
          <w:szCs w:val="24"/>
          <w:shd w:val="clear" w:color="auto" w:fill="FFFFFF"/>
          <w:lang w:eastAsia="el-GR"/>
        </w:rPr>
      </w:pPr>
      <w:r w:rsidRPr="004B2503">
        <w:rPr>
          <w:rFonts w:eastAsia="Times New Roman" w:cs="Calibri"/>
          <w:b/>
          <w:bCs/>
          <w:color w:val="222222"/>
          <w:sz w:val="24"/>
          <w:szCs w:val="24"/>
          <w:lang w:eastAsia="el-GR"/>
        </w:rPr>
        <w:t>Πυραμίδες</w:t>
      </w:r>
      <w:r w:rsidRPr="004B2503">
        <w:rPr>
          <w:rFonts w:eastAsia="Times New Roman" w:cs="Calibri"/>
          <w:color w:val="222222"/>
          <w:sz w:val="24"/>
          <w:szCs w:val="24"/>
          <w:lang w:eastAsia="el-GR"/>
        </w:rPr>
        <w:br/>
      </w:r>
      <w:r w:rsidRPr="004B2503">
        <w:rPr>
          <w:rFonts w:eastAsia="Times New Roman" w:cs="Calibri"/>
          <w:color w:val="222222"/>
          <w:sz w:val="24"/>
          <w:szCs w:val="24"/>
          <w:shd w:val="clear" w:color="auto" w:fill="FFFFFF"/>
          <w:lang w:eastAsia="el-GR"/>
        </w:rPr>
        <w:t xml:space="preserve">Αναμφισβήτητα το διασημότερο αξιοθέατο στην Αίγυπτο είναι οι Πυραμίδες της Γκίζας. Στην ουσία είναι ένα σύμπλεγμα πυραμίδων που βρίσκεται στην αρχαία Νεκρόπολη της Γκίζας. Η μεγαλύτερη και γνωστότερη είναι η Πυραμίδα του Χέοπα, το παλιότερο από τα επτά θαύματα του αρχαίου κόσμου. Μικρότερες σε μέγεθος είναι η Πυραμίδα του </w:t>
      </w:r>
      <w:proofErr w:type="spellStart"/>
      <w:r w:rsidRPr="004B2503">
        <w:rPr>
          <w:rFonts w:eastAsia="Times New Roman" w:cs="Calibri"/>
          <w:color w:val="222222"/>
          <w:sz w:val="24"/>
          <w:szCs w:val="24"/>
          <w:shd w:val="clear" w:color="auto" w:fill="FFFFFF"/>
          <w:lang w:eastAsia="el-GR"/>
        </w:rPr>
        <w:t>Χεφρήνου</w:t>
      </w:r>
      <w:proofErr w:type="spellEnd"/>
      <w:r w:rsidRPr="004B2503">
        <w:rPr>
          <w:rFonts w:eastAsia="Times New Roman" w:cs="Calibri"/>
          <w:color w:val="222222"/>
          <w:sz w:val="24"/>
          <w:szCs w:val="24"/>
          <w:shd w:val="clear" w:color="auto" w:fill="FFFFFF"/>
          <w:lang w:eastAsia="el-GR"/>
        </w:rPr>
        <w:t xml:space="preserve"> και η Πυραμίδα του </w:t>
      </w:r>
      <w:proofErr w:type="spellStart"/>
      <w:r w:rsidRPr="004B2503">
        <w:rPr>
          <w:rFonts w:eastAsia="Times New Roman" w:cs="Calibri"/>
          <w:color w:val="222222"/>
          <w:sz w:val="24"/>
          <w:szCs w:val="24"/>
          <w:shd w:val="clear" w:color="auto" w:fill="FFFFFF"/>
          <w:lang w:eastAsia="el-GR"/>
        </w:rPr>
        <w:t>Μυκερίνου</w:t>
      </w:r>
      <w:proofErr w:type="spellEnd"/>
      <w:r w:rsidRPr="004B2503">
        <w:rPr>
          <w:rFonts w:eastAsia="Times New Roman" w:cs="Calibri"/>
          <w:color w:val="222222"/>
          <w:sz w:val="24"/>
          <w:szCs w:val="24"/>
          <w:shd w:val="clear" w:color="auto" w:fill="FFFFFF"/>
          <w:lang w:eastAsia="el-GR"/>
        </w:rPr>
        <w:t>. Χρησιμοποιήθηκαν για τον ενταφιασμό των Φαραώ. Στη διάσημη Νεκρόπολη στέκεται περήφανη και η Σφίγγα. Ακόμη και τώρα υπάρχουν Αιγυπτιολόγοι και γεωλόγοι που αμφισβητούν την ικανότητα των Αρχαίων Αιγύπτιων να κατασκευάσουν αυτά τα κομψοτεχνήματα. Παρόλο που υπάρχουν αποδεικτικά στοιχεία! Κι ας υπάρχουν διαφωνίες για την κατασκευή των μνημείων οι πυραμίδες είναι (και θα είναι) ένας από τους σημαντικότερους αρχαιολογικούς χώρους σε παγκόσμιο επίπεδο.</w:t>
      </w:r>
    </w:p>
    <w:p w14:paraId="5518E606" w14:textId="77777777" w:rsidR="00540E8A" w:rsidRPr="00540E8A" w:rsidRDefault="00540E8A" w:rsidP="00540E8A">
      <w:pPr>
        <w:rPr>
          <w:rFonts w:eastAsia="Times New Roman" w:cs="Calibri"/>
          <w:sz w:val="24"/>
          <w:szCs w:val="24"/>
          <w:lang w:eastAsia="el-GR"/>
        </w:rPr>
      </w:pPr>
    </w:p>
    <w:p w14:paraId="373D598F" w14:textId="77777777" w:rsidR="00540E8A" w:rsidRPr="00540E8A" w:rsidRDefault="00540E8A" w:rsidP="00540E8A">
      <w:pPr>
        <w:shd w:val="clear" w:color="auto" w:fill="FFFFFF"/>
        <w:textAlignment w:val="baseline"/>
        <w:rPr>
          <w:rFonts w:eastAsia="Times New Roman" w:cs="Calibri"/>
          <w:color w:val="222222"/>
          <w:sz w:val="24"/>
          <w:szCs w:val="24"/>
          <w:lang w:eastAsia="el-GR"/>
        </w:rPr>
      </w:pPr>
      <w:proofErr w:type="spellStart"/>
      <w:r w:rsidRPr="004B2503">
        <w:rPr>
          <w:rFonts w:eastAsia="Times New Roman" w:cs="Calibri"/>
          <w:b/>
          <w:bCs/>
          <w:color w:val="222222"/>
          <w:sz w:val="24"/>
          <w:szCs w:val="24"/>
          <w:lang w:eastAsia="el-GR"/>
        </w:rPr>
        <w:t>Λούξορ</w:t>
      </w:r>
      <w:proofErr w:type="spellEnd"/>
      <w:r w:rsidRPr="004B2503">
        <w:rPr>
          <w:rFonts w:eastAsia="Times New Roman" w:cs="Calibri"/>
          <w:color w:val="222222"/>
          <w:sz w:val="24"/>
          <w:szCs w:val="24"/>
          <w:lang w:eastAsia="el-GR"/>
        </w:rPr>
        <w:br/>
      </w:r>
      <w:proofErr w:type="spellStart"/>
      <w:r w:rsidRPr="004B2503">
        <w:rPr>
          <w:rFonts w:eastAsia="Times New Roman" w:cs="Calibri"/>
          <w:color w:val="222222"/>
          <w:sz w:val="24"/>
          <w:szCs w:val="24"/>
          <w:lang w:eastAsia="el-GR"/>
        </w:rPr>
        <w:t>To</w:t>
      </w:r>
      <w:proofErr w:type="spellEnd"/>
      <w:r w:rsidRPr="004B2503">
        <w:rPr>
          <w:rFonts w:eastAsia="Times New Roman" w:cs="Calibri"/>
          <w:color w:val="222222"/>
          <w:sz w:val="24"/>
          <w:szCs w:val="24"/>
          <w:lang w:eastAsia="el-GR"/>
        </w:rPr>
        <w:t xml:space="preserve"> </w:t>
      </w:r>
      <w:proofErr w:type="spellStart"/>
      <w:r w:rsidRPr="004B2503">
        <w:rPr>
          <w:rFonts w:eastAsia="Times New Roman" w:cs="Calibri"/>
          <w:color w:val="222222"/>
          <w:sz w:val="24"/>
          <w:szCs w:val="24"/>
          <w:lang w:eastAsia="el-GR"/>
        </w:rPr>
        <w:t>Luxor</w:t>
      </w:r>
      <w:proofErr w:type="spellEnd"/>
      <w:r w:rsidRPr="004B2503">
        <w:rPr>
          <w:rFonts w:eastAsia="Times New Roman" w:cs="Calibri"/>
          <w:color w:val="222222"/>
          <w:sz w:val="24"/>
          <w:szCs w:val="24"/>
          <w:lang w:eastAsia="el-GR"/>
        </w:rPr>
        <w:t xml:space="preserve"> χαρακτηρίζεται ως το μεγαλύτερο υπαίθριο μουσείο στον κόσμο. Στην ανατολική όχθη πυργώνονται οι επιβλητικοί ναοί </w:t>
      </w:r>
      <w:proofErr w:type="spellStart"/>
      <w:r w:rsidRPr="004B2503">
        <w:rPr>
          <w:rFonts w:eastAsia="Times New Roman" w:cs="Calibri"/>
          <w:color w:val="222222"/>
          <w:sz w:val="24"/>
          <w:szCs w:val="24"/>
          <w:lang w:eastAsia="el-GR"/>
        </w:rPr>
        <w:t>Luxor</w:t>
      </w:r>
      <w:proofErr w:type="spellEnd"/>
      <w:r w:rsidRPr="004B2503">
        <w:rPr>
          <w:rFonts w:eastAsia="Times New Roman" w:cs="Calibri"/>
          <w:color w:val="222222"/>
          <w:sz w:val="24"/>
          <w:szCs w:val="24"/>
          <w:lang w:eastAsia="el-GR"/>
        </w:rPr>
        <w:t xml:space="preserve"> και </w:t>
      </w:r>
      <w:proofErr w:type="spellStart"/>
      <w:r w:rsidRPr="004B2503">
        <w:rPr>
          <w:rFonts w:eastAsia="Times New Roman" w:cs="Calibri"/>
          <w:color w:val="222222"/>
          <w:sz w:val="24"/>
          <w:szCs w:val="24"/>
          <w:lang w:eastAsia="el-GR"/>
        </w:rPr>
        <w:t>Karnak</w:t>
      </w:r>
      <w:proofErr w:type="spellEnd"/>
      <w:r w:rsidRPr="004B2503">
        <w:rPr>
          <w:rFonts w:eastAsia="Times New Roman" w:cs="Calibri"/>
          <w:color w:val="222222"/>
          <w:sz w:val="24"/>
          <w:szCs w:val="24"/>
          <w:lang w:eastAsia="el-GR"/>
        </w:rPr>
        <w:t xml:space="preserve">, με τον δεύτερο να είναι αφιερωμένος στον </w:t>
      </w:r>
      <w:proofErr w:type="spellStart"/>
      <w:r w:rsidRPr="004B2503">
        <w:rPr>
          <w:rFonts w:eastAsia="Times New Roman" w:cs="Calibri"/>
          <w:color w:val="222222"/>
          <w:sz w:val="24"/>
          <w:szCs w:val="24"/>
          <w:lang w:eastAsia="el-GR"/>
        </w:rPr>
        <w:t>Amun-Ra</w:t>
      </w:r>
      <w:proofErr w:type="spellEnd"/>
      <w:r w:rsidRPr="004B2503">
        <w:rPr>
          <w:rFonts w:eastAsia="Times New Roman" w:cs="Calibri"/>
          <w:color w:val="222222"/>
          <w:sz w:val="24"/>
          <w:szCs w:val="24"/>
          <w:lang w:eastAsia="el-GR"/>
        </w:rPr>
        <w:t xml:space="preserve">. Στη δυτική όχθη βρίσκεται η Κοιλάδα των Βασιλέων όπου βρίσκονται 63 βασιλικοί τάφοι (μεταξύ των οποίων και ο τάφος του </w:t>
      </w:r>
      <w:proofErr w:type="spellStart"/>
      <w:r w:rsidRPr="004B2503">
        <w:rPr>
          <w:rFonts w:eastAsia="Times New Roman" w:cs="Calibri"/>
          <w:color w:val="222222"/>
          <w:sz w:val="24"/>
          <w:szCs w:val="24"/>
          <w:lang w:eastAsia="el-GR"/>
        </w:rPr>
        <w:t>Τουταγχαμών</w:t>
      </w:r>
      <w:proofErr w:type="spellEnd"/>
      <w:r w:rsidRPr="004B2503">
        <w:rPr>
          <w:rFonts w:eastAsia="Times New Roman" w:cs="Calibri"/>
          <w:color w:val="222222"/>
          <w:sz w:val="24"/>
          <w:szCs w:val="24"/>
          <w:lang w:eastAsia="el-GR"/>
        </w:rPr>
        <w:t xml:space="preserve">) γι’ αυτό την βρίσκουμε και με την ονομασία «η κοιλάδα των τάφων». Αυτή η απομονωμένη κοιλάδα αποτελεί ένα από τα σημαντικότερα ευρήματα της Αρχαίας Αιγύπτου. Δυστυχώς οι τάφοι έχουν υποστεί αρκετή φθορά λόγω των </w:t>
      </w:r>
      <w:proofErr w:type="spellStart"/>
      <w:r w:rsidRPr="004B2503">
        <w:rPr>
          <w:rFonts w:eastAsia="Times New Roman" w:cs="Calibri"/>
          <w:color w:val="222222"/>
          <w:sz w:val="24"/>
          <w:szCs w:val="24"/>
          <w:lang w:eastAsia="el-GR"/>
        </w:rPr>
        <w:t>πλημμύρων</w:t>
      </w:r>
      <w:proofErr w:type="spellEnd"/>
      <w:r w:rsidRPr="004B2503">
        <w:rPr>
          <w:rFonts w:eastAsia="Times New Roman" w:cs="Calibri"/>
          <w:color w:val="222222"/>
          <w:sz w:val="24"/>
          <w:szCs w:val="24"/>
          <w:lang w:eastAsia="el-GR"/>
        </w:rPr>
        <w:t xml:space="preserve"> αλλά και του μαζικού τουρισμού γι’ αυτό δεν είναι διαθέσιμοι για επίσκεψη όλοι οι τάφοι την ίδια χρονική στιγμή.</w:t>
      </w:r>
    </w:p>
    <w:p w14:paraId="47A19392" w14:textId="77777777" w:rsidR="00540E8A" w:rsidRPr="00540E8A" w:rsidRDefault="00540E8A" w:rsidP="00540E8A">
      <w:pPr>
        <w:shd w:val="clear" w:color="auto" w:fill="FFFFFF"/>
        <w:textAlignment w:val="baseline"/>
        <w:rPr>
          <w:rFonts w:eastAsia="Times New Roman" w:cs="Calibri"/>
          <w:color w:val="222222"/>
          <w:sz w:val="24"/>
          <w:szCs w:val="24"/>
          <w:lang w:eastAsia="el-GR"/>
        </w:rPr>
      </w:pPr>
    </w:p>
    <w:p w14:paraId="1CA732F7" w14:textId="77777777" w:rsidR="00540E8A" w:rsidRPr="00540E8A" w:rsidRDefault="00540E8A" w:rsidP="00540E8A">
      <w:pPr>
        <w:shd w:val="clear" w:color="auto" w:fill="FFFFFF"/>
        <w:textAlignment w:val="baseline"/>
        <w:rPr>
          <w:rFonts w:eastAsia="Times New Roman" w:cs="Calibri"/>
          <w:color w:val="222222"/>
          <w:sz w:val="24"/>
          <w:szCs w:val="24"/>
          <w:lang w:eastAsia="el-GR"/>
        </w:rPr>
      </w:pPr>
      <w:r w:rsidRPr="004B2503">
        <w:rPr>
          <w:rFonts w:eastAsia="Times New Roman" w:cs="Calibri"/>
          <w:b/>
          <w:bCs/>
          <w:color w:val="222222"/>
          <w:sz w:val="24"/>
          <w:szCs w:val="24"/>
          <w:lang w:eastAsia="el-GR"/>
        </w:rPr>
        <w:t>Αμπού Σιμπέλ</w:t>
      </w:r>
      <w:r w:rsidRPr="004B2503">
        <w:rPr>
          <w:rFonts w:eastAsia="Times New Roman" w:cs="Calibri"/>
          <w:color w:val="222222"/>
          <w:sz w:val="24"/>
          <w:szCs w:val="24"/>
          <w:lang w:eastAsia="el-GR"/>
        </w:rPr>
        <w:br/>
        <w:t xml:space="preserve">Στη δυτική όχθη της λίμνης </w:t>
      </w:r>
      <w:proofErr w:type="spellStart"/>
      <w:r w:rsidRPr="004B2503">
        <w:rPr>
          <w:rFonts w:eastAsia="Times New Roman" w:cs="Calibri"/>
          <w:color w:val="222222"/>
          <w:sz w:val="24"/>
          <w:szCs w:val="24"/>
          <w:lang w:eastAsia="el-GR"/>
        </w:rPr>
        <w:t>Nasser</w:t>
      </w:r>
      <w:proofErr w:type="spellEnd"/>
      <w:r w:rsidRPr="004B2503">
        <w:rPr>
          <w:rFonts w:eastAsia="Times New Roman" w:cs="Calibri"/>
          <w:color w:val="222222"/>
          <w:sz w:val="24"/>
          <w:szCs w:val="24"/>
          <w:lang w:eastAsia="el-GR"/>
        </w:rPr>
        <w:t xml:space="preserve"> εξερευνήστε τους ναούς </w:t>
      </w:r>
      <w:proofErr w:type="spellStart"/>
      <w:r w:rsidRPr="004B2503">
        <w:rPr>
          <w:rFonts w:eastAsia="Times New Roman" w:cs="Calibri"/>
          <w:color w:val="222222"/>
          <w:sz w:val="24"/>
          <w:szCs w:val="24"/>
          <w:lang w:eastAsia="el-GR"/>
        </w:rPr>
        <w:t>Abu</w:t>
      </w:r>
      <w:proofErr w:type="spellEnd"/>
      <w:r w:rsidRPr="004B2503">
        <w:rPr>
          <w:rFonts w:eastAsia="Times New Roman" w:cs="Calibri"/>
          <w:color w:val="222222"/>
          <w:sz w:val="24"/>
          <w:szCs w:val="24"/>
          <w:lang w:eastAsia="el-GR"/>
        </w:rPr>
        <w:t xml:space="preserve"> </w:t>
      </w:r>
      <w:proofErr w:type="spellStart"/>
      <w:r w:rsidRPr="004B2503">
        <w:rPr>
          <w:rFonts w:eastAsia="Times New Roman" w:cs="Calibri"/>
          <w:color w:val="222222"/>
          <w:sz w:val="24"/>
          <w:szCs w:val="24"/>
          <w:lang w:eastAsia="el-GR"/>
        </w:rPr>
        <w:t>Simbel</w:t>
      </w:r>
      <w:proofErr w:type="spellEnd"/>
      <w:r w:rsidRPr="004B2503">
        <w:rPr>
          <w:rFonts w:eastAsia="Times New Roman" w:cs="Calibri"/>
          <w:color w:val="222222"/>
          <w:sz w:val="24"/>
          <w:szCs w:val="24"/>
          <w:lang w:eastAsia="el-GR"/>
        </w:rPr>
        <w:t xml:space="preserve">, πιο συγκεκριμένα τον μεγαλοπρεπή ναό του </w:t>
      </w:r>
      <w:proofErr w:type="spellStart"/>
      <w:r w:rsidRPr="004B2503">
        <w:rPr>
          <w:rFonts w:eastAsia="Times New Roman" w:cs="Calibri"/>
          <w:color w:val="222222"/>
          <w:sz w:val="24"/>
          <w:szCs w:val="24"/>
          <w:lang w:eastAsia="el-GR"/>
        </w:rPr>
        <w:t>Ramses</w:t>
      </w:r>
      <w:proofErr w:type="spellEnd"/>
      <w:r w:rsidRPr="004B2503">
        <w:rPr>
          <w:rFonts w:eastAsia="Times New Roman" w:cs="Calibri"/>
          <w:color w:val="222222"/>
          <w:sz w:val="24"/>
          <w:szCs w:val="24"/>
          <w:lang w:eastAsia="el-GR"/>
        </w:rPr>
        <w:t xml:space="preserve"> II και τον ναό της </w:t>
      </w:r>
      <w:proofErr w:type="spellStart"/>
      <w:r w:rsidRPr="004B2503">
        <w:rPr>
          <w:rFonts w:eastAsia="Times New Roman" w:cs="Calibri"/>
          <w:color w:val="222222"/>
          <w:sz w:val="24"/>
          <w:szCs w:val="24"/>
          <w:lang w:eastAsia="el-GR"/>
        </w:rPr>
        <w:t>Hathor</w:t>
      </w:r>
      <w:proofErr w:type="spellEnd"/>
      <w:r w:rsidRPr="004B2503">
        <w:rPr>
          <w:rFonts w:eastAsia="Times New Roman" w:cs="Calibri"/>
          <w:color w:val="222222"/>
          <w:sz w:val="24"/>
          <w:szCs w:val="24"/>
          <w:lang w:eastAsia="el-GR"/>
        </w:rPr>
        <w:t xml:space="preserve">. Και οι δύο χτίστηκαν από τον </w:t>
      </w:r>
      <w:proofErr w:type="spellStart"/>
      <w:r w:rsidRPr="004B2503">
        <w:rPr>
          <w:rFonts w:eastAsia="Times New Roman" w:cs="Calibri"/>
          <w:color w:val="222222"/>
          <w:sz w:val="24"/>
          <w:szCs w:val="24"/>
          <w:lang w:eastAsia="el-GR"/>
        </w:rPr>
        <w:t>Ραμσή</w:t>
      </w:r>
      <w:proofErr w:type="spellEnd"/>
      <w:r w:rsidRPr="004B2503">
        <w:rPr>
          <w:rFonts w:eastAsia="Times New Roman" w:cs="Calibri"/>
          <w:color w:val="222222"/>
          <w:sz w:val="24"/>
          <w:szCs w:val="24"/>
          <w:lang w:eastAsia="el-GR"/>
        </w:rPr>
        <w:t xml:space="preserve"> τον Β’ εις ανάμνηση της νίκης του επί του στρατού των Χετταίων στη μάχη του </w:t>
      </w:r>
      <w:proofErr w:type="spellStart"/>
      <w:r w:rsidRPr="004B2503">
        <w:rPr>
          <w:rFonts w:eastAsia="Times New Roman" w:cs="Calibri"/>
          <w:color w:val="222222"/>
          <w:sz w:val="24"/>
          <w:szCs w:val="24"/>
          <w:lang w:eastAsia="el-GR"/>
        </w:rPr>
        <w:t>Καντές</w:t>
      </w:r>
      <w:proofErr w:type="spellEnd"/>
      <w:r w:rsidRPr="004B2503">
        <w:rPr>
          <w:rFonts w:eastAsia="Times New Roman" w:cs="Calibri"/>
          <w:color w:val="222222"/>
          <w:sz w:val="24"/>
          <w:szCs w:val="24"/>
          <w:lang w:eastAsia="el-GR"/>
        </w:rPr>
        <w:t xml:space="preserve">. Αλλά και για να προβάλλει το μέγεθος της δύναμής του. Στην είσοδο του πρώτου ναού κυριαρχούν οι τέσσερις καθιστοί κολοσσοί του </w:t>
      </w:r>
      <w:proofErr w:type="spellStart"/>
      <w:r w:rsidRPr="004B2503">
        <w:rPr>
          <w:rFonts w:eastAsia="Times New Roman" w:cs="Calibri"/>
          <w:color w:val="222222"/>
          <w:sz w:val="24"/>
          <w:szCs w:val="24"/>
          <w:lang w:eastAsia="el-GR"/>
        </w:rPr>
        <w:t>Ραμσή</w:t>
      </w:r>
      <w:proofErr w:type="spellEnd"/>
      <w:r w:rsidRPr="004B2503">
        <w:rPr>
          <w:rFonts w:eastAsia="Times New Roman" w:cs="Calibri"/>
          <w:color w:val="222222"/>
          <w:sz w:val="24"/>
          <w:szCs w:val="24"/>
          <w:lang w:eastAsia="el-GR"/>
        </w:rPr>
        <w:t xml:space="preserve"> Β΄ που φορούν το διπλό στέμμα της Άνω και της Κάτω Αιγύπτου. Ο δεύτερος ήταν αφιερωμένος στη θεά </w:t>
      </w:r>
      <w:proofErr w:type="spellStart"/>
      <w:r w:rsidRPr="004B2503">
        <w:rPr>
          <w:rFonts w:eastAsia="Times New Roman" w:cs="Calibri"/>
          <w:color w:val="222222"/>
          <w:sz w:val="24"/>
          <w:szCs w:val="24"/>
          <w:lang w:eastAsia="el-GR"/>
        </w:rPr>
        <w:t>Άθωρ</w:t>
      </w:r>
      <w:proofErr w:type="spellEnd"/>
      <w:r w:rsidRPr="004B2503">
        <w:rPr>
          <w:rFonts w:eastAsia="Times New Roman" w:cs="Calibri"/>
          <w:color w:val="222222"/>
          <w:sz w:val="24"/>
          <w:szCs w:val="24"/>
          <w:lang w:eastAsia="el-GR"/>
        </w:rPr>
        <w:t xml:space="preserve"> και στην </w:t>
      </w:r>
      <w:r w:rsidRPr="004B2503">
        <w:rPr>
          <w:rFonts w:eastAsia="Times New Roman" w:cs="Calibri"/>
          <w:color w:val="222222"/>
          <w:sz w:val="24"/>
          <w:szCs w:val="24"/>
          <w:lang w:eastAsia="el-GR"/>
        </w:rPr>
        <w:lastRenderedPageBreak/>
        <w:t xml:space="preserve">επίσημη γυναίκα του Φαραώ, την βασίλισσα </w:t>
      </w:r>
      <w:proofErr w:type="spellStart"/>
      <w:r w:rsidRPr="004B2503">
        <w:rPr>
          <w:rFonts w:eastAsia="Times New Roman" w:cs="Calibri"/>
          <w:color w:val="222222"/>
          <w:sz w:val="24"/>
          <w:szCs w:val="24"/>
          <w:lang w:eastAsia="el-GR"/>
        </w:rPr>
        <w:t>Νεφερτάρι</w:t>
      </w:r>
      <w:proofErr w:type="spellEnd"/>
      <w:r w:rsidRPr="004B2503">
        <w:rPr>
          <w:rFonts w:eastAsia="Times New Roman" w:cs="Calibri"/>
          <w:color w:val="222222"/>
          <w:sz w:val="24"/>
          <w:szCs w:val="24"/>
          <w:lang w:eastAsia="el-GR"/>
        </w:rPr>
        <w:t>. Η αρχική τοποθεσία των ναών δεν ήταν στη λίμνη αλλά κρίθηκε απαραίτητη η μεταφορά για να διασωθούν τα θεαματικά μνημεία.</w:t>
      </w:r>
    </w:p>
    <w:p w14:paraId="555AE8EC" w14:textId="77777777" w:rsidR="00540E8A" w:rsidRPr="00540E8A" w:rsidRDefault="00540E8A" w:rsidP="00540E8A">
      <w:pPr>
        <w:shd w:val="clear" w:color="auto" w:fill="FFFFFF"/>
        <w:textAlignment w:val="baseline"/>
        <w:rPr>
          <w:rFonts w:eastAsia="Times New Roman" w:cs="Calibri"/>
          <w:color w:val="222222"/>
          <w:sz w:val="24"/>
          <w:szCs w:val="24"/>
          <w:lang w:eastAsia="el-GR"/>
        </w:rPr>
      </w:pPr>
    </w:p>
    <w:p w14:paraId="1BA6929C" w14:textId="77777777" w:rsidR="00540E8A" w:rsidRPr="00540E8A" w:rsidRDefault="00540E8A" w:rsidP="00540E8A">
      <w:pPr>
        <w:shd w:val="clear" w:color="auto" w:fill="FFFFFF"/>
        <w:textAlignment w:val="baseline"/>
        <w:rPr>
          <w:rFonts w:eastAsia="Times New Roman" w:cs="Calibri"/>
          <w:color w:val="222222"/>
          <w:sz w:val="24"/>
          <w:szCs w:val="24"/>
          <w:lang w:eastAsia="el-GR"/>
        </w:rPr>
      </w:pPr>
      <w:r w:rsidRPr="004B2503">
        <w:rPr>
          <w:rFonts w:eastAsia="Times New Roman" w:cs="Calibri"/>
          <w:b/>
          <w:bCs/>
          <w:color w:val="222222"/>
          <w:sz w:val="24"/>
          <w:szCs w:val="24"/>
          <w:lang w:eastAsia="el-GR"/>
        </w:rPr>
        <w:t>Σίβα</w:t>
      </w:r>
      <w:r w:rsidRPr="004B2503">
        <w:rPr>
          <w:rFonts w:eastAsia="Times New Roman" w:cs="Calibri"/>
          <w:color w:val="222222"/>
          <w:sz w:val="24"/>
          <w:szCs w:val="24"/>
          <w:lang w:eastAsia="el-GR"/>
        </w:rPr>
        <w:br/>
        <w:t xml:space="preserve">Πλούσια σε φοίνικες και ελαιόδεντρα, η όαση </w:t>
      </w:r>
      <w:proofErr w:type="spellStart"/>
      <w:r w:rsidRPr="004B2503">
        <w:rPr>
          <w:rFonts w:eastAsia="Times New Roman" w:cs="Calibri"/>
          <w:color w:val="222222"/>
          <w:sz w:val="24"/>
          <w:szCs w:val="24"/>
          <w:lang w:eastAsia="el-GR"/>
        </w:rPr>
        <w:t>Siwa</w:t>
      </w:r>
      <w:proofErr w:type="spellEnd"/>
      <w:r w:rsidRPr="004B2503">
        <w:rPr>
          <w:rFonts w:eastAsia="Times New Roman" w:cs="Calibri"/>
          <w:color w:val="222222"/>
          <w:sz w:val="24"/>
          <w:szCs w:val="24"/>
          <w:lang w:eastAsia="el-GR"/>
        </w:rPr>
        <w:t xml:space="preserve"> (προφέρεται </w:t>
      </w:r>
      <w:proofErr w:type="spellStart"/>
      <w:r w:rsidRPr="004B2503">
        <w:rPr>
          <w:rFonts w:eastAsia="Times New Roman" w:cs="Calibri"/>
          <w:color w:val="222222"/>
          <w:sz w:val="24"/>
          <w:szCs w:val="24"/>
          <w:lang w:eastAsia="el-GR"/>
        </w:rPr>
        <w:t>σίβα</w:t>
      </w:r>
      <w:proofErr w:type="spellEnd"/>
      <w:r w:rsidRPr="004B2503">
        <w:rPr>
          <w:rFonts w:eastAsia="Times New Roman" w:cs="Calibri"/>
          <w:color w:val="222222"/>
          <w:sz w:val="24"/>
          <w:szCs w:val="24"/>
          <w:lang w:eastAsia="el-GR"/>
        </w:rPr>
        <w:t>) συγκαταλέγεται στη λίστα με τις πιο όμορφες οάσεις του κόσμου. Γνωστή και ως Όαση του Άμμωνα, είναι ένας από τους πιο απομονωμένους οικισμούς της Αιγύπτου. Οι μόνιμοι κάτοικοί της (Βέρβεροι) έχουν αναπτύξει ένα μοναδικό πολιτισμό και τη δική τους ξεχωριστή γλώσσα (</w:t>
      </w:r>
      <w:proofErr w:type="spellStart"/>
      <w:r w:rsidRPr="004B2503">
        <w:rPr>
          <w:rFonts w:eastAsia="Times New Roman" w:cs="Calibri"/>
          <w:color w:val="222222"/>
          <w:sz w:val="24"/>
          <w:szCs w:val="24"/>
          <w:lang w:eastAsia="el-GR"/>
        </w:rPr>
        <w:t>siwi</w:t>
      </w:r>
      <w:proofErr w:type="spellEnd"/>
      <w:r w:rsidRPr="004B2503">
        <w:rPr>
          <w:rFonts w:eastAsia="Times New Roman" w:cs="Calibri"/>
          <w:color w:val="222222"/>
          <w:sz w:val="24"/>
          <w:szCs w:val="24"/>
          <w:lang w:eastAsia="el-GR"/>
        </w:rPr>
        <w:t>), ξεφεύγοντας από την παραδοσιακή Αιγυπτιακή κουλτούρα. Στην όαση ξεχωρίζει το μαντείο που ήταν αφιερωμένο στον Άμμωνα. Χτισμένο πιθανότατα πάνω σε προγενέστερο ναό. Σε κοντινή απόσταση βρίσκεται και το λουτρό της Κλεοπάτρας. Σε γενικότερο πλαίσιο υπάρχουν διάσπαρτες πηγές με κρυστάλλινα νερά που προσφέρουν μία ανάσα δροσιάς.</w:t>
      </w:r>
    </w:p>
    <w:p w14:paraId="60531B39" w14:textId="77777777" w:rsidR="00540E8A" w:rsidRPr="00540E8A" w:rsidRDefault="00540E8A" w:rsidP="00540E8A">
      <w:pPr>
        <w:shd w:val="clear" w:color="auto" w:fill="FFFFFF"/>
        <w:textAlignment w:val="baseline"/>
        <w:rPr>
          <w:rFonts w:eastAsia="Times New Roman" w:cs="Calibri"/>
          <w:color w:val="222222"/>
          <w:sz w:val="24"/>
          <w:szCs w:val="24"/>
          <w:lang w:eastAsia="el-GR"/>
        </w:rPr>
      </w:pPr>
    </w:p>
    <w:p w14:paraId="6F484E85" w14:textId="77777777" w:rsidR="00540E8A" w:rsidRPr="00540E8A" w:rsidRDefault="00540E8A" w:rsidP="00540E8A">
      <w:pPr>
        <w:shd w:val="clear" w:color="auto" w:fill="FFFFFF"/>
        <w:textAlignment w:val="baseline"/>
        <w:rPr>
          <w:rFonts w:eastAsia="Times New Roman" w:cs="Calibri"/>
          <w:color w:val="222222"/>
          <w:sz w:val="24"/>
          <w:szCs w:val="24"/>
          <w:lang w:eastAsia="el-GR"/>
        </w:rPr>
      </w:pPr>
      <w:proofErr w:type="spellStart"/>
      <w:r w:rsidRPr="004B2503">
        <w:rPr>
          <w:rFonts w:eastAsia="Times New Roman" w:cs="Calibri"/>
          <w:b/>
          <w:bCs/>
          <w:color w:val="222222"/>
          <w:sz w:val="24"/>
          <w:szCs w:val="24"/>
          <w:lang w:eastAsia="el-GR"/>
        </w:rPr>
        <w:t>Ασουάν</w:t>
      </w:r>
      <w:proofErr w:type="spellEnd"/>
      <w:r w:rsidRPr="004B2503">
        <w:rPr>
          <w:rFonts w:eastAsia="Times New Roman" w:cs="Calibri"/>
          <w:color w:val="222222"/>
          <w:sz w:val="24"/>
          <w:szCs w:val="24"/>
          <w:lang w:eastAsia="el-GR"/>
        </w:rPr>
        <w:br/>
        <w:t xml:space="preserve">Το φράγμα </w:t>
      </w:r>
      <w:proofErr w:type="spellStart"/>
      <w:r w:rsidRPr="004B2503">
        <w:rPr>
          <w:rFonts w:eastAsia="Times New Roman" w:cs="Calibri"/>
          <w:color w:val="222222"/>
          <w:sz w:val="24"/>
          <w:szCs w:val="24"/>
          <w:lang w:eastAsia="el-GR"/>
        </w:rPr>
        <w:t>Aswan</w:t>
      </w:r>
      <w:proofErr w:type="spellEnd"/>
      <w:r w:rsidRPr="004B2503">
        <w:rPr>
          <w:rFonts w:eastAsia="Times New Roman" w:cs="Calibri"/>
          <w:color w:val="222222"/>
          <w:sz w:val="24"/>
          <w:szCs w:val="24"/>
          <w:lang w:eastAsia="el-GR"/>
        </w:rPr>
        <w:t xml:space="preserve"> είναι ένα υδροηλεκτρικό φράγμα στον Νείλο, στην πόλη </w:t>
      </w:r>
      <w:proofErr w:type="spellStart"/>
      <w:r w:rsidRPr="004B2503">
        <w:rPr>
          <w:rFonts w:eastAsia="Times New Roman" w:cs="Calibri"/>
          <w:color w:val="222222"/>
          <w:sz w:val="24"/>
          <w:szCs w:val="24"/>
          <w:lang w:eastAsia="el-GR"/>
        </w:rPr>
        <w:t>Αswan</w:t>
      </w:r>
      <w:proofErr w:type="spellEnd"/>
      <w:r w:rsidRPr="004B2503">
        <w:rPr>
          <w:rFonts w:eastAsia="Times New Roman" w:cs="Calibri"/>
          <w:color w:val="222222"/>
          <w:sz w:val="24"/>
          <w:szCs w:val="24"/>
          <w:lang w:eastAsia="el-GR"/>
        </w:rPr>
        <w:t xml:space="preserve">. Είναι ένα από τα σπουδαιότερα φράγματα του κόσμου και το μεγαλύτερο της χώρας. Εξυπηρετεί τρεις επιτακτικές ανάγκες, να ελέγχει τις πλημμύρες του ποταμού Νείλου, ν’ αποθηκεύει νερό από τις πλημμύρες και να παράγει υδροηλεκτρική ενέργεια. Η πόλη </w:t>
      </w:r>
      <w:proofErr w:type="spellStart"/>
      <w:r w:rsidRPr="004B2503">
        <w:rPr>
          <w:rFonts w:eastAsia="Times New Roman" w:cs="Calibri"/>
          <w:color w:val="222222"/>
          <w:sz w:val="24"/>
          <w:szCs w:val="24"/>
          <w:lang w:eastAsia="el-GR"/>
        </w:rPr>
        <w:t>Aswan</w:t>
      </w:r>
      <w:proofErr w:type="spellEnd"/>
      <w:r w:rsidRPr="004B2503">
        <w:rPr>
          <w:rFonts w:eastAsia="Times New Roman" w:cs="Calibri"/>
          <w:color w:val="222222"/>
          <w:sz w:val="24"/>
          <w:szCs w:val="24"/>
          <w:lang w:eastAsia="el-GR"/>
        </w:rPr>
        <w:t xml:space="preserve"> έχει πολλές νησίδες πλησίον της, όπως η περίφημη </w:t>
      </w:r>
      <w:proofErr w:type="spellStart"/>
      <w:r w:rsidRPr="004B2503">
        <w:rPr>
          <w:rFonts w:eastAsia="Times New Roman" w:cs="Calibri"/>
          <w:color w:val="222222"/>
          <w:sz w:val="24"/>
          <w:szCs w:val="24"/>
          <w:lang w:eastAsia="el-GR"/>
        </w:rPr>
        <w:t>Elephantine</w:t>
      </w:r>
      <w:proofErr w:type="spellEnd"/>
      <w:r w:rsidRPr="004B2503">
        <w:rPr>
          <w:rFonts w:eastAsia="Times New Roman" w:cs="Calibri"/>
          <w:color w:val="222222"/>
          <w:sz w:val="24"/>
          <w:szCs w:val="24"/>
          <w:lang w:eastAsia="el-GR"/>
        </w:rPr>
        <w:t>. Ονομάζεται έτσι γιατί το νησί στο παρελθόν κατείχε σημαντικό ρόλο στο εμπόριο του ελεφαντόδοντου. Η νησίδα διαθέτει αρχαιολογικούς χώρους και μουσείο. Επιπροσθέτως, η πόλη ήταν η βασική πηγή γρανίτη στην Αρχαία Αίγυπτο και φυσικά δεν έμεναν ανεκμετάλλευτα τα λατομεία. Χρησιμοποιήθηκαν για την παραγωγή αγαλμάτων και οβελίσκων. Ευκαιρία λοιπόν να επισκεφτείτε τον γνωστό ημιτελή οβελίσκο στα βόρεια λατομεία.</w:t>
      </w:r>
    </w:p>
    <w:p w14:paraId="43F924F9" w14:textId="77777777" w:rsidR="00540E8A" w:rsidRPr="00540E8A" w:rsidRDefault="00540E8A" w:rsidP="00540E8A">
      <w:pPr>
        <w:shd w:val="clear" w:color="auto" w:fill="FFFFFF"/>
        <w:textAlignment w:val="baseline"/>
        <w:rPr>
          <w:rFonts w:eastAsia="Times New Roman" w:cs="Calibri"/>
          <w:color w:val="222222"/>
          <w:sz w:val="24"/>
          <w:szCs w:val="24"/>
          <w:lang w:eastAsia="el-GR"/>
        </w:rPr>
      </w:pPr>
    </w:p>
    <w:p w14:paraId="480C4A96" w14:textId="77777777" w:rsidR="00540E8A" w:rsidRPr="00540E8A" w:rsidRDefault="00540E8A" w:rsidP="00540E8A">
      <w:pPr>
        <w:shd w:val="clear" w:color="auto" w:fill="FFFFFF"/>
        <w:textAlignment w:val="baseline"/>
        <w:rPr>
          <w:rFonts w:eastAsia="Times New Roman" w:cs="Calibri"/>
          <w:color w:val="222222"/>
          <w:sz w:val="24"/>
          <w:szCs w:val="24"/>
          <w:lang w:eastAsia="el-GR"/>
        </w:rPr>
      </w:pPr>
      <w:r w:rsidRPr="004B2503">
        <w:rPr>
          <w:rFonts w:eastAsia="Times New Roman" w:cs="Calibri"/>
          <w:b/>
          <w:bCs/>
          <w:color w:val="222222"/>
          <w:sz w:val="24"/>
          <w:szCs w:val="24"/>
          <w:lang w:eastAsia="el-GR"/>
        </w:rPr>
        <w:t>Μουσείο</w:t>
      </w:r>
      <w:r w:rsidRPr="004B2503">
        <w:rPr>
          <w:rFonts w:eastAsia="Times New Roman" w:cs="Calibri"/>
          <w:color w:val="222222"/>
          <w:sz w:val="24"/>
          <w:szCs w:val="24"/>
          <w:lang w:eastAsia="el-GR"/>
        </w:rPr>
        <w:br/>
        <w:t xml:space="preserve">Το Αιγυπτιακό μουσείο στο Κάιρο φιλοξενεί μερικά από τα λαμπρότερα ευρήματα της φαραωνικής Αιγύπτου καθώς και μια σειρά ανεκτίμητων θησαυρών στους δύο ορόφους του. Το πιο σημαντικό εύρημα είναι η χρυσή νεκρική μάσκα του φαραώ </w:t>
      </w:r>
      <w:proofErr w:type="spellStart"/>
      <w:r w:rsidRPr="004B2503">
        <w:rPr>
          <w:rFonts w:eastAsia="Times New Roman" w:cs="Calibri"/>
          <w:color w:val="222222"/>
          <w:sz w:val="24"/>
          <w:szCs w:val="24"/>
          <w:lang w:eastAsia="el-GR"/>
        </w:rPr>
        <w:t>Τουταγχαμών</w:t>
      </w:r>
      <w:proofErr w:type="spellEnd"/>
      <w:r w:rsidRPr="004B2503">
        <w:rPr>
          <w:rFonts w:eastAsia="Times New Roman" w:cs="Calibri"/>
          <w:color w:val="222222"/>
          <w:sz w:val="24"/>
          <w:szCs w:val="24"/>
          <w:lang w:eastAsia="el-GR"/>
        </w:rPr>
        <w:t xml:space="preserve"> βάρους 11 κιλών. Στο ισόγειο υπάρχει εκτεταμένη συλλογή παπύρων και νομισμάτων. Στους πάπυρους συναντώνται διάφορες γλώσσες, από λατινικά και αρχαία αιγυπτιακά μέχρι και ελληνικά. Επίσης υπάρχουν σαρκοφάγοι και αγάλματα. Στον πρώτο όροφο τα αντικείμενα προέρχονται από τις δύο τελευταίες δυναστείες της Αιγύπτου. Σε δύο συγκεκριμένα δωμάτια βρίσκονται οι μούμιες. Συνολικά στο μουσείο υπάρχουν 120,000 εκθέματα για να ταξιδέψετε πίσω στο χρόνο.</w:t>
      </w:r>
    </w:p>
    <w:p w14:paraId="1A962613" w14:textId="77777777" w:rsidR="00540E8A" w:rsidRPr="00540E8A" w:rsidRDefault="00540E8A" w:rsidP="00540E8A">
      <w:pPr>
        <w:shd w:val="clear" w:color="auto" w:fill="FFFFFF"/>
        <w:textAlignment w:val="baseline"/>
        <w:rPr>
          <w:rFonts w:eastAsia="Times New Roman" w:cs="Calibri"/>
          <w:color w:val="222222"/>
          <w:sz w:val="24"/>
          <w:szCs w:val="24"/>
          <w:lang w:eastAsia="el-GR"/>
        </w:rPr>
      </w:pPr>
    </w:p>
    <w:p w14:paraId="0D3F689E" w14:textId="77777777" w:rsidR="00540E8A" w:rsidRPr="00540E8A" w:rsidRDefault="00540E8A" w:rsidP="00540E8A">
      <w:pPr>
        <w:shd w:val="clear" w:color="auto" w:fill="FFFFFF"/>
        <w:textAlignment w:val="baseline"/>
        <w:rPr>
          <w:rFonts w:eastAsia="Times New Roman" w:cs="Calibri"/>
          <w:color w:val="222222"/>
          <w:sz w:val="24"/>
          <w:szCs w:val="24"/>
          <w:lang w:eastAsia="el-GR"/>
        </w:rPr>
      </w:pPr>
      <w:r w:rsidRPr="004B2503">
        <w:rPr>
          <w:rFonts w:eastAsia="Times New Roman" w:cs="Calibri"/>
          <w:b/>
          <w:bCs/>
          <w:color w:val="222222"/>
          <w:sz w:val="24"/>
          <w:szCs w:val="24"/>
          <w:lang w:eastAsia="el-GR"/>
        </w:rPr>
        <w:t>Αλεξάνδρεια</w:t>
      </w:r>
      <w:r w:rsidRPr="004B2503">
        <w:rPr>
          <w:rFonts w:eastAsia="Times New Roman" w:cs="Calibri"/>
          <w:color w:val="222222"/>
          <w:sz w:val="24"/>
          <w:szCs w:val="24"/>
          <w:lang w:eastAsia="el-GR"/>
        </w:rPr>
        <w:br/>
        <w:t>Όπως γνωρίζουμε η Αλεξάνδρεια αποτελούσε έναν από τους βασικούς εμπορικούς κόμβους της Μεσογείου. Ιδρυτής της ο Μέγας Αλέξανδρος το 331 π.χ. Το σπουδαιότερο μέρος της ήταν η βιβλιοθήκη που έγινε το εκδοτικό κέντρο της ελληνιστικής εποχής. Όμως λόγω της πυρκαγιάς (48π.χ.) και άλλων καταστροφών υπάρχουν λίγα απομεινάρια του ένδοξου παρελθόντος. Το 2002 η Νέα Βιβλιοθήκη της Αλεξάνδρειας (</w:t>
      </w:r>
      <w:proofErr w:type="spellStart"/>
      <w:r w:rsidRPr="004B2503">
        <w:rPr>
          <w:rFonts w:eastAsia="Times New Roman" w:cs="Calibri"/>
          <w:color w:val="222222"/>
          <w:sz w:val="24"/>
          <w:szCs w:val="24"/>
          <w:lang w:eastAsia="el-GR"/>
        </w:rPr>
        <w:t>Bibliotheca</w:t>
      </w:r>
      <w:proofErr w:type="spellEnd"/>
      <w:r w:rsidRPr="004B2503">
        <w:rPr>
          <w:rFonts w:eastAsia="Times New Roman" w:cs="Calibri"/>
          <w:color w:val="222222"/>
          <w:sz w:val="24"/>
          <w:szCs w:val="24"/>
          <w:lang w:eastAsia="el-GR"/>
        </w:rPr>
        <w:t xml:space="preserve"> </w:t>
      </w:r>
      <w:proofErr w:type="spellStart"/>
      <w:r w:rsidRPr="004B2503">
        <w:rPr>
          <w:rFonts w:eastAsia="Times New Roman" w:cs="Calibri"/>
          <w:color w:val="222222"/>
          <w:sz w:val="24"/>
          <w:szCs w:val="24"/>
          <w:lang w:eastAsia="el-GR"/>
        </w:rPr>
        <w:t>Alexandrina</w:t>
      </w:r>
      <w:proofErr w:type="spellEnd"/>
      <w:r w:rsidRPr="004B2503">
        <w:rPr>
          <w:rFonts w:eastAsia="Times New Roman" w:cs="Calibri"/>
          <w:color w:val="222222"/>
          <w:sz w:val="24"/>
          <w:szCs w:val="24"/>
          <w:lang w:eastAsia="el-GR"/>
        </w:rPr>
        <w:t>) υπό την αιγίδα της UNESCO και της αιγυπτιακής κυβέρνησης άνοιξε τις πόρτες της στο ευρύ κοινό. Το κτίριο έχει τη μορφή ενός γιγαντιαίου δίσκου ενσωματωμένου στο έδαφος. Οι εξωτερικοί τοίχοι από γρανίτη είναι σκαλισμένοι με γράμματα/ ιερογλυφικά και σύμβολα, με πάνω από 120 διαφορετικές γραφές.</w:t>
      </w:r>
      <w:r w:rsidRPr="004B2503">
        <w:rPr>
          <w:rFonts w:eastAsia="Times New Roman" w:cs="Calibri"/>
          <w:color w:val="222222"/>
          <w:sz w:val="24"/>
          <w:szCs w:val="24"/>
          <w:lang w:eastAsia="el-GR"/>
        </w:rPr>
        <w:br/>
        <w:t>Η κεντρική αίθουσα ανάγνωσης μπορεί να φιλοξενήσει 8.000.000 βιβλία και 2.500 αναγνώστες καθώς οι αχτίδες του ήλιου πλημμυρίζουν με φως το αναγνωστήριο. Εκτός από την εντυπωσιακή κύρια αίθουσα ανάγνωσης, υπάρχουν τέσσερις εξειδικευμένες βιβλιοθήκες (μία απευθύνεται και στα άτομα που έχουν προβλήματα όρασης). Επιπλέον στεγάζονται τέσσερα μουσεία, ένα πλανητάριο, ένα συνεδριακό κέντρο, εκθέσεις μόνιμες και προσωρινές.</w:t>
      </w:r>
    </w:p>
    <w:p w14:paraId="549D3456" w14:textId="77777777" w:rsidR="00540E8A" w:rsidRPr="00540E8A" w:rsidRDefault="00540E8A" w:rsidP="00540E8A">
      <w:pPr>
        <w:shd w:val="clear" w:color="auto" w:fill="FFFFFF"/>
        <w:textAlignment w:val="baseline"/>
        <w:rPr>
          <w:rFonts w:eastAsia="Times New Roman" w:cs="Calibri"/>
          <w:color w:val="222222"/>
          <w:sz w:val="24"/>
          <w:szCs w:val="24"/>
          <w:lang w:eastAsia="el-GR"/>
        </w:rPr>
      </w:pPr>
    </w:p>
    <w:p w14:paraId="2DEDB743" w14:textId="77777777" w:rsidR="00540E8A" w:rsidRPr="00540E8A" w:rsidRDefault="00540E8A" w:rsidP="00540E8A">
      <w:pPr>
        <w:shd w:val="clear" w:color="auto" w:fill="FFFFFF"/>
        <w:textAlignment w:val="baseline"/>
        <w:rPr>
          <w:rFonts w:eastAsia="Times New Roman" w:cs="Calibri"/>
          <w:color w:val="222222"/>
          <w:sz w:val="24"/>
          <w:szCs w:val="24"/>
          <w:lang w:eastAsia="el-GR"/>
        </w:rPr>
      </w:pPr>
      <w:r w:rsidRPr="004B2503">
        <w:rPr>
          <w:rFonts w:eastAsia="Times New Roman" w:cs="Calibri"/>
          <w:b/>
          <w:bCs/>
          <w:color w:val="222222"/>
          <w:sz w:val="24"/>
          <w:szCs w:val="24"/>
          <w:lang w:eastAsia="el-GR"/>
        </w:rPr>
        <w:t>Σαχάρα</w:t>
      </w:r>
      <w:r w:rsidRPr="004B2503">
        <w:rPr>
          <w:rFonts w:eastAsia="Times New Roman" w:cs="Calibri"/>
          <w:color w:val="222222"/>
          <w:sz w:val="24"/>
          <w:szCs w:val="24"/>
          <w:lang w:eastAsia="el-GR"/>
        </w:rPr>
        <w:br/>
        <w:t xml:space="preserve">Η Σαχάρα είναι ο μεγαλύτερος αρχαιολογικός χώρος της Αιγύπτου. Για πάνω από 3500 χρόνια ήταν </w:t>
      </w:r>
      <w:r w:rsidRPr="004B2503">
        <w:rPr>
          <w:rFonts w:eastAsia="Times New Roman" w:cs="Calibri"/>
          <w:color w:val="222222"/>
          <w:sz w:val="24"/>
          <w:szCs w:val="24"/>
          <w:lang w:eastAsia="el-GR"/>
        </w:rPr>
        <w:lastRenderedPageBreak/>
        <w:t xml:space="preserve">νεκρόπολη και είναι ο τελευταίος τόπος ανάπαυσης για τους Φαραώ και τις οικογένειές τους. Βρίσκεται ψηλά στην κοιλάδα του Νείλου και καλύπτει το μεγαλύτερο μέρος της Βόρειας Αφρικής. Σκεφτείτε σοβαρά να διασχίσετε την έρημο με τους καλλιτεχνικά σμιλεμένους αμμόλοφους, αυτή τη «θάλασσα άμμου». Είτε με καμήλα για να νιώσετε σαν να ταξιδεύετε με καραβάνι είτε με 4Χ4 για πιο περιπετειώδη βόλτα. Φυσικά να κάνετε μία στάση στο Μουσείο </w:t>
      </w:r>
      <w:proofErr w:type="spellStart"/>
      <w:r w:rsidRPr="004B2503">
        <w:rPr>
          <w:rFonts w:eastAsia="Times New Roman" w:cs="Calibri"/>
          <w:color w:val="222222"/>
          <w:sz w:val="24"/>
          <w:szCs w:val="24"/>
          <w:lang w:eastAsia="el-GR"/>
        </w:rPr>
        <w:t>Imhotep</w:t>
      </w:r>
      <w:proofErr w:type="spellEnd"/>
      <w:r w:rsidRPr="004B2503">
        <w:rPr>
          <w:rFonts w:eastAsia="Times New Roman" w:cs="Calibri"/>
          <w:color w:val="222222"/>
          <w:sz w:val="24"/>
          <w:szCs w:val="24"/>
          <w:lang w:eastAsia="el-GR"/>
        </w:rPr>
        <w:t xml:space="preserve"> και στην πυραμίδα του Φαραώ </w:t>
      </w:r>
      <w:proofErr w:type="spellStart"/>
      <w:r w:rsidRPr="004B2503">
        <w:rPr>
          <w:rFonts w:eastAsia="Times New Roman" w:cs="Calibri"/>
          <w:color w:val="222222"/>
          <w:sz w:val="24"/>
          <w:szCs w:val="24"/>
          <w:lang w:eastAsia="el-GR"/>
        </w:rPr>
        <w:t>Zoser</w:t>
      </w:r>
      <w:proofErr w:type="spellEnd"/>
      <w:r w:rsidRPr="004B2503">
        <w:rPr>
          <w:rFonts w:eastAsia="Times New Roman" w:cs="Calibri"/>
          <w:color w:val="222222"/>
          <w:sz w:val="24"/>
          <w:szCs w:val="24"/>
          <w:lang w:eastAsia="el-GR"/>
        </w:rPr>
        <w:t>.</w:t>
      </w:r>
    </w:p>
    <w:p w14:paraId="139C4E06" w14:textId="77777777" w:rsidR="00540E8A" w:rsidRPr="00540E8A" w:rsidRDefault="00540E8A" w:rsidP="00540E8A">
      <w:pPr>
        <w:shd w:val="clear" w:color="auto" w:fill="FFFFFF"/>
        <w:textAlignment w:val="baseline"/>
        <w:rPr>
          <w:rFonts w:eastAsia="Times New Roman" w:cs="Calibri"/>
          <w:color w:val="222222"/>
          <w:sz w:val="24"/>
          <w:szCs w:val="24"/>
          <w:lang w:eastAsia="el-GR"/>
        </w:rPr>
      </w:pPr>
    </w:p>
    <w:p w14:paraId="6E69F6FF" w14:textId="77777777" w:rsidR="00540E8A" w:rsidRPr="004B2503" w:rsidRDefault="00540E8A" w:rsidP="00540E8A">
      <w:pPr>
        <w:shd w:val="clear" w:color="auto" w:fill="FFFFFF"/>
        <w:textAlignment w:val="baseline"/>
        <w:rPr>
          <w:rFonts w:eastAsia="Times New Roman" w:cs="Calibri"/>
          <w:color w:val="222222"/>
          <w:sz w:val="24"/>
          <w:szCs w:val="24"/>
          <w:lang w:eastAsia="el-GR"/>
        </w:rPr>
      </w:pPr>
      <w:r w:rsidRPr="004B2503">
        <w:rPr>
          <w:rFonts w:eastAsia="Times New Roman" w:cs="Calibri"/>
          <w:b/>
          <w:bCs/>
          <w:color w:val="222222"/>
          <w:sz w:val="24"/>
          <w:szCs w:val="24"/>
          <w:lang w:eastAsia="el-GR"/>
        </w:rPr>
        <w:t>Ερυθρά Θάλασσα</w:t>
      </w:r>
      <w:r w:rsidRPr="004B2503">
        <w:rPr>
          <w:rFonts w:eastAsia="Times New Roman" w:cs="Calibri"/>
          <w:color w:val="222222"/>
          <w:sz w:val="24"/>
          <w:szCs w:val="24"/>
          <w:lang w:eastAsia="el-GR"/>
        </w:rPr>
        <w:br/>
        <w:t>Πέρα από τις τεράστιες αμμώδεις εκτάσεις και τα βραχώδη όρη, η Αίγυπτος φημίζεται και για την Ερυθρά Θάλασσα. Όπως αντίστοιχα η Ιορδανία για τη Νεκρά Θάλασσα. Το όνομά της οφείλεται στο ερυθρό χρώμα της. Η ακτή κατά μήκος της Ερυθράς Θάλασσας έχει μια άγρια και σαγηνευτική ομορφιά. Όσοι την επισκέπτονται επιδίδονται φυσικά στις καταδύσεις. Οι κοραλλιογενείς ύφαλοι και τα πολύχρωμα ψάρια συνθέτουν ένα μοναδικό υδάτινο κόσμο. Στον απέραντο βυθό βρίσκεται η μαγεία.</w:t>
      </w:r>
    </w:p>
    <w:p w14:paraId="72358507" w14:textId="77777777" w:rsidR="00540E8A" w:rsidRPr="00C4058E" w:rsidRDefault="00540E8A" w:rsidP="00540E8A">
      <w:pPr>
        <w:shd w:val="clear" w:color="auto" w:fill="FFFFFF"/>
        <w:spacing w:before="120" w:after="120"/>
        <w:rPr>
          <w:rFonts w:ascii="Arial" w:hAnsi="Arial" w:cs="Arial"/>
          <w:color w:val="080000"/>
          <w:sz w:val="21"/>
          <w:szCs w:val="21"/>
        </w:rPr>
      </w:pPr>
    </w:p>
    <w:p w14:paraId="1143895E" w14:textId="1A8217C0" w:rsidR="006039E3" w:rsidRDefault="006039E3" w:rsidP="006039E3"/>
    <w:sectPr w:rsidR="006039E3" w:rsidSect="004F669F">
      <w:pgSz w:w="11906" w:h="16838"/>
      <w:pgMar w:top="568" w:right="707"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C70A8"/>
    <w:multiLevelType w:val="hybridMultilevel"/>
    <w:tmpl w:val="49B61D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38E1363"/>
    <w:multiLevelType w:val="hybridMultilevel"/>
    <w:tmpl w:val="68C6E7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1135521"/>
    <w:multiLevelType w:val="hybridMultilevel"/>
    <w:tmpl w:val="19227A3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31834549">
    <w:abstractNumId w:val="1"/>
  </w:num>
  <w:num w:numId="2" w16cid:durableId="1433236789">
    <w:abstractNumId w:val="2"/>
  </w:num>
  <w:num w:numId="3" w16cid:durableId="774982774">
    <w:abstractNumId w:val="0"/>
  </w:num>
  <w:num w:numId="4" w16cid:durableId="1982614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F5"/>
    <w:rsid w:val="00017D2B"/>
    <w:rsid w:val="003374B7"/>
    <w:rsid w:val="003E6EB3"/>
    <w:rsid w:val="00471659"/>
    <w:rsid w:val="004F669F"/>
    <w:rsid w:val="00540E8A"/>
    <w:rsid w:val="0056313D"/>
    <w:rsid w:val="005E5348"/>
    <w:rsid w:val="006039E3"/>
    <w:rsid w:val="00953876"/>
    <w:rsid w:val="009F771A"/>
    <w:rsid w:val="00A253E2"/>
    <w:rsid w:val="00A27495"/>
    <w:rsid w:val="00C648F5"/>
    <w:rsid w:val="00D661CD"/>
    <w:rsid w:val="00DE1573"/>
    <w:rsid w:val="00F71E9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5754"/>
  <w15:chartTrackingRefBased/>
  <w15:docId w15:val="{B48519DF-B491-41F1-8CAE-38C2E59E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8F5"/>
    <w:pPr>
      <w:spacing w:after="0" w:line="240" w:lineRule="auto"/>
    </w:pPr>
    <w:rPr>
      <w:rFonts w:ascii="Calibri" w:eastAsia="Calibri" w:hAnsi="Calibri" w:cs="Times New Roman"/>
      <w:kern w:val="0"/>
      <w14:ligatures w14:val="none"/>
    </w:rPr>
  </w:style>
  <w:style w:type="paragraph" w:styleId="1">
    <w:name w:val="heading 1"/>
    <w:basedOn w:val="a"/>
    <w:next w:val="a"/>
    <w:link w:val="1Char"/>
    <w:uiPriority w:val="9"/>
    <w:qFormat/>
    <w:rsid w:val="00C648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648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648F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648F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648F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648F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648F5"/>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648F5"/>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648F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648F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648F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648F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648F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648F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648F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648F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648F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648F5"/>
    <w:rPr>
      <w:rFonts w:eastAsiaTheme="majorEastAsia" w:cstheme="majorBidi"/>
      <w:color w:val="272727" w:themeColor="text1" w:themeTint="D8"/>
    </w:rPr>
  </w:style>
  <w:style w:type="paragraph" w:styleId="a3">
    <w:name w:val="Title"/>
    <w:basedOn w:val="a"/>
    <w:next w:val="a"/>
    <w:link w:val="Char"/>
    <w:uiPriority w:val="10"/>
    <w:qFormat/>
    <w:rsid w:val="00C648F5"/>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648F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648F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648F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648F5"/>
    <w:pPr>
      <w:spacing w:before="160"/>
      <w:jc w:val="center"/>
    </w:pPr>
    <w:rPr>
      <w:i/>
      <w:iCs/>
      <w:color w:val="404040" w:themeColor="text1" w:themeTint="BF"/>
    </w:rPr>
  </w:style>
  <w:style w:type="character" w:customStyle="1" w:styleId="Char1">
    <w:name w:val="Απόσπασμα Char"/>
    <w:basedOn w:val="a0"/>
    <w:link w:val="a5"/>
    <w:uiPriority w:val="29"/>
    <w:rsid w:val="00C648F5"/>
    <w:rPr>
      <w:i/>
      <w:iCs/>
      <w:color w:val="404040" w:themeColor="text1" w:themeTint="BF"/>
    </w:rPr>
  </w:style>
  <w:style w:type="paragraph" w:styleId="a6">
    <w:name w:val="List Paragraph"/>
    <w:basedOn w:val="a"/>
    <w:uiPriority w:val="99"/>
    <w:qFormat/>
    <w:rsid w:val="00C648F5"/>
    <w:pPr>
      <w:ind w:left="720"/>
      <w:contextualSpacing/>
    </w:pPr>
  </w:style>
  <w:style w:type="character" w:styleId="a7">
    <w:name w:val="Intense Emphasis"/>
    <w:basedOn w:val="a0"/>
    <w:uiPriority w:val="21"/>
    <w:qFormat/>
    <w:rsid w:val="00C648F5"/>
    <w:rPr>
      <w:i/>
      <w:iCs/>
      <w:color w:val="2F5496" w:themeColor="accent1" w:themeShade="BF"/>
    </w:rPr>
  </w:style>
  <w:style w:type="paragraph" w:styleId="a8">
    <w:name w:val="Intense Quote"/>
    <w:basedOn w:val="a"/>
    <w:next w:val="a"/>
    <w:link w:val="Char2"/>
    <w:uiPriority w:val="30"/>
    <w:qFormat/>
    <w:rsid w:val="00C648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648F5"/>
    <w:rPr>
      <w:i/>
      <w:iCs/>
      <w:color w:val="2F5496" w:themeColor="accent1" w:themeShade="BF"/>
    </w:rPr>
  </w:style>
  <w:style w:type="character" w:styleId="a9">
    <w:name w:val="Intense Reference"/>
    <w:basedOn w:val="a0"/>
    <w:uiPriority w:val="32"/>
    <w:qFormat/>
    <w:rsid w:val="00C648F5"/>
    <w:rPr>
      <w:b/>
      <w:bCs/>
      <w:smallCaps/>
      <w:color w:val="2F5496" w:themeColor="accent1" w:themeShade="BF"/>
      <w:spacing w:val="5"/>
    </w:rPr>
  </w:style>
  <w:style w:type="paragraph" w:customStyle="1" w:styleId="Default">
    <w:name w:val="Default"/>
    <w:rsid w:val="00C648F5"/>
    <w:pPr>
      <w:autoSpaceDE w:val="0"/>
      <w:autoSpaceDN w:val="0"/>
      <w:adjustRightInd w:val="0"/>
      <w:spacing w:after="0" w:line="240" w:lineRule="auto"/>
    </w:pPr>
    <w:rPr>
      <w:rFonts w:ascii="Calibri" w:eastAsia="Calibri" w:hAnsi="Calibri" w:cs="Calibri"/>
      <w:color w:val="000000"/>
      <w:kern w:val="0"/>
      <w:sz w:val="24"/>
      <w:szCs w:val="24"/>
      <w:lang w:eastAsia="el-GR"/>
      <w14:ligatures w14:val="none"/>
    </w:rPr>
  </w:style>
  <w:style w:type="paragraph" w:styleId="aa">
    <w:name w:val="No Spacing"/>
    <w:uiPriority w:val="1"/>
    <w:qFormat/>
    <w:rsid w:val="006039E3"/>
    <w:pPr>
      <w:spacing w:after="0" w:line="240" w:lineRule="auto"/>
    </w:pPr>
    <w:rPr>
      <w:rFonts w:ascii="Calibri" w:eastAsia="Calibri" w:hAnsi="Calibri" w:cs="Times New Roman"/>
      <w:kern w:val="0"/>
      <w14:ligatures w14:val="none"/>
    </w:rPr>
  </w:style>
  <w:style w:type="character" w:customStyle="1" w:styleId="text-node">
    <w:name w:val="text-node"/>
    <w:basedOn w:val="a0"/>
    <w:rsid w:val="006039E3"/>
  </w:style>
  <w:style w:type="character" w:customStyle="1" w:styleId="size">
    <w:name w:val="size"/>
    <w:basedOn w:val="a0"/>
    <w:rsid w:val="004F669F"/>
  </w:style>
  <w:style w:type="character" w:styleId="-">
    <w:name w:val="Hyperlink"/>
    <w:uiPriority w:val="99"/>
    <w:unhideWhenUsed/>
    <w:rsid w:val="00540E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43795">
      <w:bodyDiv w:val="1"/>
      <w:marLeft w:val="0"/>
      <w:marRight w:val="0"/>
      <w:marTop w:val="0"/>
      <w:marBottom w:val="0"/>
      <w:divBdr>
        <w:top w:val="none" w:sz="0" w:space="0" w:color="auto"/>
        <w:left w:val="none" w:sz="0" w:space="0" w:color="auto"/>
        <w:bottom w:val="none" w:sz="0" w:space="0" w:color="auto"/>
        <w:right w:val="none" w:sz="0" w:space="0" w:color="auto"/>
      </w:divBdr>
    </w:div>
    <w:div w:id="158402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b.watch/cHpYq7wKg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3243</Words>
  <Characters>17513</Characters>
  <Application>Microsoft Office Word</Application>
  <DocSecurity>0</DocSecurity>
  <Lines>145</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Kalathas</dc:creator>
  <cp:keywords/>
  <dc:description/>
  <cp:lastModifiedBy>VASILIS KALATHAS</cp:lastModifiedBy>
  <cp:revision>9</cp:revision>
  <dcterms:created xsi:type="dcterms:W3CDTF">2025-10-29T09:05:00Z</dcterms:created>
  <dcterms:modified xsi:type="dcterms:W3CDTF">2025-10-29T09:06:00Z</dcterms:modified>
</cp:coreProperties>
</file>