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928FC" w14:textId="73BB5A0B" w:rsidR="00A073BB" w:rsidRPr="00D401F6" w:rsidRDefault="002C74DA" w:rsidP="007F1328">
      <w:pPr>
        <w:rPr>
          <w:color w:val="FF0000"/>
          <w:sz w:val="72"/>
          <w:szCs w:val="72"/>
        </w:rPr>
      </w:pPr>
      <w:r>
        <w:rPr>
          <w:noProof/>
        </w:rPr>
        <w:drawing>
          <wp:anchor distT="0" distB="0" distL="114300" distR="114300" simplePos="0" relativeHeight="251694080" behindDoc="0" locked="0" layoutInCell="1" allowOverlap="1" wp14:anchorId="5168AED2" wp14:editId="6DCCD242">
            <wp:simplePos x="0" y="0"/>
            <wp:positionH relativeFrom="margin">
              <wp:align>left</wp:align>
            </wp:positionH>
            <wp:positionV relativeFrom="paragraph">
              <wp:posOffset>8890</wp:posOffset>
            </wp:positionV>
            <wp:extent cx="1362075" cy="559435"/>
            <wp:effectExtent l="0" t="0" r="0" b="0"/>
            <wp:wrapSquare wrapText="bothSides"/>
            <wp:docPr id="2"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 Εικόνα" descr="newlogo_dionred_big.jp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2859" cy="560079"/>
                    </a:xfrm>
                    <a:prstGeom prst="rect">
                      <a:avLst/>
                    </a:prstGeom>
                  </pic:spPr>
                </pic:pic>
              </a:graphicData>
            </a:graphic>
            <wp14:sizeRelH relativeFrom="page">
              <wp14:pctWidth>0</wp14:pctWidth>
            </wp14:sizeRelH>
            <wp14:sizeRelV relativeFrom="page">
              <wp14:pctHeight>0</wp14:pctHeight>
            </wp14:sizeRelV>
          </wp:anchor>
        </w:drawing>
      </w:r>
      <w:r w:rsidR="00D82B8A" w:rsidRPr="004F767D">
        <w:rPr>
          <w:rFonts w:ascii="Calibri" w:hAnsi="Calibri" w:cs="Calibri"/>
          <w:b/>
          <w:bCs/>
          <w:noProof/>
          <w:color w:val="FF0000"/>
          <w:sz w:val="64"/>
          <w:szCs w:val="64"/>
          <w:lang w:eastAsia="el-GR"/>
        </w:rPr>
        <w:t>Πούκετ – Κράμπι – Νησιά Πι Πι</w:t>
      </w:r>
    </w:p>
    <w:p w14:paraId="7AEE34A5" w14:textId="77777777" w:rsidR="002C74DA" w:rsidRPr="00C234BD" w:rsidRDefault="002C74DA" w:rsidP="001264BA">
      <w:pPr>
        <w:jc w:val="center"/>
        <w:rPr>
          <w:bCs/>
          <w:color w:val="000000"/>
          <w:sz w:val="12"/>
          <w:szCs w:val="12"/>
        </w:rPr>
      </w:pPr>
    </w:p>
    <w:p w14:paraId="16435867" w14:textId="0524B34C" w:rsidR="00D82B8A" w:rsidRDefault="00D82B8A" w:rsidP="00D82B8A">
      <w:pPr>
        <w:jc w:val="center"/>
        <w:rPr>
          <w:bCs/>
          <w:color w:val="000000"/>
          <w:sz w:val="8"/>
          <w:szCs w:val="8"/>
        </w:rPr>
      </w:pPr>
      <w:r>
        <w:rPr>
          <w:rFonts w:ascii="Calibri" w:hAnsi="Calibri" w:cs="Calibri"/>
          <w:color w:val="000000" w:themeColor="text1"/>
        </w:rPr>
        <w:t>Ανακαλύψτε τα σημαντικότερα ταξιδιωτικά σημεία της νοτιοδυτικής νησιωτικής Ταϊλάνδης, με διαμονή</w:t>
      </w:r>
      <w:r w:rsidR="00A037BC">
        <w:rPr>
          <w:rFonts w:ascii="Calibri" w:hAnsi="Calibri" w:cs="Calibri"/>
          <w:color w:val="000000" w:themeColor="text1"/>
        </w:rPr>
        <w:t xml:space="preserve"> </w:t>
      </w:r>
      <w:r>
        <w:rPr>
          <w:rFonts w:ascii="Calibri" w:hAnsi="Calibri" w:cs="Calibri"/>
          <w:color w:val="000000" w:themeColor="text1"/>
        </w:rPr>
        <w:t xml:space="preserve">στο κοσμοπολίτικο </w:t>
      </w:r>
      <w:proofErr w:type="spellStart"/>
      <w:r>
        <w:rPr>
          <w:rFonts w:ascii="Calibri" w:hAnsi="Calibri" w:cs="Calibri"/>
          <w:color w:val="000000" w:themeColor="text1"/>
        </w:rPr>
        <w:t>Πούκετ</w:t>
      </w:r>
      <w:proofErr w:type="spellEnd"/>
      <w:r>
        <w:rPr>
          <w:rFonts w:ascii="Calibri" w:hAnsi="Calibri" w:cs="Calibri"/>
          <w:color w:val="000000" w:themeColor="text1"/>
        </w:rPr>
        <w:t xml:space="preserve"> και το μαγευτικό </w:t>
      </w:r>
      <w:proofErr w:type="spellStart"/>
      <w:r>
        <w:rPr>
          <w:rFonts w:ascii="Calibri" w:hAnsi="Calibri" w:cs="Calibri"/>
          <w:color w:val="000000" w:themeColor="text1"/>
        </w:rPr>
        <w:t>Κράμπι</w:t>
      </w:r>
      <w:proofErr w:type="spellEnd"/>
      <w:r>
        <w:rPr>
          <w:rFonts w:ascii="Calibri" w:hAnsi="Calibri" w:cs="Calibri"/>
          <w:color w:val="000000" w:themeColor="text1"/>
        </w:rPr>
        <w:t xml:space="preserve">. Απολαύστε την παραδεισένια ομορφιά των νησιών Πι </w:t>
      </w:r>
      <w:proofErr w:type="spellStart"/>
      <w:r>
        <w:rPr>
          <w:rFonts w:ascii="Calibri" w:hAnsi="Calibri" w:cs="Calibri"/>
          <w:color w:val="000000" w:themeColor="text1"/>
        </w:rPr>
        <w:t>Πι</w:t>
      </w:r>
      <w:proofErr w:type="spellEnd"/>
      <w:r>
        <w:rPr>
          <w:rFonts w:ascii="Calibri" w:hAnsi="Calibri" w:cs="Calibri"/>
          <w:color w:val="000000" w:themeColor="text1"/>
        </w:rPr>
        <w:t xml:space="preserve"> και της διάσημης </w:t>
      </w:r>
      <w:r>
        <w:rPr>
          <w:rFonts w:ascii="Calibri" w:hAnsi="Calibri" w:cs="Calibri"/>
          <w:color w:val="000000" w:themeColor="text1"/>
          <w:lang w:val="en-US"/>
        </w:rPr>
        <w:t>Maya</w:t>
      </w:r>
      <w:r w:rsidRPr="004F767D">
        <w:rPr>
          <w:rFonts w:ascii="Calibri" w:hAnsi="Calibri" w:cs="Calibri"/>
          <w:color w:val="000000" w:themeColor="text1"/>
        </w:rPr>
        <w:t xml:space="preserve"> </w:t>
      </w:r>
      <w:r>
        <w:rPr>
          <w:rFonts w:ascii="Calibri" w:hAnsi="Calibri" w:cs="Calibri"/>
          <w:color w:val="000000" w:themeColor="text1"/>
          <w:lang w:val="en-US"/>
        </w:rPr>
        <w:t>Bay</w:t>
      </w:r>
      <w:r w:rsidRPr="004F767D">
        <w:rPr>
          <w:rFonts w:ascii="Calibri" w:hAnsi="Calibri" w:cs="Calibri"/>
          <w:color w:val="000000" w:themeColor="text1"/>
        </w:rPr>
        <w:t xml:space="preserve">. </w:t>
      </w:r>
      <w:r w:rsidRPr="002244D6">
        <w:rPr>
          <w:bCs/>
          <w:color w:val="000000"/>
        </w:rPr>
        <w:t>Τέλειος συνδυασμός για ζευγάρια, παρέες και οικογένειες</w:t>
      </w:r>
      <w:r>
        <w:rPr>
          <w:bCs/>
          <w:color w:val="000000"/>
        </w:rPr>
        <w:t xml:space="preserve"> που θέλουν να χαλαρώσουν στις σμαραγδένιες ακτές του αρχιπελάγους της Ταϊλάνδης!</w:t>
      </w:r>
    </w:p>
    <w:p w14:paraId="30A337BE" w14:textId="77777777" w:rsidR="00D82B8A" w:rsidRPr="00694B59" w:rsidRDefault="00D82B8A" w:rsidP="00D82B8A">
      <w:pPr>
        <w:jc w:val="center"/>
        <w:rPr>
          <w:bCs/>
          <w:color w:val="000000"/>
          <w:sz w:val="8"/>
          <w:szCs w:val="8"/>
        </w:rPr>
      </w:pPr>
    </w:p>
    <w:p w14:paraId="009E4314" w14:textId="77777777" w:rsidR="00D82B8A" w:rsidRDefault="00D82B8A" w:rsidP="00D82B8A">
      <w:pPr>
        <w:jc w:val="center"/>
        <w:rPr>
          <w:b/>
          <w:bCs/>
          <w:color w:val="000000"/>
        </w:rPr>
      </w:pPr>
      <w:r w:rsidRPr="00D218C0">
        <w:rPr>
          <w:color w:val="000000"/>
        </w:rPr>
        <w:t xml:space="preserve">Ταξίδι ιδανικό για όσους αναζητούν: </w:t>
      </w:r>
      <w:r w:rsidRPr="00D218C0">
        <w:rPr>
          <w:b/>
          <w:bCs/>
          <w:color w:val="000000"/>
        </w:rPr>
        <w:t xml:space="preserve">ΠΟΛΙΤΙΣΜΟ, ΦΥΣΗ, ΑΓΟΡΕΣ, ΝΑΟΥΣ, ΠΑΡΑΛΙΑ, </w:t>
      </w:r>
      <w:r>
        <w:rPr>
          <w:b/>
          <w:bCs/>
          <w:color w:val="000000"/>
        </w:rPr>
        <w:t>ΚΑΤΑΔΥΣΕΙΣ</w:t>
      </w:r>
    </w:p>
    <w:p w14:paraId="219A0EA1" w14:textId="18B2E1BB" w:rsidR="005503AD" w:rsidRPr="001D41F3" w:rsidRDefault="00A67EE3" w:rsidP="006E4F94">
      <w:pPr>
        <w:jc w:val="center"/>
        <w:rPr>
          <w:rFonts w:cstheme="minorHAnsi"/>
          <w:b/>
          <w:color w:val="FF0000"/>
          <w:sz w:val="12"/>
          <w:szCs w:val="12"/>
        </w:rPr>
      </w:pPr>
      <w:r>
        <w:rPr>
          <w:rFonts w:ascii="Times New Roman" w:hAnsi="Times New Roman" w:cs="Times New Roman"/>
          <w:noProof/>
          <w:sz w:val="12"/>
          <w:szCs w:val="12"/>
          <w:lang w:eastAsia="el-GR"/>
        </w:rPr>
        <mc:AlternateContent>
          <mc:Choice Requires="wps">
            <w:drawing>
              <wp:anchor distT="4294967295" distB="4294967295" distL="114300" distR="114300" simplePos="0" relativeHeight="251675648" behindDoc="0" locked="0" layoutInCell="1" allowOverlap="1" wp14:anchorId="487395B2" wp14:editId="083C9F2B">
                <wp:simplePos x="0" y="0"/>
                <wp:positionH relativeFrom="column">
                  <wp:posOffset>5715</wp:posOffset>
                </wp:positionH>
                <wp:positionV relativeFrom="paragraph">
                  <wp:posOffset>32384</wp:posOffset>
                </wp:positionV>
                <wp:extent cx="6991350" cy="0"/>
                <wp:effectExtent l="0" t="0" r="0" b="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3C14193" id="_x0000_t32" coordsize="21600,21600" o:spt="32" o:oned="t" path="m,l21600,21600e" filled="f">
                <v:path arrowok="t" fillok="f" o:connecttype="none"/>
                <o:lock v:ext="edit" shapetype="t"/>
              </v:shapetype>
              <v:shape id="AutoShape 15" o:spid="_x0000_s1026" type="#_x0000_t32" style="position:absolute;margin-left:.45pt;margin-top:2.55pt;width:550.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" strokecolor="#c0504d [3205]" strokeweight="1pt">
                <v:shadow color="#622423 [1605]" offset="1pt"/>
              </v:shape>
            </w:pict>
          </mc:Fallback>
        </mc:AlternateContent>
      </w:r>
    </w:p>
    <w:p w14:paraId="475B2576" w14:textId="479B6EEE" w:rsidR="00CA34D0" w:rsidRPr="00C234BD" w:rsidRDefault="001D41F3" w:rsidP="00CA34D0">
      <w:pPr>
        <w:jc w:val="center"/>
        <w:rPr>
          <w:b/>
          <w:bCs/>
          <w:color w:val="FF0000"/>
          <w:sz w:val="32"/>
          <w:szCs w:val="32"/>
        </w:rPr>
      </w:pPr>
      <w:r w:rsidRPr="00C234BD">
        <w:rPr>
          <w:b/>
          <w:bCs/>
          <w:color w:val="FF0000"/>
          <w:sz w:val="32"/>
          <w:szCs w:val="32"/>
        </w:rPr>
        <w:t>1</w:t>
      </w:r>
      <w:r w:rsidR="00843FB8" w:rsidRPr="00C234BD">
        <w:rPr>
          <w:b/>
          <w:bCs/>
          <w:color w:val="FF0000"/>
          <w:sz w:val="32"/>
          <w:szCs w:val="32"/>
        </w:rPr>
        <w:t>1</w:t>
      </w:r>
      <w:r w:rsidR="00772128" w:rsidRPr="00C234BD">
        <w:rPr>
          <w:b/>
          <w:bCs/>
          <w:color w:val="FF0000"/>
          <w:sz w:val="32"/>
          <w:szCs w:val="32"/>
        </w:rPr>
        <w:t xml:space="preserve"> </w:t>
      </w:r>
      <w:r w:rsidRPr="00C234BD">
        <w:rPr>
          <w:b/>
          <w:bCs/>
          <w:color w:val="FF0000"/>
          <w:sz w:val="32"/>
          <w:szCs w:val="32"/>
        </w:rPr>
        <w:t>ημέρες –</w:t>
      </w:r>
      <w:r w:rsidR="00F41B4C" w:rsidRPr="00C234BD">
        <w:rPr>
          <w:b/>
          <w:bCs/>
          <w:color w:val="FF0000"/>
          <w:sz w:val="32"/>
          <w:szCs w:val="32"/>
        </w:rPr>
        <w:t xml:space="preserve"> </w:t>
      </w:r>
      <w:r w:rsidR="00DC476A" w:rsidRPr="00C234BD">
        <w:rPr>
          <w:b/>
          <w:bCs/>
          <w:color w:val="FF0000"/>
          <w:sz w:val="32"/>
          <w:szCs w:val="32"/>
        </w:rPr>
        <w:t xml:space="preserve"> </w:t>
      </w:r>
      <w:r w:rsidR="00A23026" w:rsidRPr="00C234BD">
        <w:rPr>
          <w:b/>
          <w:bCs/>
          <w:color w:val="FF0000"/>
          <w:sz w:val="32"/>
          <w:szCs w:val="32"/>
        </w:rPr>
        <w:t>από</w:t>
      </w:r>
      <w:r w:rsidR="00CA34D0" w:rsidRPr="00C234BD">
        <w:rPr>
          <w:b/>
          <w:bCs/>
          <w:color w:val="FF0000"/>
          <w:sz w:val="32"/>
          <w:szCs w:val="32"/>
        </w:rPr>
        <w:t xml:space="preserve"> 1.</w:t>
      </w:r>
      <w:r w:rsidR="00FD4BC3" w:rsidRPr="00C234BD">
        <w:rPr>
          <w:b/>
          <w:bCs/>
          <w:color w:val="FF0000"/>
          <w:sz w:val="32"/>
          <w:szCs w:val="32"/>
        </w:rPr>
        <w:t>3</w:t>
      </w:r>
      <w:r w:rsidR="007F1328" w:rsidRPr="00C234BD">
        <w:rPr>
          <w:b/>
          <w:bCs/>
          <w:color w:val="FF0000"/>
          <w:sz w:val="32"/>
          <w:szCs w:val="32"/>
        </w:rPr>
        <w:t>95</w:t>
      </w:r>
      <w:r w:rsidR="00CA34D0" w:rsidRPr="00C234BD">
        <w:rPr>
          <w:b/>
          <w:bCs/>
          <w:color w:val="FF0000"/>
          <w:sz w:val="32"/>
          <w:szCs w:val="32"/>
        </w:rPr>
        <w:t xml:space="preserve"> € ΤΕΛΙΚΗ τιμή με τη </w:t>
      </w:r>
      <w:r w:rsidR="00CA34D0" w:rsidRPr="00C234BD">
        <w:rPr>
          <w:b/>
          <w:bCs/>
          <w:color w:val="FF0000"/>
          <w:sz w:val="32"/>
          <w:szCs w:val="32"/>
          <w:lang w:val="en-US"/>
        </w:rPr>
        <w:t>SCOOT</w:t>
      </w:r>
    </w:p>
    <w:p w14:paraId="74E635E4" w14:textId="59D7B3A9" w:rsidR="00DC476A" w:rsidRPr="00C234BD" w:rsidRDefault="00C234BD" w:rsidP="00DC476A">
      <w:pPr>
        <w:jc w:val="center"/>
        <w:rPr>
          <w:b/>
          <w:bCs/>
          <w:color w:val="FF0000"/>
          <w:sz w:val="32"/>
          <w:szCs w:val="32"/>
        </w:rPr>
      </w:pPr>
      <w:r w:rsidRPr="00C234BD">
        <w:rPr>
          <w:b/>
          <w:bCs/>
          <w:color w:val="FF0000"/>
          <w:sz w:val="32"/>
          <w:szCs w:val="32"/>
        </w:rPr>
        <w:t>Αναχωρήσεις: 14 Νοε, 5 Δεκ 2025 &amp; 23 Ιαν, 20</w:t>
      </w:r>
      <w:r w:rsidR="00DC476A" w:rsidRPr="00C234BD">
        <w:rPr>
          <w:b/>
          <w:bCs/>
          <w:color w:val="FF0000"/>
          <w:sz w:val="32"/>
          <w:szCs w:val="32"/>
        </w:rPr>
        <w:t xml:space="preserve"> Φεβ &amp; </w:t>
      </w:r>
      <w:r w:rsidRPr="00C234BD">
        <w:rPr>
          <w:b/>
          <w:bCs/>
          <w:color w:val="FF0000"/>
          <w:sz w:val="32"/>
          <w:szCs w:val="32"/>
        </w:rPr>
        <w:t>20</w:t>
      </w:r>
      <w:r w:rsidR="00DC476A" w:rsidRPr="00C234BD">
        <w:rPr>
          <w:b/>
          <w:bCs/>
          <w:color w:val="FF0000"/>
          <w:sz w:val="32"/>
          <w:szCs w:val="32"/>
        </w:rPr>
        <w:t xml:space="preserve"> Μαρ 202</w:t>
      </w:r>
      <w:r w:rsidRPr="00C234BD">
        <w:rPr>
          <w:b/>
          <w:bCs/>
          <w:color w:val="FF0000"/>
          <w:sz w:val="32"/>
          <w:szCs w:val="32"/>
        </w:rPr>
        <w:t>6</w:t>
      </w:r>
    </w:p>
    <w:p w14:paraId="104705D1" w14:textId="453BFFE5" w:rsidR="001D41F3" w:rsidRPr="00C234BD" w:rsidRDefault="00563CD3" w:rsidP="001D41F3">
      <w:pPr>
        <w:jc w:val="center"/>
        <w:rPr>
          <w:b/>
          <w:bCs/>
          <w:color w:val="FF0000"/>
          <w:sz w:val="32"/>
          <w:szCs w:val="32"/>
        </w:rPr>
      </w:pPr>
      <w:r w:rsidRPr="00C234BD">
        <w:rPr>
          <w:b/>
          <w:bCs/>
          <w:color w:val="FF0000"/>
          <w:sz w:val="32"/>
          <w:szCs w:val="32"/>
        </w:rPr>
        <w:t>*</w:t>
      </w:r>
      <w:r w:rsidR="001D41F3" w:rsidRPr="00C234BD">
        <w:rPr>
          <w:b/>
          <w:bCs/>
          <w:color w:val="FF0000"/>
          <w:sz w:val="32"/>
          <w:szCs w:val="32"/>
        </w:rPr>
        <w:t>Εγγυημένες αναχωρήσεις</w:t>
      </w:r>
      <w:r w:rsidRPr="00C234BD">
        <w:rPr>
          <w:b/>
          <w:bCs/>
          <w:color w:val="FF0000"/>
          <w:sz w:val="32"/>
          <w:szCs w:val="32"/>
        </w:rPr>
        <w:t>*</w:t>
      </w:r>
      <w:r w:rsidR="001D41F3" w:rsidRPr="00C234BD">
        <w:rPr>
          <w:b/>
          <w:bCs/>
          <w:color w:val="FF0000"/>
          <w:sz w:val="32"/>
          <w:szCs w:val="32"/>
        </w:rPr>
        <w:t xml:space="preserve"> </w:t>
      </w:r>
    </w:p>
    <w:p w14:paraId="0FB6EC5C" w14:textId="2F84B3A3" w:rsidR="002C21D3" w:rsidRPr="001D41F3" w:rsidRDefault="00A67EE3" w:rsidP="002C21D3">
      <w:pPr>
        <w:rPr>
          <w:color w:val="1F497D"/>
          <w:sz w:val="12"/>
          <w:szCs w:val="12"/>
        </w:rPr>
      </w:pPr>
      <w:r>
        <w:rPr>
          <w:rFonts w:ascii="Times New Roman" w:hAnsi="Times New Roman" w:cs="Times New Roman"/>
          <w:noProof/>
          <w:sz w:val="12"/>
          <w:szCs w:val="12"/>
          <w:lang w:eastAsia="el-GR"/>
        </w:rPr>
        <mc:AlternateContent>
          <mc:Choice Requires="wps">
            <w:drawing>
              <wp:anchor distT="4294967295" distB="4294967295" distL="114300" distR="114300" simplePos="0" relativeHeight="251658240" behindDoc="0" locked="0" layoutInCell="1" allowOverlap="1" wp14:anchorId="1542BAEA" wp14:editId="65F97EDC">
                <wp:simplePos x="0" y="0"/>
                <wp:positionH relativeFrom="column">
                  <wp:posOffset>5715</wp:posOffset>
                </wp:positionH>
                <wp:positionV relativeFrom="paragraph">
                  <wp:posOffset>57149</wp:posOffset>
                </wp:positionV>
                <wp:extent cx="6991350"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065611" id="AutoShape 2" o:spid="_x0000_s1026" type="#_x0000_t32" style="position:absolute;margin-left:.45pt;margin-top:4.5pt;width:550.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" strokecolor="#c0504d [3205]" strokeweight="1pt">
                <v:shadow color="#622423 [1605]" offset="1pt"/>
              </v:shape>
            </w:pict>
          </mc:Fallback>
        </mc:AlternateContent>
      </w:r>
    </w:p>
    <w:p w14:paraId="779644B2" w14:textId="1D497667" w:rsidR="00325DF9" w:rsidRPr="00C20119" w:rsidRDefault="00325DF9" w:rsidP="00325DF9">
      <w:pPr>
        <w:pStyle w:val="NoSpacing"/>
      </w:pPr>
      <w:r w:rsidRPr="00325DF9">
        <w:rPr>
          <w:rStyle w:val="Strong"/>
          <w:color w:val="FF0000"/>
        </w:rPr>
        <w:t xml:space="preserve">Λίγα λόγια για το </w:t>
      </w:r>
      <w:proofErr w:type="spellStart"/>
      <w:r w:rsidR="00C20119">
        <w:rPr>
          <w:rStyle w:val="Strong"/>
          <w:color w:val="FF0000"/>
        </w:rPr>
        <w:t>Πούκετ</w:t>
      </w:r>
      <w:proofErr w:type="spellEnd"/>
      <w:r w:rsidR="00D82B8A">
        <w:rPr>
          <w:rStyle w:val="Strong"/>
          <w:color w:val="FF0000"/>
        </w:rPr>
        <w:t xml:space="preserve"> &amp;</w:t>
      </w:r>
      <w:r w:rsidR="00A037BC">
        <w:rPr>
          <w:rStyle w:val="Strong"/>
          <w:color w:val="FF0000"/>
        </w:rPr>
        <w:t xml:space="preserve"> </w:t>
      </w:r>
      <w:proofErr w:type="spellStart"/>
      <w:r w:rsidR="00A037BC">
        <w:rPr>
          <w:rStyle w:val="Strong"/>
          <w:color w:val="FF0000"/>
        </w:rPr>
        <w:t>Κράμπι</w:t>
      </w:r>
      <w:proofErr w:type="spellEnd"/>
      <w:r w:rsidR="00A037BC">
        <w:rPr>
          <w:rStyle w:val="Strong"/>
          <w:color w:val="FF0000"/>
        </w:rPr>
        <w:t xml:space="preserve"> και το</w:t>
      </w:r>
      <w:r w:rsidR="00D82B8A">
        <w:rPr>
          <w:rStyle w:val="Strong"/>
          <w:color w:val="FF0000"/>
        </w:rPr>
        <w:t xml:space="preserve"> αρχιπέλαγος </w:t>
      </w:r>
      <w:r w:rsidR="00A037BC">
        <w:rPr>
          <w:rStyle w:val="Strong"/>
          <w:color w:val="FF0000"/>
        </w:rPr>
        <w:t xml:space="preserve">της </w:t>
      </w:r>
      <w:r w:rsidR="00D82B8A">
        <w:rPr>
          <w:rStyle w:val="Strong"/>
          <w:color w:val="FF0000"/>
        </w:rPr>
        <w:t xml:space="preserve">Νοτιοδυτικής Ταϊλάνδης </w:t>
      </w:r>
    </w:p>
    <w:p w14:paraId="288CA8E4" w14:textId="162384BE" w:rsidR="00A037BC" w:rsidRDefault="00A037BC" w:rsidP="00A037BC">
      <w:pPr>
        <w:pStyle w:val="NoSpacing"/>
        <w:jc w:val="both"/>
        <w:rPr>
          <w:rFonts w:cstheme="minorHAnsi"/>
          <w:color w:val="000000" w:themeColor="text1"/>
          <w:sz w:val="20"/>
          <w:szCs w:val="20"/>
        </w:rPr>
      </w:pPr>
      <w:r>
        <w:rPr>
          <w:noProof/>
          <w:sz w:val="20"/>
          <w:szCs w:val="20"/>
          <w:lang w:eastAsia="el-GR"/>
        </w:rPr>
        <w:drawing>
          <wp:anchor distT="0" distB="0" distL="114300" distR="114300" simplePos="0" relativeHeight="251692032" behindDoc="0" locked="0" layoutInCell="1" allowOverlap="1" wp14:anchorId="03694FF2" wp14:editId="6BA82704">
            <wp:simplePos x="0" y="0"/>
            <wp:positionH relativeFrom="margin">
              <wp:align>right</wp:align>
            </wp:positionH>
            <wp:positionV relativeFrom="paragraph">
              <wp:posOffset>2393950</wp:posOffset>
            </wp:positionV>
            <wp:extent cx="3448050" cy="1438275"/>
            <wp:effectExtent l="0" t="0" r="0" b="9525"/>
            <wp:wrapSquare wrapText="bothSides"/>
            <wp:docPr id="9" name="8 - Εικόνα" descr="phuket-beac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uket-beaches.jpg"/>
                    <pic:cNvPicPr/>
                  </pic:nvPicPr>
                  <pic:blipFill>
                    <a:blip r:embed="rId9" cstate="print"/>
                    <a:stretch>
                      <a:fillRect/>
                    </a:stretch>
                  </pic:blipFill>
                  <pic:spPr>
                    <a:xfrm>
                      <a:off x="0" y="0"/>
                      <a:ext cx="3448050" cy="1438275"/>
                    </a:xfrm>
                    <a:prstGeom prst="rect">
                      <a:avLst/>
                    </a:prstGeom>
                  </pic:spPr>
                </pic:pic>
              </a:graphicData>
            </a:graphic>
          </wp:anchor>
        </w:drawing>
      </w:r>
      <w:proofErr w:type="spellStart"/>
      <w:r w:rsidR="00865BE4">
        <w:rPr>
          <w:rFonts w:cstheme="minorHAnsi"/>
          <w:color w:val="000000" w:themeColor="text1"/>
          <w:sz w:val="20"/>
          <w:szCs w:val="20"/>
        </w:rPr>
        <w:t>Πούκετ</w:t>
      </w:r>
      <w:proofErr w:type="spellEnd"/>
      <w:r w:rsidR="00865BE4">
        <w:rPr>
          <w:rFonts w:cstheme="minorHAnsi"/>
          <w:color w:val="000000" w:themeColor="text1"/>
          <w:sz w:val="20"/>
          <w:szCs w:val="20"/>
        </w:rPr>
        <w:t xml:space="preserve">… </w:t>
      </w:r>
      <w:r w:rsidR="00C20119" w:rsidRPr="00C20119">
        <w:rPr>
          <w:rFonts w:cstheme="minorHAnsi"/>
          <w:color w:val="000000" w:themeColor="text1"/>
          <w:sz w:val="20"/>
          <w:szCs w:val="20"/>
        </w:rPr>
        <w:t xml:space="preserve">Καλωσορίσατε σε ένα από τα πιο διάσημα και κοσμοπολίτικα εξωτικά νησιά στον κόσμο. Ένας τόπος κοσμικός και πολυσύχναστος, ιδανικός ακόμη και για τις πιο χαλαρωτικές διακοπές. </w:t>
      </w:r>
      <w:proofErr w:type="spellStart"/>
      <w:r w:rsidR="00C20119" w:rsidRPr="00C20119">
        <w:rPr>
          <w:rFonts w:cstheme="minorHAnsi"/>
          <w:color w:val="000000" w:themeColor="text1"/>
          <w:sz w:val="20"/>
          <w:szCs w:val="20"/>
        </w:rPr>
        <w:t>Tο</w:t>
      </w:r>
      <w:proofErr w:type="spellEnd"/>
      <w:r w:rsidR="00C20119" w:rsidRPr="00C20119">
        <w:rPr>
          <w:rFonts w:cstheme="minorHAnsi"/>
          <w:color w:val="000000" w:themeColor="text1"/>
          <w:sz w:val="20"/>
          <w:szCs w:val="20"/>
        </w:rPr>
        <w:t xml:space="preserve"> επίκεντρό του είναι η τεράστια σε μήκος παραλία </w:t>
      </w:r>
      <w:proofErr w:type="spellStart"/>
      <w:r w:rsidR="00C20119" w:rsidRPr="00C20119">
        <w:rPr>
          <w:rFonts w:cstheme="minorHAnsi"/>
          <w:color w:val="000000" w:themeColor="text1"/>
          <w:sz w:val="20"/>
          <w:szCs w:val="20"/>
        </w:rPr>
        <w:t>Patong</w:t>
      </w:r>
      <w:proofErr w:type="spellEnd"/>
      <w:r w:rsidR="00C20119" w:rsidRPr="00C20119">
        <w:rPr>
          <w:rFonts w:cstheme="minorHAnsi"/>
          <w:color w:val="000000" w:themeColor="text1"/>
          <w:sz w:val="20"/>
          <w:szCs w:val="20"/>
        </w:rPr>
        <w:t xml:space="preserve">, στην οποία βρίσκεται συγκεντρωμένη και όλη η νυχτερινή ζωή, γι’ αυτούς που επιζητούν ξενύχτια και άγριες νύχτες. </w:t>
      </w:r>
      <w:proofErr w:type="spellStart"/>
      <w:r w:rsidR="00C20119" w:rsidRPr="00C20119">
        <w:rPr>
          <w:rFonts w:cstheme="minorHAnsi"/>
          <w:color w:val="000000" w:themeColor="text1"/>
          <w:sz w:val="20"/>
          <w:szCs w:val="20"/>
        </w:rPr>
        <w:t>Oι</w:t>
      </w:r>
      <w:proofErr w:type="spellEnd"/>
      <w:r w:rsidR="00C20119" w:rsidRPr="00C20119">
        <w:rPr>
          <w:rFonts w:cstheme="minorHAnsi"/>
          <w:color w:val="000000" w:themeColor="text1"/>
          <w:sz w:val="20"/>
          <w:szCs w:val="20"/>
        </w:rPr>
        <w:t xml:space="preserve"> παραλίες του </w:t>
      </w:r>
      <w:proofErr w:type="spellStart"/>
      <w:r w:rsidR="00C20119" w:rsidRPr="00C20119">
        <w:rPr>
          <w:rFonts w:cstheme="minorHAnsi"/>
          <w:color w:val="000000" w:themeColor="text1"/>
          <w:sz w:val="20"/>
          <w:szCs w:val="20"/>
        </w:rPr>
        <w:t>Πούκετ</w:t>
      </w:r>
      <w:proofErr w:type="spellEnd"/>
      <w:r w:rsidR="00C20119" w:rsidRPr="00C20119">
        <w:rPr>
          <w:rFonts w:cstheme="minorHAnsi"/>
          <w:color w:val="000000" w:themeColor="text1"/>
          <w:sz w:val="20"/>
          <w:szCs w:val="20"/>
        </w:rPr>
        <w:t xml:space="preserve"> είναι από τις πλέον οργανωμένες και καθαρές.</w:t>
      </w:r>
      <w:r w:rsidR="003B4DAD">
        <w:rPr>
          <w:rFonts w:cstheme="minorHAnsi"/>
          <w:color w:val="000000" w:themeColor="text1"/>
          <w:sz w:val="20"/>
          <w:szCs w:val="20"/>
        </w:rPr>
        <w:t xml:space="preserve"> </w:t>
      </w:r>
      <w:proofErr w:type="spellStart"/>
      <w:r w:rsidR="00C20119" w:rsidRPr="00C20119">
        <w:rPr>
          <w:rFonts w:cstheme="minorHAnsi"/>
          <w:color w:val="000000" w:themeColor="text1"/>
          <w:sz w:val="20"/>
          <w:szCs w:val="20"/>
        </w:rPr>
        <w:t>Aξίζει</w:t>
      </w:r>
      <w:proofErr w:type="spellEnd"/>
      <w:r w:rsidR="00C20119" w:rsidRPr="00C20119">
        <w:rPr>
          <w:rFonts w:cstheme="minorHAnsi"/>
          <w:color w:val="000000" w:themeColor="text1"/>
          <w:sz w:val="20"/>
          <w:szCs w:val="20"/>
        </w:rPr>
        <w:t xml:space="preserve"> να επισκεφθείτε τις παραλίες </w:t>
      </w:r>
      <w:proofErr w:type="spellStart"/>
      <w:r w:rsidR="00C20119" w:rsidRPr="00C20119">
        <w:rPr>
          <w:rFonts w:cstheme="minorHAnsi"/>
          <w:color w:val="000000" w:themeColor="text1"/>
          <w:sz w:val="20"/>
          <w:szCs w:val="20"/>
        </w:rPr>
        <w:t>Bang</w:t>
      </w:r>
      <w:proofErr w:type="spellEnd"/>
      <w:r w:rsidR="00C20119" w:rsidRPr="00C20119">
        <w:rPr>
          <w:rFonts w:cstheme="minorHAnsi"/>
          <w:color w:val="000000" w:themeColor="text1"/>
          <w:sz w:val="20"/>
          <w:szCs w:val="20"/>
        </w:rPr>
        <w:t xml:space="preserve"> </w:t>
      </w:r>
      <w:proofErr w:type="spellStart"/>
      <w:r w:rsidR="00C20119" w:rsidRPr="00C20119">
        <w:rPr>
          <w:rFonts w:cstheme="minorHAnsi"/>
          <w:color w:val="000000" w:themeColor="text1"/>
          <w:sz w:val="20"/>
          <w:szCs w:val="20"/>
        </w:rPr>
        <w:t>Tao</w:t>
      </w:r>
      <w:proofErr w:type="spellEnd"/>
      <w:r w:rsidR="00C20119" w:rsidRPr="00C20119">
        <w:rPr>
          <w:rFonts w:cstheme="minorHAnsi"/>
          <w:color w:val="000000" w:themeColor="text1"/>
          <w:sz w:val="20"/>
          <w:szCs w:val="20"/>
        </w:rPr>
        <w:t xml:space="preserve">, </w:t>
      </w:r>
      <w:proofErr w:type="spellStart"/>
      <w:r w:rsidR="00C20119" w:rsidRPr="00C20119">
        <w:rPr>
          <w:rFonts w:cstheme="minorHAnsi"/>
          <w:color w:val="000000" w:themeColor="text1"/>
          <w:sz w:val="20"/>
          <w:szCs w:val="20"/>
        </w:rPr>
        <w:t>Karon</w:t>
      </w:r>
      <w:proofErr w:type="spellEnd"/>
      <w:r w:rsidR="00C20119" w:rsidRPr="00C20119">
        <w:rPr>
          <w:rFonts w:cstheme="minorHAnsi"/>
          <w:color w:val="000000" w:themeColor="text1"/>
          <w:sz w:val="20"/>
          <w:szCs w:val="20"/>
        </w:rPr>
        <w:t xml:space="preserve">, </w:t>
      </w:r>
      <w:proofErr w:type="spellStart"/>
      <w:r w:rsidR="00C20119" w:rsidRPr="00C20119">
        <w:rPr>
          <w:rFonts w:cstheme="minorHAnsi"/>
          <w:color w:val="000000" w:themeColor="text1"/>
          <w:sz w:val="20"/>
          <w:szCs w:val="20"/>
        </w:rPr>
        <w:t>Kata</w:t>
      </w:r>
      <w:proofErr w:type="spellEnd"/>
      <w:r w:rsidR="00C20119" w:rsidRPr="00C20119">
        <w:rPr>
          <w:rFonts w:cstheme="minorHAnsi"/>
          <w:color w:val="000000" w:themeColor="text1"/>
          <w:sz w:val="20"/>
          <w:szCs w:val="20"/>
        </w:rPr>
        <w:t xml:space="preserve">, </w:t>
      </w:r>
      <w:proofErr w:type="spellStart"/>
      <w:r w:rsidR="00C20119" w:rsidRPr="00C20119">
        <w:rPr>
          <w:rFonts w:cstheme="minorHAnsi"/>
          <w:color w:val="000000" w:themeColor="text1"/>
          <w:sz w:val="20"/>
          <w:szCs w:val="20"/>
        </w:rPr>
        <w:t>Kamala</w:t>
      </w:r>
      <w:proofErr w:type="spellEnd"/>
      <w:r w:rsidR="00C20119" w:rsidRPr="00C20119">
        <w:rPr>
          <w:rFonts w:cstheme="minorHAnsi"/>
          <w:color w:val="000000" w:themeColor="text1"/>
          <w:sz w:val="20"/>
          <w:szCs w:val="20"/>
        </w:rPr>
        <w:t xml:space="preserve"> στις οποίες βρίσκονται πολλά πολυτελή ξενοδοχεία του νησιού. </w:t>
      </w:r>
      <w:r w:rsidR="00865BE4">
        <w:rPr>
          <w:rFonts w:cstheme="minorHAnsi"/>
          <w:color w:val="000000" w:themeColor="text1"/>
          <w:sz w:val="20"/>
          <w:szCs w:val="20"/>
        </w:rPr>
        <w:t>Τα θεματικά πάρκα</w:t>
      </w:r>
      <w:r w:rsidR="00C20119" w:rsidRPr="00C20119">
        <w:rPr>
          <w:rFonts w:cstheme="minorHAnsi"/>
          <w:color w:val="000000" w:themeColor="text1"/>
          <w:sz w:val="20"/>
          <w:szCs w:val="20"/>
        </w:rPr>
        <w:t xml:space="preserve"> του νησιού, </w:t>
      </w:r>
      <w:r w:rsidR="003B4DAD">
        <w:rPr>
          <w:rFonts w:cstheme="minorHAnsi"/>
          <w:color w:val="000000" w:themeColor="text1"/>
          <w:sz w:val="20"/>
          <w:szCs w:val="20"/>
        </w:rPr>
        <w:t>οι πολυάριθμοί ναοί</w:t>
      </w:r>
      <w:r w:rsidR="00865BE4">
        <w:rPr>
          <w:rFonts w:cstheme="minorHAnsi"/>
          <w:color w:val="000000" w:themeColor="text1"/>
          <w:sz w:val="20"/>
          <w:szCs w:val="20"/>
        </w:rPr>
        <w:t>, η οργιώδης φύση</w:t>
      </w:r>
      <w:r w:rsidR="00C20119" w:rsidRPr="00C20119">
        <w:rPr>
          <w:rFonts w:cstheme="minorHAnsi"/>
          <w:color w:val="000000" w:themeColor="text1"/>
          <w:sz w:val="20"/>
          <w:szCs w:val="20"/>
        </w:rPr>
        <w:t xml:space="preserve"> και μια βόλτα-</w:t>
      </w:r>
      <w:proofErr w:type="spellStart"/>
      <w:r w:rsidR="00C20119" w:rsidRPr="00C20119">
        <w:rPr>
          <w:rFonts w:cstheme="minorHAnsi"/>
          <w:color w:val="000000" w:themeColor="text1"/>
          <w:sz w:val="20"/>
          <w:szCs w:val="20"/>
        </w:rPr>
        <w:t>trekking</w:t>
      </w:r>
      <w:proofErr w:type="spellEnd"/>
      <w:r w:rsidR="00C20119" w:rsidRPr="00C20119">
        <w:rPr>
          <w:rFonts w:cstheme="minorHAnsi"/>
          <w:color w:val="000000" w:themeColor="text1"/>
          <w:sz w:val="20"/>
          <w:szCs w:val="20"/>
        </w:rPr>
        <w:t xml:space="preserve"> πάνω σε ελέφαντα είναι μοναδικές εμπειρίες που προσφέρει το </w:t>
      </w:r>
      <w:proofErr w:type="spellStart"/>
      <w:r w:rsidR="00C20119" w:rsidRPr="00C20119">
        <w:rPr>
          <w:rFonts w:cstheme="minorHAnsi"/>
          <w:color w:val="000000" w:themeColor="text1"/>
          <w:sz w:val="20"/>
          <w:szCs w:val="20"/>
        </w:rPr>
        <w:t>Πούκετ</w:t>
      </w:r>
      <w:proofErr w:type="spellEnd"/>
      <w:r w:rsidR="00C20119" w:rsidRPr="00C20119">
        <w:rPr>
          <w:rFonts w:cstheme="minorHAnsi"/>
          <w:color w:val="000000" w:themeColor="text1"/>
          <w:sz w:val="20"/>
          <w:szCs w:val="20"/>
        </w:rPr>
        <w:t xml:space="preserve">. </w:t>
      </w:r>
      <w:r w:rsidR="00865BE4">
        <w:rPr>
          <w:rFonts w:cstheme="minorHAnsi"/>
          <w:color w:val="000000" w:themeColor="text1"/>
          <w:sz w:val="20"/>
          <w:szCs w:val="20"/>
        </w:rPr>
        <w:t xml:space="preserve">Μόλις 3 ώρες μακριά και απέναντι από το </w:t>
      </w:r>
      <w:proofErr w:type="spellStart"/>
      <w:r w:rsidR="00865BE4">
        <w:rPr>
          <w:rFonts w:cstheme="minorHAnsi"/>
          <w:color w:val="000000" w:themeColor="text1"/>
          <w:sz w:val="20"/>
          <w:szCs w:val="20"/>
        </w:rPr>
        <w:t>Πούκετ</w:t>
      </w:r>
      <w:proofErr w:type="spellEnd"/>
      <w:r w:rsidR="00865BE4">
        <w:rPr>
          <w:rFonts w:cstheme="minorHAnsi"/>
          <w:color w:val="000000" w:themeColor="text1"/>
          <w:sz w:val="20"/>
          <w:szCs w:val="20"/>
        </w:rPr>
        <w:t xml:space="preserve"> (στα ανατολικά) βρίσκεται το </w:t>
      </w:r>
      <w:proofErr w:type="spellStart"/>
      <w:r w:rsidR="00865BE4">
        <w:rPr>
          <w:rFonts w:cstheme="minorHAnsi"/>
          <w:color w:val="000000" w:themeColor="text1"/>
          <w:sz w:val="20"/>
          <w:szCs w:val="20"/>
        </w:rPr>
        <w:t>Κράμπι</w:t>
      </w:r>
      <w:proofErr w:type="spellEnd"/>
      <w:r>
        <w:rPr>
          <w:rFonts w:cstheme="minorHAnsi"/>
          <w:color w:val="000000" w:themeColor="text1"/>
          <w:sz w:val="20"/>
          <w:szCs w:val="20"/>
        </w:rPr>
        <w:t>.</w:t>
      </w:r>
      <w:r>
        <w:rPr>
          <w:rFonts w:ascii="Open Sans" w:hAnsi="Open Sans" w:cs="Open Sans"/>
          <w:color w:val="666666"/>
          <w:sz w:val="27"/>
          <w:szCs w:val="27"/>
        </w:rPr>
        <w:t xml:space="preserve"> </w:t>
      </w:r>
      <w:r w:rsidRPr="00A037BC">
        <w:rPr>
          <w:rFonts w:cstheme="minorHAnsi"/>
          <w:color w:val="000000" w:themeColor="text1"/>
          <w:sz w:val="20"/>
          <w:szCs w:val="20"/>
        </w:rPr>
        <w:t xml:space="preserve">Ατελείωτες παραλίες, μαγευτικοί κόλποι, ογκώδη ασβεστολιθικά βράχια που ξεπροβάλλουν μέσα από την θάλασσα και πολυάριθμα τροπικά νησιά συνθέτουν την εξωτική εικόνα του </w:t>
      </w:r>
      <w:proofErr w:type="spellStart"/>
      <w:r w:rsidRPr="00A037BC">
        <w:rPr>
          <w:rFonts w:cstheme="minorHAnsi"/>
          <w:color w:val="000000" w:themeColor="text1"/>
          <w:sz w:val="20"/>
          <w:szCs w:val="20"/>
        </w:rPr>
        <w:t>Κράμπι</w:t>
      </w:r>
      <w:proofErr w:type="spellEnd"/>
      <w:r w:rsidRPr="00A037BC">
        <w:rPr>
          <w:rFonts w:cstheme="minorHAnsi"/>
          <w:color w:val="000000" w:themeColor="text1"/>
          <w:sz w:val="20"/>
          <w:szCs w:val="20"/>
        </w:rPr>
        <w:t xml:space="preserve">. Αποτελεί μία από τις καλύτερες επιλογές για ένα εξωτικό ταξίδι, καθώς συνδυάζει τόσο την ξεκούραση σε όμορφο τροπικό σκηνικό όσο και πολλές ενδιαφέρουσες δραστηριότητες και εξορμήσεις. Τα κύρια κέντρα διαμονής είναι οι παραλίες </w:t>
      </w:r>
      <w:proofErr w:type="spellStart"/>
      <w:r w:rsidRPr="00A037BC">
        <w:rPr>
          <w:rFonts w:cstheme="minorHAnsi"/>
          <w:color w:val="000000" w:themeColor="text1"/>
          <w:sz w:val="20"/>
          <w:szCs w:val="20"/>
        </w:rPr>
        <w:t>Ao</w:t>
      </w:r>
      <w:proofErr w:type="spellEnd"/>
      <w:r w:rsidRPr="00A037BC">
        <w:rPr>
          <w:rFonts w:cstheme="minorHAnsi"/>
          <w:color w:val="000000" w:themeColor="text1"/>
          <w:sz w:val="20"/>
          <w:szCs w:val="20"/>
        </w:rPr>
        <w:t xml:space="preserve"> </w:t>
      </w:r>
      <w:proofErr w:type="spellStart"/>
      <w:r w:rsidRPr="00A037BC">
        <w:rPr>
          <w:rFonts w:cstheme="minorHAnsi"/>
          <w:color w:val="000000" w:themeColor="text1"/>
          <w:sz w:val="20"/>
          <w:szCs w:val="20"/>
        </w:rPr>
        <w:t>Noang</w:t>
      </w:r>
      <w:proofErr w:type="spellEnd"/>
      <w:r w:rsidRPr="00A037BC">
        <w:rPr>
          <w:rFonts w:cstheme="minorHAnsi"/>
          <w:color w:val="000000" w:themeColor="text1"/>
          <w:sz w:val="20"/>
          <w:szCs w:val="20"/>
        </w:rPr>
        <w:t xml:space="preserve">, </w:t>
      </w:r>
      <w:proofErr w:type="spellStart"/>
      <w:r w:rsidRPr="00A037BC">
        <w:rPr>
          <w:rFonts w:cstheme="minorHAnsi"/>
          <w:color w:val="000000" w:themeColor="text1"/>
          <w:sz w:val="20"/>
          <w:szCs w:val="20"/>
        </w:rPr>
        <w:t>Klong</w:t>
      </w:r>
      <w:proofErr w:type="spellEnd"/>
      <w:r w:rsidRPr="00A037BC">
        <w:rPr>
          <w:rFonts w:cstheme="minorHAnsi"/>
          <w:color w:val="000000" w:themeColor="text1"/>
          <w:sz w:val="20"/>
          <w:szCs w:val="20"/>
        </w:rPr>
        <w:t xml:space="preserve"> </w:t>
      </w:r>
      <w:proofErr w:type="spellStart"/>
      <w:r w:rsidRPr="00A037BC">
        <w:rPr>
          <w:rFonts w:cstheme="minorHAnsi"/>
          <w:color w:val="000000" w:themeColor="text1"/>
          <w:sz w:val="20"/>
          <w:szCs w:val="20"/>
        </w:rPr>
        <w:t>Muang</w:t>
      </w:r>
      <w:proofErr w:type="spellEnd"/>
      <w:r w:rsidRPr="00A037BC">
        <w:rPr>
          <w:rFonts w:cstheme="minorHAnsi"/>
          <w:color w:val="000000" w:themeColor="text1"/>
          <w:sz w:val="20"/>
          <w:szCs w:val="20"/>
        </w:rPr>
        <w:t xml:space="preserve"> και η </w:t>
      </w:r>
      <w:proofErr w:type="spellStart"/>
      <w:r w:rsidRPr="00A037BC">
        <w:rPr>
          <w:rFonts w:cstheme="minorHAnsi"/>
          <w:color w:val="000000" w:themeColor="text1"/>
          <w:sz w:val="20"/>
          <w:szCs w:val="20"/>
        </w:rPr>
        <w:t>Railay</w:t>
      </w:r>
      <w:proofErr w:type="spellEnd"/>
      <w:r w:rsidRPr="00A037BC">
        <w:rPr>
          <w:rFonts w:cstheme="minorHAnsi"/>
          <w:color w:val="000000" w:themeColor="text1"/>
          <w:sz w:val="20"/>
          <w:szCs w:val="20"/>
        </w:rPr>
        <w:t xml:space="preserve">, όπου μπορείτε να επιλέξετε ανάμεσα σε ποικίλα καταλύματα, από μικρά ξύλινα μπανγκαλόου έως πολυτελή 5* θέρετρα. Όλες οι παραλίες προσφέρουν πολλές επιλογές για εστίαση, αγορές και νυχτερινή διασκέδαση, ενώ αποτελούν κύρια βάση των διάφορων ημερήσιων εκδρομών και κρουαζιέρων. Σαφάρι στην τροπική βλάστηση, </w:t>
      </w:r>
      <w:proofErr w:type="spellStart"/>
      <w:r w:rsidRPr="00A037BC">
        <w:rPr>
          <w:rFonts w:cstheme="minorHAnsi"/>
          <w:color w:val="000000" w:themeColor="text1"/>
          <w:sz w:val="20"/>
          <w:szCs w:val="20"/>
        </w:rPr>
        <w:t>ράφτινγκ</w:t>
      </w:r>
      <w:proofErr w:type="spellEnd"/>
      <w:r w:rsidRPr="00A037BC">
        <w:rPr>
          <w:rFonts w:cstheme="minorHAnsi"/>
          <w:color w:val="000000" w:themeColor="text1"/>
          <w:sz w:val="20"/>
          <w:szCs w:val="20"/>
        </w:rPr>
        <w:t xml:space="preserve"> σε ποταμούς, </w:t>
      </w:r>
      <w:proofErr w:type="spellStart"/>
      <w:r w:rsidRPr="00A037BC">
        <w:rPr>
          <w:rFonts w:cstheme="minorHAnsi"/>
          <w:color w:val="000000" w:themeColor="text1"/>
          <w:sz w:val="20"/>
          <w:szCs w:val="20"/>
        </w:rPr>
        <w:t>elephant</w:t>
      </w:r>
      <w:proofErr w:type="spellEnd"/>
      <w:r w:rsidRPr="00A037BC">
        <w:rPr>
          <w:rFonts w:cstheme="minorHAnsi"/>
          <w:color w:val="000000" w:themeColor="text1"/>
          <w:sz w:val="20"/>
          <w:szCs w:val="20"/>
        </w:rPr>
        <w:t xml:space="preserve"> </w:t>
      </w:r>
      <w:proofErr w:type="spellStart"/>
      <w:r w:rsidRPr="00A037BC">
        <w:rPr>
          <w:rFonts w:cstheme="minorHAnsi"/>
          <w:color w:val="000000" w:themeColor="text1"/>
          <w:sz w:val="20"/>
          <w:szCs w:val="20"/>
        </w:rPr>
        <w:t>trekking</w:t>
      </w:r>
      <w:proofErr w:type="spellEnd"/>
      <w:r w:rsidRPr="00A037BC">
        <w:rPr>
          <w:rFonts w:cstheme="minorHAnsi"/>
          <w:color w:val="000000" w:themeColor="text1"/>
          <w:sz w:val="20"/>
          <w:szCs w:val="20"/>
        </w:rPr>
        <w:t xml:space="preserve">, αναρρίχηση βράχων, </w:t>
      </w:r>
      <w:proofErr w:type="spellStart"/>
      <w:r w:rsidRPr="00A037BC">
        <w:rPr>
          <w:rFonts w:cstheme="minorHAnsi"/>
          <w:color w:val="000000" w:themeColor="text1"/>
          <w:sz w:val="20"/>
          <w:szCs w:val="20"/>
        </w:rPr>
        <w:t>kayaking</w:t>
      </w:r>
      <w:proofErr w:type="spellEnd"/>
      <w:r w:rsidRPr="00A037BC">
        <w:rPr>
          <w:rFonts w:cstheme="minorHAnsi"/>
          <w:color w:val="000000" w:themeColor="text1"/>
          <w:sz w:val="20"/>
          <w:szCs w:val="20"/>
        </w:rPr>
        <w:t xml:space="preserve"> σε σπήλαια είναι μερικές από τις πιο </w:t>
      </w:r>
      <w:proofErr w:type="spellStart"/>
      <w:r w:rsidRPr="00A037BC">
        <w:rPr>
          <w:rFonts w:cstheme="minorHAnsi"/>
          <w:color w:val="000000" w:themeColor="text1"/>
          <w:sz w:val="20"/>
          <w:szCs w:val="20"/>
        </w:rPr>
        <w:t>extreme</w:t>
      </w:r>
      <w:proofErr w:type="spellEnd"/>
      <w:r w:rsidRPr="00A037BC">
        <w:rPr>
          <w:rFonts w:cstheme="minorHAnsi"/>
          <w:color w:val="000000" w:themeColor="text1"/>
          <w:sz w:val="20"/>
          <w:szCs w:val="20"/>
        </w:rPr>
        <w:t xml:space="preserve"> δραστηριότητες που μπορείτε να επιλέξετε. Τα νησιά Πι </w:t>
      </w:r>
      <w:proofErr w:type="spellStart"/>
      <w:r w:rsidRPr="00A037BC">
        <w:rPr>
          <w:rFonts w:cstheme="minorHAnsi"/>
          <w:color w:val="000000" w:themeColor="text1"/>
          <w:sz w:val="20"/>
          <w:szCs w:val="20"/>
        </w:rPr>
        <w:t>Πι</w:t>
      </w:r>
      <w:proofErr w:type="spellEnd"/>
      <w:r w:rsidRPr="00A037BC">
        <w:rPr>
          <w:rFonts w:cstheme="minorHAnsi"/>
          <w:color w:val="000000" w:themeColor="text1"/>
          <w:sz w:val="20"/>
          <w:szCs w:val="20"/>
        </w:rPr>
        <w:t xml:space="preserve"> με τη φημισμένη παραλία, το μαγευτικό νησί </w:t>
      </w:r>
      <w:proofErr w:type="spellStart"/>
      <w:r w:rsidRPr="00A037BC">
        <w:rPr>
          <w:rFonts w:cstheme="minorHAnsi"/>
          <w:color w:val="000000" w:themeColor="text1"/>
          <w:sz w:val="20"/>
          <w:szCs w:val="20"/>
        </w:rPr>
        <w:t>Koh</w:t>
      </w:r>
      <w:proofErr w:type="spellEnd"/>
      <w:r w:rsidRPr="00A037BC">
        <w:rPr>
          <w:rFonts w:cstheme="minorHAnsi"/>
          <w:color w:val="000000" w:themeColor="text1"/>
          <w:sz w:val="20"/>
          <w:szCs w:val="20"/>
        </w:rPr>
        <w:t xml:space="preserve"> </w:t>
      </w:r>
      <w:proofErr w:type="spellStart"/>
      <w:r w:rsidRPr="00A037BC">
        <w:rPr>
          <w:rFonts w:cstheme="minorHAnsi"/>
          <w:color w:val="000000" w:themeColor="text1"/>
          <w:sz w:val="20"/>
          <w:szCs w:val="20"/>
        </w:rPr>
        <w:t>Hong</w:t>
      </w:r>
      <w:proofErr w:type="spellEnd"/>
      <w:r w:rsidRPr="00A037BC">
        <w:rPr>
          <w:rFonts w:cstheme="minorHAnsi"/>
          <w:color w:val="000000" w:themeColor="text1"/>
          <w:sz w:val="20"/>
          <w:szCs w:val="20"/>
        </w:rPr>
        <w:t xml:space="preserve">, το νησί του </w:t>
      </w:r>
      <w:proofErr w:type="spellStart"/>
      <w:r w:rsidRPr="00A037BC">
        <w:rPr>
          <w:rFonts w:cstheme="minorHAnsi"/>
          <w:color w:val="000000" w:themeColor="text1"/>
          <w:sz w:val="20"/>
          <w:szCs w:val="20"/>
        </w:rPr>
        <w:t>James</w:t>
      </w:r>
      <w:proofErr w:type="spellEnd"/>
      <w:r w:rsidRPr="00A037BC">
        <w:rPr>
          <w:rFonts w:cstheme="minorHAnsi"/>
          <w:color w:val="000000" w:themeColor="text1"/>
          <w:sz w:val="20"/>
          <w:szCs w:val="20"/>
        </w:rPr>
        <w:t xml:space="preserve"> </w:t>
      </w:r>
      <w:proofErr w:type="spellStart"/>
      <w:r w:rsidRPr="00A037BC">
        <w:rPr>
          <w:rFonts w:cstheme="minorHAnsi"/>
          <w:color w:val="000000" w:themeColor="text1"/>
          <w:sz w:val="20"/>
          <w:szCs w:val="20"/>
        </w:rPr>
        <w:t>Bond</w:t>
      </w:r>
      <w:proofErr w:type="spellEnd"/>
      <w:r w:rsidRPr="00A037BC">
        <w:rPr>
          <w:rFonts w:cstheme="minorHAnsi"/>
          <w:color w:val="000000" w:themeColor="text1"/>
          <w:sz w:val="20"/>
          <w:szCs w:val="20"/>
        </w:rPr>
        <w:t xml:space="preserve"> στο </w:t>
      </w:r>
      <w:proofErr w:type="spellStart"/>
      <w:r w:rsidRPr="00A037BC">
        <w:rPr>
          <w:rFonts w:cstheme="minorHAnsi"/>
          <w:color w:val="000000" w:themeColor="text1"/>
          <w:sz w:val="20"/>
          <w:szCs w:val="20"/>
        </w:rPr>
        <w:t>Πανγκ</w:t>
      </w:r>
      <w:proofErr w:type="spellEnd"/>
      <w:r w:rsidRPr="00A037BC">
        <w:rPr>
          <w:rFonts w:cstheme="minorHAnsi"/>
          <w:color w:val="000000" w:themeColor="text1"/>
          <w:sz w:val="20"/>
          <w:szCs w:val="20"/>
        </w:rPr>
        <w:t xml:space="preserve"> </w:t>
      </w:r>
      <w:proofErr w:type="spellStart"/>
      <w:r w:rsidRPr="00A037BC">
        <w:rPr>
          <w:rFonts w:cstheme="minorHAnsi"/>
          <w:color w:val="000000" w:themeColor="text1"/>
          <w:sz w:val="20"/>
          <w:szCs w:val="20"/>
        </w:rPr>
        <w:t>Νγκα</w:t>
      </w:r>
      <w:proofErr w:type="spellEnd"/>
      <w:r w:rsidRPr="00A037BC">
        <w:rPr>
          <w:rFonts w:cstheme="minorHAnsi"/>
          <w:color w:val="000000" w:themeColor="text1"/>
          <w:sz w:val="20"/>
          <w:szCs w:val="20"/>
        </w:rPr>
        <w:t xml:space="preserve"> και το νησί </w:t>
      </w:r>
      <w:proofErr w:type="spellStart"/>
      <w:r w:rsidRPr="00A037BC">
        <w:rPr>
          <w:rFonts w:cstheme="minorHAnsi"/>
          <w:color w:val="000000" w:themeColor="text1"/>
          <w:sz w:val="20"/>
          <w:szCs w:val="20"/>
        </w:rPr>
        <w:t>Λάντα</w:t>
      </w:r>
      <w:proofErr w:type="spellEnd"/>
      <w:r w:rsidRPr="00A037BC">
        <w:rPr>
          <w:rFonts w:cstheme="minorHAnsi"/>
          <w:color w:val="000000" w:themeColor="text1"/>
          <w:sz w:val="20"/>
          <w:szCs w:val="20"/>
        </w:rPr>
        <w:t xml:space="preserve"> είναι οι δημοφιλέστερες εξορμήσεις θάλασσας. </w:t>
      </w:r>
    </w:p>
    <w:p w14:paraId="5AD65CDB" w14:textId="77503968" w:rsidR="00325DF9" w:rsidRPr="00C20119" w:rsidRDefault="00A037BC" w:rsidP="00325DF9">
      <w:pPr>
        <w:pStyle w:val="NoSpacing"/>
        <w:jc w:val="both"/>
        <w:rPr>
          <w:rFonts w:cstheme="minorHAnsi"/>
          <w:color w:val="000000" w:themeColor="text1"/>
          <w:sz w:val="20"/>
          <w:szCs w:val="20"/>
        </w:rPr>
      </w:pPr>
      <w:r>
        <w:rPr>
          <w:rFonts w:ascii="Times New Roman" w:hAnsi="Times New Roman" w:cs="Times New Roman"/>
          <w:noProof/>
          <w:sz w:val="12"/>
          <w:szCs w:val="12"/>
          <w:lang w:eastAsia="el-GR"/>
        </w:rPr>
        <mc:AlternateContent>
          <mc:Choice Requires="wps">
            <w:drawing>
              <wp:anchor distT="4294967295" distB="4294967295" distL="114300" distR="114300" simplePos="0" relativeHeight="251702272" behindDoc="0" locked="0" layoutInCell="1" allowOverlap="1" wp14:anchorId="23C69DFE" wp14:editId="5BB73328">
                <wp:simplePos x="0" y="0"/>
                <wp:positionH relativeFrom="margin">
                  <wp:align>left</wp:align>
                </wp:positionH>
                <wp:positionV relativeFrom="paragraph">
                  <wp:posOffset>1595755</wp:posOffset>
                </wp:positionV>
                <wp:extent cx="6991350" cy="0"/>
                <wp:effectExtent l="0" t="0" r="0" b="0"/>
                <wp:wrapNone/>
                <wp:docPr id="3050506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C951E4" id="_x0000_t32" coordsize="21600,21600" o:spt="32" o:oned="t" path="m,l21600,21600e" filled="f">
                <v:path arrowok="t" fillok="f" o:connecttype="none"/>
                <o:lock v:ext="edit" shapetype="t"/>
              </v:shapetype>
              <v:shape id="AutoShape 2" o:spid="_x0000_s1026" type="#_x0000_t32" style="position:absolute;margin-left:0;margin-top:125.65pt;width:550.5pt;height:0;flip:x;z-index:25170227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" strokecolor="#c0504d [3205]" strokeweight="1pt">
                <v:shadow color="#622423 [1605]" offset="1pt"/>
                <w10:wrap anchorx="margin"/>
              </v:shape>
            </w:pict>
          </mc:Fallback>
        </mc:AlternateContent>
      </w:r>
      <w:r w:rsidRPr="00E92D69">
        <w:rPr>
          <w:noProof/>
          <w:sz w:val="20"/>
          <w:szCs w:val="20"/>
          <w:lang w:eastAsia="el-GR"/>
        </w:rPr>
        <w:drawing>
          <wp:anchor distT="0" distB="0" distL="114300" distR="114300" simplePos="0" relativeHeight="251689984" behindDoc="0" locked="0" layoutInCell="1" allowOverlap="1" wp14:anchorId="60801234" wp14:editId="693D1225">
            <wp:simplePos x="0" y="0"/>
            <wp:positionH relativeFrom="margin">
              <wp:align>left</wp:align>
            </wp:positionH>
            <wp:positionV relativeFrom="paragraph">
              <wp:posOffset>74930</wp:posOffset>
            </wp:positionV>
            <wp:extent cx="3448050" cy="1438275"/>
            <wp:effectExtent l="0" t="0" r="0" b="9525"/>
            <wp:wrapSquare wrapText="bothSides"/>
            <wp:docPr id="22" name="16 - Εικόνα" descr="phuket-res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uket-resorts.jpg"/>
                    <pic:cNvPicPr/>
                  </pic:nvPicPr>
                  <pic:blipFill>
                    <a:blip r:embed="rId10" cstate="print"/>
                    <a:stretch>
                      <a:fillRect/>
                    </a:stretch>
                  </pic:blipFill>
                  <pic:spPr>
                    <a:xfrm>
                      <a:off x="0" y="0"/>
                      <a:ext cx="3448050" cy="1438275"/>
                    </a:xfrm>
                    <a:prstGeom prst="rect">
                      <a:avLst/>
                    </a:prstGeom>
                  </pic:spPr>
                </pic:pic>
              </a:graphicData>
            </a:graphic>
          </wp:anchor>
        </w:drawing>
      </w:r>
    </w:p>
    <w:p w14:paraId="5E2C4E13" w14:textId="1E32606C" w:rsidR="00865BE4" w:rsidRPr="00A037BC" w:rsidRDefault="00135ED9" w:rsidP="00A037BC">
      <w:pPr>
        <w:rPr>
          <w:rStyle w:val="Strong"/>
          <w:color w:val="FF0000"/>
          <w:sz w:val="4"/>
          <w:szCs w:val="4"/>
        </w:rPr>
      </w:pPr>
      <w:r>
        <w:rPr>
          <w:rStyle w:val="size"/>
          <w:rFonts w:eastAsia="Times New Roman" w:cstheme="minorHAnsi"/>
          <w:sz w:val="20"/>
          <w:szCs w:val="20"/>
        </w:rPr>
        <w:t xml:space="preserve"> </w:t>
      </w:r>
      <w:r w:rsidR="00365745">
        <w:rPr>
          <w:rStyle w:val="size"/>
          <w:rFonts w:eastAsia="Times New Roman" w:cstheme="minorHAnsi"/>
          <w:sz w:val="20"/>
          <w:szCs w:val="20"/>
        </w:rPr>
        <w:t xml:space="preserve">  </w:t>
      </w:r>
      <w:r>
        <w:rPr>
          <w:rStyle w:val="size"/>
          <w:rFonts w:eastAsia="Times New Roman" w:cstheme="minorHAnsi"/>
          <w:sz w:val="20"/>
          <w:szCs w:val="20"/>
        </w:rPr>
        <w:t xml:space="preserve">  </w:t>
      </w:r>
    </w:p>
    <w:p w14:paraId="1E7CBD9E" w14:textId="160FCDA0" w:rsidR="00865BE4" w:rsidRDefault="00865BE4" w:rsidP="00865BE4">
      <w:pPr>
        <w:pStyle w:val="NoSpacing"/>
        <w:jc w:val="center"/>
        <w:rPr>
          <w:b/>
          <w:bCs/>
          <w:color w:val="FF0000"/>
          <w:sz w:val="40"/>
          <w:szCs w:val="40"/>
        </w:rPr>
      </w:pPr>
      <w:r w:rsidRPr="0039325D">
        <w:rPr>
          <w:b/>
          <w:bCs/>
          <w:color w:val="FF0000"/>
          <w:sz w:val="40"/>
          <w:szCs w:val="40"/>
        </w:rPr>
        <w:t>Γιατί να μας επιλέξετε</w:t>
      </w:r>
    </w:p>
    <w:p w14:paraId="32831C3C" w14:textId="3378F27A" w:rsidR="00865BE4" w:rsidRPr="008353CF" w:rsidRDefault="00865BE4" w:rsidP="00865BE4">
      <w:pPr>
        <w:pStyle w:val="NoSpacing"/>
        <w:jc w:val="center"/>
        <w:rPr>
          <w:rStyle w:val="Strong"/>
          <w:color w:val="FF0000"/>
          <w:sz w:val="12"/>
          <w:szCs w:val="12"/>
        </w:rPr>
      </w:pPr>
    </w:p>
    <w:p w14:paraId="2CAD5823" w14:textId="18F9BEF5" w:rsidR="00865BE4" w:rsidRDefault="00865BE4" w:rsidP="00865BE4">
      <w:pPr>
        <w:jc w:val="center"/>
        <w:rPr>
          <w:b/>
        </w:rPr>
      </w:pPr>
      <w:r>
        <w:rPr>
          <w:b/>
        </w:rPr>
        <w:t xml:space="preserve">Ατομικό </w:t>
      </w:r>
      <w:r w:rsidRPr="00B73DFC">
        <w:rPr>
          <w:b/>
        </w:rPr>
        <w:t>πρόγραμμα</w:t>
      </w:r>
      <w:r>
        <w:rPr>
          <w:b/>
        </w:rPr>
        <w:t xml:space="preserve"> με οργανωμένες εκδρομές στα κορυφαία αξιοθέατα </w:t>
      </w:r>
      <w:bookmarkStart w:id="0" w:name="_Hlk205548033"/>
      <w:r w:rsidR="0033701E">
        <w:rPr>
          <w:b/>
        </w:rPr>
        <w:t>της Ταϊλάνδης</w:t>
      </w:r>
      <w:bookmarkEnd w:id="0"/>
    </w:p>
    <w:p w14:paraId="111B1248" w14:textId="6531E0D5" w:rsidR="00865BE4" w:rsidRPr="005771F3" w:rsidRDefault="00865BE4" w:rsidP="00865BE4">
      <w:pPr>
        <w:jc w:val="center"/>
        <w:rPr>
          <w:sz w:val="12"/>
          <w:szCs w:val="12"/>
        </w:rPr>
      </w:pPr>
    </w:p>
    <w:p w14:paraId="56990648" w14:textId="65B4AD92" w:rsidR="00865BE4" w:rsidRDefault="00865BE4" w:rsidP="00865BE4">
      <w:pPr>
        <w:pStyle w:val="ListParagraph"/>
        <w:numPr>
          <w:ilvl w:val="0"/>
          <w:numId w:val="50"/>
        </w:numPr>
      </w:pPr>
      <w:r>
        <w:t>Διαμονή στο</w:t>
      </w:r>
      <w:r w:rsidR="00A037BC">
        <w:t xml:space="preserve"> </w:t>
      </w:r>
      <w:proofErr w:type="spellStart"/>
      <w:r w:rsidR="00A037BC">
        <w:t>Πούκετ</w:t>
      </w:r>
      <w:proofErr w:type="spellEnd"/>
      <w:r w:rsidR="00A037BC">
        <w:t xml:space="preserve"> στη διάσημη παραλία </w:t>
      </w:r>
      <w:proofErr w:type="spellStart"/>
      <w:r w:rsidR="00A037BC">
        <w:t>Πατόνγκ</w:t>
      </w:r>
      <w:proofErr w:type="spellEnd"/>
      <w:r w:rsidR="00A037BC">
        <w:t>, με επιλογή από 4* και 5* θέρετρα</w:t>
      </w:r>
      <w:r>
        <w:t xml:space="preserve"> </w:t>
      </w:r>
    </w:p>
    <w:p w14:paraId="6B0806A9" w14:textId="2AFA109E" w:rsidR="00A037BC" w:rsidRDefault="00A037BC" w:rsidP="00A037BC">
      <w:pPr>
        <w:pStyle w:val="ListParagraph"/>
        <w:numPr>
          <w:ilvl w:val="0"/>
          <w:numId w:val="50"/>
        </w:numPr>
      </w:pPr>
      <w:r>
        <w:t xml:space="preserve">Διαμονή στο </w:t>
      </w:r>
      <w:proofErr w:type="spellStart"/>
      <w:r>
        <w:t>Κράμπι</w:t>
      </w:r>
      <w:proofErr w:type="spellEnd"/>
      <w:r>
        <w:t xml:space="preserve"> με επιλογή από 4* και 5* θέρετρα </w:t>
      </w:r>
    </w:p>
    <w:p w14:paraId="048504F7" w14:textId="77777777" w:rsidR="00865BE4" w:rsidRDefault="00865BE4" w:rsidP="00865BE4">
      <w:pPr>
        <w:jc w:val="center"/>
        <w:rPr>
          <w:sz w:val="12"/>
          <w:szCs w:val="12"/>
        </w:rPr>
      </w:pPr>
    </w:p>
    <w:p w14:paraId="4D9889DE" w14:textId="1E5B012A" w:rsidR="00A037BC" w:rsidRDefault="00A037BC" w:rsidP="008B045D">
      <w:pPr>
        <w:jc w:val="center"/>
        <w:rPr>
          <w:b/>
        </w:rPr>
      </w:pPr>
      <w:r w:rsidRPr="00B73DFC">
        <w:rPr>
          <w:b/>
        </w:rPr>
        <w:t xml:space="preserve">Σας προσφέρουμε </w:t>
      </w:r>
      <w:r>
        <w:rPr>
          <w:b/>
        </w:rPr>
        <w:t>2 ξεναγήσεις στα καλύτερα αξιοθέατα με έμπειρους Αγγλόφωνους ξεναγούς</w:t>
      </w:r>
      <w:r w:rsidRPr="00B73DFC">
        <w:rPr>
          <w:b/>
        </w:rPr>
        <w:t>:</w:t>
      </w:r>
    </w:p>
    <w:p w14:paraId="6FEDF970" w14:textId="77777777" w:rsidR="00A037BC" w:rsidRDefault="00A037BC" w:rsidP="00A037BC">
      <w:pPr>
        <w:rPr>
          <w:b/>
          <w:sz w:val="8"/>
          <w:szCs w:val="8"/>
        </w:rPr>
      </w:pPr>
    </w:p>
    <w:p w14:paraId="17873E31" w14:textId="77777777" w:rsidR="00A037BC" w:rsidRPr="00BD75A5" w:rsidRDefault="00A037BC" w:rsidP="00A037BC">
      <w:pPr>
        <w:rPr>
          <w:b/>
          <w:sz w:val="8"/>
          <w:szCs w:val="8"/>
        </w:rPr>
      </w:pPr>
    </w:p>
    <w:p w14:paraId="3A69A50F" w14:textId="712F7C34" w:rsidR="00A037BC" w:rsidRPr="009F745B" w:rsidRDefault="00A037BC" w:rsidP="00A037BC">
      <w:pPr>
        <w:pStyle w:val="ListParagraph"/>
        <w:numPr>
          <w:ilvl w:val="0"/>
          <w:numId w:val="51"/>
        </w:numPr>
      </w:pPr>
      <w:r w:rsidRPr="00DC4D1C">
        <w:t xml:space="preserve">Ξενάγηση </w:t>
      </w:r>
      <w:r w:rsidR="008B045D">
        <w:t xml:space="preserve">στα κορυφαία αξιοθέατα και παραλίες του </w:t>
      </w:r>
      <w:proofErr w:type="spellStart"/>
      <w:r w:rsidR="008B045D">
        <w:t>Πούκετ</w:t>
      </w:r>
      <w:proofErr w:type="spellEnd"/>
    </w:p>
    <w:p w14:paraId="01EE0054" w14:textId="3E0FE8B1" w:rsidR="00A037BC" w:rsidRPr="00DC4D1C" w:rsidRDefault="008B045D" w:rsidP="00A037BC">
      <w:pPr>
        <w:pStyle w:val="ListParagraph"/>
        <w:numPr>
          <w:ilvl w:val="0"/>
          <w:numId w:val="51"/>
        </w:numPr>
      </w:pPr>
      <w:r>
        <w:t xml:space="preserve">Ολοήμερη κρουαζιέρα στα διάσημα νησιά Πι </w:t>
      </w:r>
      <w:proofErr w:type="spellStart"/>
      <w:r>
        <w:t>Πι</w:t>
      </w:r>
      <w:proofErr w:type="spellEnd"/>
      <w:r>
        <w:t xml:space="preserve"> με την περίφημη παραλία Maya Bay</w:t>
      </w:r>
    </w:p>
    <w:p w14:paraId="29A8D8F9" w14:textId="77777777" w:rsidR="00A037BC" w:rsidRPr="005771F3" w:rsidRDefault="00A037BC" w:rsidP="00865BE4">
      <w:pPr>
        <w:jc w:val="center"/>
        <w:rPr>
          <w:sz w:val="12"/>
          <w:szCs w:val="12"/>
        </w:rPr>
      </w:pPr>
    </w:p>
    <w:p w14:paraId="5329D319" w14:textId="77777777" w:rsidR="00D82B8A" w:rsidRDefault="00D82B8A" w:rsidP="00D82B8A">
      <w:r>
        <w:rPr>
          <w:b/>
          <w:bCs/>
          <w:color w:val="FF0000"/>
        </w:rPr>
        <w:t>Θετικά σημεία του ταξιδιού</w:t>
      </w:r>
    </w:p>
    <w:p w14:paraId="7F8C8723" w14:textId="77777777" w:rsidR="00D82B8A" w:rsidRPr="001C0BB2" w:rsidRDefault="00D82B8A" w:rsidP="00D82B8A">
      <w:pPr>
        <w:pStyle w:val="NoSpacing"/>
        <w:numPr>
          <w:ilvl w:val="0"/>
          <w:numId w:val="46"/>
        </w:numPr>
        <w:rPr>
          <w:rFonts w:eastAsia="Times New Roman"/>
        </w:rPr>
      </w:pPr>
      <w:r w:rsidRPr="001C0BB2">
        <w:rPr>
          <w:rFonts w:eastAsia="Times New Roman"/>
        </w:rPr>
        <w:t>Υπέροχος κόσμος και κοσμοθεωρία, μοναδικοί ναοί και αρχιτεκτονική, εξαιρετικές αγορές</w:t>
      </w:r>
    </w:p>
    <w:p w14:paraId="4D293790" w14:textId="77777777" w:rsidR="00D82B8A" w:rsidRPr="001C0BB2" w:rsidRDefault="00D82B8A" w:rsidP="00D82B8A">
      <w:pPr>
        <w:pStyle w:val="NoSpacing"/>
        <w:numPr>
          <w:ilvl w:val="0"/>
          <w:numId w:val="46"/>
        </w:numPr>
        <w:rPr>
          <w:rFonts w:eastAsia="Times New Roman"/>
        </w:rPr>
      </w:pPr>
      <w:r>
        <w:rPr>
          <w:rFonts w:eastAsia="Times New Roman"/>
        </w:rPr>
        <w:t>Οικονομικό</w:t>
      </w:r>
      <w:r w:rsidRPr="001C0BB2">
        <w:rPr>
          <w:rFonts w:eastAsia="Times New Roman"/>
        </w:rPr>
        <w:t xml:space="preserve"> καθημερινό κόστος τοπικών τουριστικών υπηρεσιών και ψυχαγωγίας</w:t>
      </w:r>
    </w:p>
    <w:p w14:paraId="1CEBA558" w14:textId="77777777" w:rsidR="00D82B8A" w:rsidRDefault="00D82B8A" w:rsidP="00D82B8A">
      <w:pPr>
        <w:pStyle w:val="ListParagraph"/>
        <w:numPr>
          <w:ilvl w:val="0"/>
          <w:numId w:val="46"/>
        </w:numPr>
        <w:contextualSpacing w:val="0"/>
        <w:rPr>
          <w:color w:val="000000"/>
        </w:rPr>
      </w:pPr>
      <w:r w:rsidRPr="001C0BB2">
        <w:rPr>
          <w:color w:val="000000"/>
        </w:rPr>
        <w:t xml:space="preserve">Υπηρεσίες </w:t>
      </w:r>
      <w:proofErr w:type="spellStart"/>
      <w:r w:rsidRPr="001C0BB2">
        <w:rPr>
          <w:color w:val="000000"/>
        </w:rPr>
        <w:t>σπα</w:t>
      </w:r>
      <w:proofErr w:type="spellEnd"/>
      <w:r w:rsidRPr="001C0BB2">
        <w:rPr>
          <w:color w:val="000000"/>
        </w:rPr>
        <w:t xml:space="preserve"> και μασάζ &amp; τοπική κουζίνα, ήθη και έθιμα</w:t>
      </w:r>
    </w:p>
    <w:p w14:paraId="1732EE86" w14:textId="77777777" w:rsidR="00D82B8A" w:rsidRDefault="00D82B8A" w:rsidP="00D82B8A">
      <w:pPr>
        <w:pStyle w:val="ListParagraph"/>
        <w:numPr>
          <w:ilvl w:val="0"/>
          <w:numId w:val="46"/>
        </w:numPr>
        <w:contextualSpacing w:val="0"/>
        <w:rPr>
          <w:color w:val="000000"/>
        </w:rPr>
      </w:pPr>
      <w:r>
        <w:rPr>
          <w:color w:val="000000"/>
        </w:rPr>
        <w:t>Καλές καιρικές συνθήκες στην ξηρή περίοδο και θερμοκρασίες γύρω στους 30</w:t>
      </w:r>
      <w:r w:rsidRPr="00870707">
        <w:rPr>
          <w:color w:val="000000"/>
          <w:vertAlign w:val="superscript"/>
        </w:rPr>
        <w:t>ο</w:t>
      </w:r>
      <w:r>
        <w:rPr>
          <w:color w:val="000000"/>
        </w:rPr>
        <w:t xml:space="preserve"> βαθμούς Κελσίου</w:t>
      </w:r>
    </w:p>
    <w:p w14:paraId="4CA3DD01" w14:textId="77777777" w:rsidR="00D82B8A" w:rsidRDefault="00D82B8A" w:rsidP="00D82B8A">
      <w:pPr>
        <w:pStyle w:val="NoSpacing"/>
        <w:jc w:val="center"/>
        <w:rPr>
          <w:b/>
          <w:color w:val="FF0000"/>
          <w:sz w:val="32"/>
          <w:szCs w:val="32"/>
          <w:lang w:eastAsia="el-GR"/>
        </w:rPr>
      </w:pPr>
      <w:r w:rsidRPr="00393789">
        <w:rPr>
          <w:b/>
          <w:color w:val="FF0000"/>
          <w:sz w:val="32"/>
          <w:szCs w:val="32"/>
          <w:lang w:eastAsia="el-GR"/>
        </w:rPr>
        <w:lastRenderedPageBreak/>
        <w:t>Τιμές και Παροχές</w:t>
      </w:r>
    </w:p>
    <w:p w14:paraId="47F61C3D" w14:textId="77777777" w:rsidR="00E41217" w:rsidRPr="00E41217" w:rsidRDefault="00E41217" w:rsidP="00D82B8A">
      <w:pPr>
        <w:pStyle w:val="NoSpacing"/>
        <w:jc w:val="center"/>
        <w:rPr>
          <w:b/>
          <w:color w:val="FF0000"/>
          <w:sz w:val="12"/>
          <w:szCs w:val="12"/>
          <w:lang w:eastAsia="el-GR"/>
        </w:rPr>
      </w:pPr>
    </w:p>
    <w:tbl>
      <w:tblPr>
        <w:tblW w:w="11037" w:type="dxa"/>
        <w:tblInd w:w="10" w:type="dxa"/>
        <w:tblLayout w:type="fixed"/>
        <w:tblCellMar>
          <w:left w:w="0" w:type="dxa"/>
          <w:right w:w="0" w:type="dxa"/>
        </w:tblCellMar>
        <w:tblLook w:val="04A0" w:firstRow="1" w:lastRow="0" w:firstColumn="1" w:lastColumn="0" w:noHBand="0" w:noVBand="1"/>
      </w:tblPr>
      <w:tblGrid>
        <w:gridCol w:w="2532"/>
        <w:gridCol w:w="3402"/>
        <w:gridCol w:w="3402"/>
        <w:gridCol w:w="1701"/>
      </w:tblGrid>
      <w:tr w:rsidR="00E41217" w:rsidRPr="00E41217" w14:paraId="10D98BFB" w14:textId="77777777" w:rsidTr="001171E0">
        <w:tc>
          <w:tcPr>
            <w:tcW w:w="11037" w:type="dxa"/>
            <w:gridSpan w:val="4"/>
            <w:tcBorders>
              <w:top w:val="single" w:sz="8" w:space="0" w:color="auto"/>
              <w:left w:val="single" w:sz="8" w:space="0" w:color="auto"/>
              <w:bottom w:val="single" w:sz="8" w:space="0" w:color="auto"/>
              <w:right w:val="single" w:sz="8" w:space="0" w:color="auto"/>
            </w:tcBorders>
            <w:shd w:val="clear" w:color="auto" w:fill="FF0000"/>
          </w:tcPr>
          <w:p w14:paraId="281A37C0" w14:textId="1ABEC46E" w:rsidR="00E41217" w:rsidRPr="00E41217" w:rsidRDefault="00E41217" w:rsidP="001171E0">
            <w:pPr>
              <w:jc w:val="center"/>
              <w:rPr>
                <w:b/>
                <w:color w:val="FFFFFF" w:themeColor="background1"/>
                <w:sz w:val="28"/>
                <w:szCs w:val="28"/>
              </w:rPr>
            </w:pPr>
            <w:r>
              <w:rPr>
                <w:b/>
                <w:color w:val="FFFFFF" w:themeColor="background1"/>
                <w:sz w:val="28"/>
                <w:szCs w:val="28"/>
              </w:rPr>
              <w:t xml:space="preserve">Πρόγραμμα 1: </w:t>
            </w:r>
            <w:proofErr w:type="spellStart"/>
            <w:r>
              <w:rPr>
                <w:b/>
                <w:color w:val="FFFFFF" w:themeColor="background1"/>
                <w:sz w:val="28"/>
                <w:szCs w:val="28"/>
              </w:rPr>
              <w:t>Πούκετ</w:t>
            </w:r>
            <w:proofErr w:type="spellEnd"/>
            <w:r>
              <w:rPr>
                <w:b/>
                <w:color w:val="FFFFFF" w:themeColor="background1"/>
                <w:sz w:val="28"/>
                <w:szCs w:val="28"/>
              </w:rPr>
              <w:t xml:space="preserve"> (8 νύχτες)</w:t>
            </w:r>
          </w:p>
        </w:tc>
      </w:tr>
      <w:tr w:rsidR="00E41217" w14:paraId="6E1F18C4" w14:textId="77777777" w:rsidTr="001171E0">
        <w:trPr>
          <w:trHeight w:val="245"/>
        </w:trPr>
        <w:tc>
          <w:tcPr>
            <w:tcW w:w="2532" w:type="dxa"/>
            <w:vMerge w:val="restart"/>
            <w:tcBorders>
              <w:top w:val="nil"/>
              <w:left w:val="single" w:sz="8" w:space="0" w:color="auto"/>
              <w:right w:val="single" w:sz="8" w:space="0" w:color="auto"/>
            </w:tcBorders>
            <w:tcMar>
              <w:top w:w="0" w:type="dxa"/>
              <w:left w:w="108" w:type="dxa"/>
              <w:bottom w:w="0" w:type="dxa"/>
              <w:right w:w="108" w:type="dxa"/>
            </w:tcMar>
            <w:hideMark/>
          </w:tcPr>
          <w:p w14:paraId="04DBDDC0" w14:textId="77777777" w:rsidR="00E41217" w:rsidRPr="00E41217" w:rsidRDefault="00E41217" w:rsidP="001171E0">
            <w:pPr>
              <w:jc w:val="center"/>
              <w:rPr>
                <w:b/>
                <w:color w:val="000000" w:themeColor="text1"/>
                <w:sz w:val="8"/>
                <w:szCs w:val="8"/>
                <w:highlight w:val="yellow"/>
              </w:rPr>
            </w:pPr>
          </w:p>
          <w:p w14:paraId="01D6BFC2" w14:textId="77777777" w:rsidR="00E41217" w:rsidRPr="00F264F9" w:rsidRDefault="00E41217" w:rsidP="001171E0">
            <w:pPr>
              <w:jc w:val="center"/>
              <w:rPr>
                <w:rFonts w:ascii="Calibri" w:eastAsia="Calibri" w:hAnsi="Calibri" w:cs="Times New Roman"/>
                <w:b/>
                <w:color w:val="000000" w:themeColor="text1"/>
                <w:highlight w:val="yellow"/>
              </w:rPr>
            </w:pPr>
            <w:r w:rsidRPr="00F264F9">
              <w:rPr>
                <w:b/>
                <w:color w:val="000000" w:themeColor="text1"/>
                <w:highlight w:val="yellow"/>
              </w:rPr>
              <w:t>1</w:t>
            </w:r>
            <w:r>
              <w:rPr>
                <w:b/>
                <w:color w:val="000000" w:themeColor="text1"/>
                <w:highlight w:val="yellow"/>
              </w:rPr>
              <w:t>1</w:t>
            </w:r>
            <w:r w:rsidRPr="00F264F9">
              <w:rPr>
                <w:b/>
                <w:color w:val="000000" w:themeColor="text1"/>
                <w:highlight w:val="yellow"/>
              </w:rPr>
              <w:t xml:space="preserve"> ημέρες - </w:t>
            </w:r>
            <w:r>
              <w:rPr>
                <w:b/>
                <w:color w:val="000000" w:themeColor="text1"/>
                <w:highlight w:val="yellow"/>
              </w:rPr>
              <w:t>8</w:t>
            </w:r>
            <w:r w:rsidRPr="00F264F9">
              <w:rPr>
                <w:rFonts w:ascii="Calibri" w:eastAsia="Calibri" w:hAnsi="Calibri" w:cs="Times New Roman"/>
                <w:b/>
                <w:color w:val="000000" w:themeColor="text1"/>
                <w:highlight w:val="yellow"/>
              </w:rPr>
              <w:t xml:space="preserve"> νύχτες</w:t>
            </w:r>
          </w:p>
          <w:p w14:paraId="26872103" w14:textId="77777777" w:rsidR="00E41217" w:rsidRPr="002527D1" w:rsidRDefault="00E41217" w:rsidP="001171E0">
            <w:pPr>
              <w:jc w:val="center"/>
              <w:rPr>
                <w:rFonts w:ascii="Calibri" w:eastAsia="Calibri" w:hAnsi="Calibri" w:cs="Times New Roman"/>
                <w:b/>
                <w:color w:val="595959" w:themeColor="text1" w:themeTint="A6"/>
              </w:rPr>
            </w:pPr>
            <w:proofErr w:type="spellStart"/>
            <w:r>
              <w:rPr>
                <w:color w:val="000000" w:themeColor="text1"/>
              </w:rPr>
              <w:t>Fly</w:t>
            </w:r>
            <w:proofErr w:type="spellEnd"/>
            <w:r>
              <w:rPr>
                <w:color w:val="000000" w:themeColor="text1"/>
              </w:rPr>
              <w:t xml:space="preserve"> </w:t>
            </w:r>
            <w:proofErr w:type="spellStart"/>
            <w:r>
              <w:rPr>
                <w:color w:val="000000" w:themeColor="text1"/>
              </w:rPr>
              <w:t>Scoot</w:t>
            </w:r>
            <w:proofErr w:type="spellEnd"/>
          </w:p>
          <w:p w14:paraId="290A3806" w14:textId="77777777" w:rsidR="00E41217" w:rsidRPr="00492F8F" w:rsidRDefault="00E41217" w:rsidP="001171E0">
            <w:pPr>
              <w:jc w:val="center"/>
              <w:rPr>
                <w:rFonts w:ascii="Calibri" w:eastAsia="Calibri" w:hAnsi="Calibri" w:cs="Times New Roman"/>
                <w:bCs/>
                <w:color w:val="000000" w:themeColor="text1"/>
              </w:rPr>
            </w:pPr>
            <w:r>
              <w:rPr>
                <w:bCs/>
                <w:color w:val="000000" w:themeColor="text1"/>
              </w:rPr>
              <w:t>α</w:t>
            </w:r>
            <w:r w:rsidRPr="00480593">
              <w:rPr>
                <w:bCs/>
                <w:color w:val="000000" w:themeColor="text1"/>
              </w:rPr>
              <w:t xml:space="preserve">πό </w:t>
            </w:r>
            <w:r w:rsidRPr="00743B4B">
              <w:rPr>
                <w:b/>
                <w:color w:val="FF0000"/>
              </w:rPr>
              <w:t xml:space="preserve">Αθήνα </w:t>
            </w:r>
            <w:r w:rsidRPr="00E618C0">
              <w:rPr>
                <w:b/>
                <w:color w:val="FF0000"/>
              </w:rPr>
              <w:t xml:space="preserve"> </w:t>
            </w:r>
          </w:p>
          <w:p w14:paraId="0814170C" w14:textId="77777777" w:rsidR="00E41217" w:rsidRPr="00D975DA" w:rsidRDefault="00E41217" w:rsidP="001171E0">
            <w:pPr>
              <w:jc w:val="center"/>
              <w:rPr>
                <w:rFonts w:ascii="Calibri" w:hAnsi="Calibri" w:cs="Calibri"/>
                <w:color w:val="000000"/>
              </w:rPr>
            </w:pPr>
          </w:p>
        </w:tc>
        <w:tc>
          <w:tcPr>
            <w:tcW w:w="680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C4EB2C" w14:textId="77777777" w:rsidR="00E41217" w:rsidRDefault="00E41217" w:rsidP="001171E0">
            <w:pPr>
              <w:spacing w:line="240" w:lineRule="exact"/>
              <w:jc w:val="center"/>
              <w:rPr>
                <w:color w:val="000000" w:themeColor="text1"/>
                <w:sz w:val="24"/>
                <w:szCs w:val="24"/>
              </w:rPr>
            </w:pPr>
            <w:r w:rsidRPr="00DE1C7C">
              <w:rPr>
                <w:color w:val="000000" w:themeColor="text1"/>
                <w:sz w:val="24"/>
                <w:szCs w:val="24"/>
              </w:rPr>
              <w:t>Τιμή ανά άτομο σε δίκλινο δωμάτιο</w:t>
            </w:r>
          </w:p>
          <w:p w14:paraId="6E7EB938" w14:textId="77777777" w:rsidR="00E41217" w:rsidRPr="00430247" w:rsidRDefault="00E41217" w:rsidP="001171E0">
            <w:pPr>
              <w:spacing w:line="240" w:lineRule="exact"/>
              <w:jc w:val="center"/>
              <w:rPr>
                <w:rFonts w:ascii="Calibri" w:hAnsi="Calibri" w:cs="Calibri"/>
                <w:sz w:val="8"/>
                <w:szCs w:val="8"/>
              </w:rPr>
            </w:pPr>
            <w:r>
              <w:rPr>
                <w:color w:val="000000" w:themeColor="text1"/>
                <w:sz w:val="24"/>
                <w:szCs w:val="24"/>
              </w:rPr>
              <w:t>*</w:t>
            </w:r>
            <w:r>
              <w:rPr>
                <w:color w:val="000000" w:themeColor="text1"/>
                <w:sz w:val="24"/>
                <w:szCs w:val="24"/>
                <w:lang w:val="en-US"/>
              </w:rPr>
              <w:t>SPECIAL</w:t>
            </w:r>
            <w:r w:rsidRPr="00E402B5">
              <w:rPr>
                <w:color w:val="000000" w:themeColor="text1"/>
                <w:sz w:val="24"/>
                <w:szCs w:val="24"/>
              </w:rPr>
              <w:t xml:space="preserve"> </w:t>
            </w:r>
            <w:r>
              <w:rPr>
                <w:color w:val="000000" w:themeColor="text1"/>
                <w:sz w:val="24"/>
                <w:szCs w:val="24"/>
                <w:lang w:val="en-US"/>
              </w:rPr>
              <w:t>PRICE</w:t>
            </w:r>
            <w:r w:rsidRPr="00E402B5">
              <w:rPr>
                <w:color w:val="000000" w:themeColor="text1"/>
                <w:sz w:val="24"/>
                <w:szCs w:val="24"/>
              </w:rPr>
              <w:t>*</w:t>
            </w:r>
          </w:p>
          <w:p w14:paraId="0E948911" w14:textId="77777777" w:rsidR="00E41217" w:rsidRPr="00430247" w:rsidRDefault="00E41217" w:rsidP="001171E0">
            <w:pPr>
              <w:tabs>
                <w:tab w:val="left" w:pos="3840"/>
              </w:tabs>
              <w:rPr>
                <w:rFonts w:ascii="Calibri" w:hAnsi="Calibri" w:cs="Calibri"/>
                <w:sz w:val="8"/>
                <w:szCs w:val="8"/>
              </w:rPr>
            </w:pPr>
          </w:p>
        </w:tc>
        <w:tc>
          <w:tcPr>
            <w:tcW w:w="1701" w:type="dxa"/>
            <w:tcBorders>
              <w:top w:val="nil"/>
              <w:left w:val="single" w:sz="4" w:space="0" w:color="auto"/>
              <w:right w:val="single" w:sz="8" w:space="0" w:color="auto"/>
            </w:tcBorders>
            <w:tcMar>
              <w:top w:w="0" w:type="dxa"/>
              <w:left w:w="108" w:type="dxa"/>
              <w:bottom w:w="0" w:type="dxa"/>
              <w:right w:w="108" w:type="dxa"/>
            </w:tcMar>
            <w:hideMark/>
          </w:tcPr>
          <w:p w14:paraId="735AFE0E" w14:textId="77777777" w:rsidR="00E41217" w:rsidRDefault="00E41217" w:rsidP="001171E0">
            <w:pPr>
              <w:jc w:val="center"/>
              <w:rPr>
                <w:color w:val="000000"/>
              </w:rPr>
            </w:pPr>
            <w:r>
              <w:rPr>
                <w:color w:val="000000"/>
              </w:rPr>
              <w:t xml:space="preserve">Επιβάρυνση </w:t>
            </w:r>
          </w:p>
          <w:p w14:paraId="04D157B9" w14:textId="77777777" w:rsidR="00E41217" w:rsidRDefault="00E41217" w:rsidP="001171E0">
            <w:pPr>
              <w:jc w:val="center"/>
              <w:rPr>
                <w:rFonts w:ascii="Calibri" w:hAnsi="Calibri" w:cs="Calibri"/>
                <w:color w:val="000000"/>
              </w:rPr>
            </w:pPr>
            <w:r>
              <w:rPr>
                <w:color w:val="000000"/>
              </w:rPr>
              <w:t>μονόκλινου</w:t>
            </w:r>
          </w:p>
        </w:tc>
      </w:tr>
      <w:tr w:rsidR="00E41217" w:rsidRPr="001046E3" w14:paraId="4358CD17" w14:textId="77777777" w:rsidTr="001171E0">
        <w:tc>
          <w:tcPr>
            <w:tcW w:w="253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A05F8C3" w14:textId="77777777" w:rsidR="00E41217" w:rsidRPr="001046E3" w:rsidRDefault="00E41217" w:rsidP="001171E0">
            <w:pPr>
              <w:jc w:val="center"/>
              <w:rPr>
                <w:rFonts w:ascii="Calibri" w:hAnsi="Calibri" w:cs="Calibri"/>
                <w:b/>
                <w:color w:val="000000" w:themeColor="text1"/>
                <w:lang w:val="en-US"/>
              </w:rPr>
            </w:pPr>
          </w:p>
        </w:tc>
        <w:tc>
          <w:tcPr>
            <w:tcW w:w="3402" w:type="dxa"/>
            <w:tcBorders>
              <w:top w:val="nil"/>
              <w:left w:val="single" w:sz="4" w:space="0" w:color="auto"/>
              <w:bottom w:val="single" w:sz="8" w:space="0" w:color="auto"/>
              <w:right w:val="single" w:sz="8" w:space="0" w:color="auto"/>
            </w:tcBorders>
            <w:vAlign w:val="center"/>
          </w:tcPr>
          <w:p w14:paraId="12251780" w14:textId="0F488741" w:rsidR="00E41217" w:rsidRPr="009D5315" w:rsidRDefault="00E41217" w:rsidP="001171E0">
            <w:pPr>
              <w:jc w:val="center"/>
              <w:rPr>
                <w:b/>
                <w:bCs/>
                <w:color w:val="FF0000"/>
              </w:rPr>
            </w:pPr>
            <w:r>
              <w:rPr>
                <w:b/>
                <w:bCs/>
                <w:color w:val="FF0000"/>
              </w:rPr>
              <w:t>14 NOE, 23 ΙΑΝ, 20 ΦΕΒ &amp; 20 ΜΑΡ</w:t>
            </w:r>
          </w:p>
        </w:tc>
        <w:tc>
          <w:tcPr>
            <w:tcW w:w="3402" w:type="dxa"/>
            <w:tcBorders>
              <w:top w:val="nil"/>
              <w:left w:val="single" w:sz="4" w:space="0" w:color="auto"/>
              <w:bottom w:val="single" w:sz="8" w:space="0" w:color="auto"/>
              <w:right w:val="single" w:sz="8" w:space="0" w:color="auto"/>
            </w:tcBorders>
            <w:vAlign w:val="center"/>
          </w:tcPr>
          <w:p w14:paraId="340347FE" w14:textId="06F1A2AF" w:rsidR="00E41217" w:rsidRPr="006A72D3" w:rsidRDefault="00E41217" w:rsidP="001171E0">
            <w:pPr>
              <w:jc w:val="center"/>
              <w:rPr>
                <w:b/>
                <w:bCs/>
                <w:color w:val="000000"/>
              </w:rPr>
            </w:pPr>
            <w:r>
              <w:rPr>
                <w:b/>
                <w:bCs/>
                <w:color w:val="FF0000"/>
              </w:rPr>
              <w:t>05 ΔΕΚ</w:t>
            </w:r>
          </w:p>
        </w:tc>
        <w:tc>
          <w:tcPr>
            <w:tcW w:w="1701" w:type="dxa"/>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7CEDA17A" w14:textId="77777777" w:rsidR="00E41217" w:rsidRPr="001046E3" w:rsidRDefault="00E41217" w:rsidP="001171E0">
            <w:pPr>
              <w:pStyle w:val="NoSpacing"/>
              <w:spacing w:line="276" w:lineRule="auto"/>
              <w:jc w:val="center"/>
              <w:rPr>
                <w:b/>
                <w:color w:val="000000"/>
                <w:sz w:val="28"/>
                <w:szCs w:val="28"/>
              </w:rPr>
            </w:pPr>
          </w:p>
        </w:tc>
      </w:tr>
      <w:tr w:rsidR="00E41217" w:rsidRPr="001046E3" w14:paraId="74401687" w14:textId="77777777" w:rsidTr="001171E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B52B40" w14:textId="77777777" w:rsidR="00E41217" w:rsidRPr="004D659E" w:rsidRDefault="00E41217" w:rsidP="001171E0">
            <w:pPr>
              <w:jc w:val="center"/>
              <w:rPr>
                <w:rFonts w:ascii="Calibri" w:hAnsi="Calibri" w:cs="Calibri"/>
                <w:b/>
                <w:color w:val="000000" w:themeColor="text1"/>
                <w:sz w:val="4"/>
                <w:szCs w:val="4"/>
              </w:rPr>
            </w:pPr>
          </w:p>
          <w:p w14:paraId="734929A3" w14:textId="0908FE91" w:rsidR="00E41217" w:rsidRDefault="00E41217" w:rsidP="001171E0">
            <w:pPr>
              <w:jc w:val="center"/>
              <w:rPr>
                <w:rFonts w:ascii="Calibri" w:hAnsi="Calibri" w:cs="Calibri"/>
                <w:b/>
                <w:color w:val="000000" w:themeColor="text1"/>
              </w:rPr>
            </w:pPr>
            <w:r>
              <w:rPr>
                <w:rFonts w:ascii="Calibri" w:hAnsi="Calibri" w:cs="Calibri"/>
                <w:b/>
                <w:color w:val="000000" w:themeColor="text1"/>
                <w:lang w:val="en-US"/>
              </w:rPr>
              <w:t>Comfort</w:t>
            </w:r>
            <w:r w:rsidRPr="001046E3">
              <w:rPr>
                <w:rFonts w:ascii="Calibri" w:hAnsi="Calibri" w:cs="Calibri"/>
                <w:b/>
                <w:color w:val="000000" w:themeColor="text1"/>
              </w:rPr>
              <w:t xml:space="preserve"> κατηγορία</w:t>
            </w:r>
          </w:p>
          <w:p w14:paraId="58CF47ED" w14:textId="77777777" w:rsidR="00E41217" w:rsidRPr="00D01786" w:rsidRDefault="00E41217" w:rsidP="001171E0">
            <w:pPr>
              <w:jc w:val="center"/>
              <w:rPr>
                <w:rFonts w:ascii="Calibri" w:hAnsi="Calibri" w:cs="Calibri"/>
                <w:b/>
                <w:color w:val="000000" w:themeColor="text1"/>
                <w:sz w:val="4"/>
                <w:szCs w:val="4"/>
              </w:rPr>
            </w:pPr>
          </w:p>
          <w:p w14:paraId="230736BA" w14:textId="77777777" w:rsidR="00E41217" w:rsidRPr="0033362D" w:rsidRDefault="00E41217" w:rsidP="001171E0">
            <w:pPr>
              <w:jc w:val="center"/>
              <w:rPr>
                <w:rFonts w:ascii="Calibri" w:hAnsi="Calibri" w:cs="Calibri"/>
                <w:b/>
                <w:color w:val="000000"/>
                <w:sz w:val="12"/>
                <w:szCs w:val="12"/>
              </w:rPr>
            </w:pPr>
          </w:p>
        </w:tc>
        <w:tc>
          <w:tcPr>
            <w:tcW w:w="3402" w:type="dxa"/>
            <w:tcBorders>
              <w:top w:val="nil"/>
              <w:left w:val="single" w:sz="4" w:space="0" w:color="auto"/>
              <w:bottom w:val="single" w:sz="8" w:space="0" w:color="auto"/>
              <w:right w:val="single" w:sz="8" w:space="0" w:color="auto"/>
            </w:tcBorders>
            <w:vAlign w:val="center"/>
          </w:tcPr>
          <w:p w14:paraId="66CB3910" w14:textId="77777777" w:rsidR="00E41217" w:rsidRPr="001046E3" w:rsidRDefault="00E41217" w:rsidP="001171E0">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Pr>
                <w:b/>
                <w:color w:val="000000"/>
                <w:sz w:val="28"/>
                <w:szCs w:val="28"/>
              </w:rPr>
              <w:t>395</w:t>
            </w:r>
            <w:r w:rsidRPr="001046E3">
              <w:rPr>
                <w:b/>
                <w:color w:val="000000"/>
                <w:sz w:val="28"/>
                <w:szCs w:val="28"/>
                <w:lang w:val="en-US"/>
              </w:rPr>
              <w:t xml:space="preserve"> </w:t>
            </w:r>
            <w:r w:rsidRPr="001046E3">
              <w:rPr>
                <w:b/>
                <w:color w:val="000000"/>
                <w:sz w:val="28"/>
                <w:szCs w:val="28"/>
              </w:rPr>
              <w:t>€</w:t>
            </w:r>
          </w:p>
        </w:tc>
        <w:tc>
          <w:tcPr>
            <w:tcW w:w="3402" w:type="dxa"/>
            <w:tcBorders>
              <w:top w:val="nil"/>
              <w:left w:val="single" w:sz="4" w:space="0" w:color="auto"/>
              <w:bottom w:val="single" w:sz="8" w:space="0" w:color="auto"/>
              <w:right w:val="single" w:sz="8" w:space="0" w:color="auto"/>
            </w:tcBorders>
            <w:vAlign w:val="center"/>
          </w:tcPr>
          <w:p w14:paraId="1D58FD32" w14:textId="3CF3D75D" w:rsidR="00E41217" w:rsidRPr="001046E3" w:rsidRDefault="00E41217" w:rsidP="001171E0">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Pr>
                <w:b/>
                <w:color w:val="000000"/>
                <w:sz w:val="28"/>
                <w:szCs w:val="28"/>
              </w:rPr>
              <w:t>4</w:t>
            </w:r>
            <w:r w:rsidR="008B045D">
              <w:rPr>
                <w:b/>
                <w:color w:val="000000"/>
                <w:sz w:val="28"/>
                <w:szCs w:val="28"/>
              </w:rPr>
              <w:t>90</w:t>
            </w:r>
            <w:r w:rsidRPr="001046E3">
              <w:rPr>
                <w:b/>
                <w:color w:val="000000"/>
                <w:sz w:val="28"/>
                <w:szCs w:val="28"/>
                <w:lang w:val="en-US"/>
              </w:rPr>
              <w:t xml:space="preserve"> </w:t>
            </w:r>
            <w:r w:rsidRPr="001046E3">
              <w:rPr>
                <w:b/>
                <w:color w:val="000000"/>
                <w:sz w:val="28"/>
                <w:szCs w:val="28"/>
              </w:rPr>
              <w:t>€</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9F62D98" w14:textId="5CE98EFD" w:rsidR="00E41217" w:rsidRPr="005457D4" w:rsidRDefault="00E41217" w:rsidP="001171E0">
            <w:pPr>
              <w:pStyle w:val="NoSpacing"/>
              <w:spacing w:line="276" w:lineRule="auto"/>
              <w:jc w:val="center"/>
              <w:rPr>
                <w:b/>
                <w:color w:val="000000"/>
                <w:sz w:val="28"/>
                <w:szCs w:val="28"/>
              </w:rPr>
            </w:pPr>
            <w:r>
              <w:rPr>
                <w:b/>
                <w:color w:val="000000"/>
                <w:sz w:val="28"/>
                <w:szCs w:val="28"/>
              </w:rPr>
              <w:t>3</w:t>
            </w:r>
            <w:r w:rsidR="008B045D">
              <w:rPr>
                <w:b/>
                <w:color w:val="000000"/>
                <w:sz w:val="28"/>
                <w:szCs w:val="28"/>
              </w:rPr>
              <w:t>95</w:t>
            </w:r>
            <w:r w:rsidRPr="005457D4">
              <w:rPr>
                <w:b/>
                <w:color w:val="000000"/>
                <w:sz w:val="28"/>
                <w:szCs w:val="28"/>
              </w:rPr>
              <w:t xml:space="preserve"> €</w:t>
            </w:r>
          </w:p>
        </w:tc>
      </w:tr>
      <w:tr w:rsidR="00E41217" w:rsidRPr="001046E3" w14:paraId="7D3203B8" w14:textId="77777777" w:rsidTr="001171E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35E2A" w14:textId="77777777" w:rsidR="00E41217" w:rsidRPr="004D659E" w:rsidRDefault="00E41217" w:rsidP="001171E0">
            <w:pPr>
              <w:jc w:val="center"/>
              <w:rPr>
                <w:rFonts w:ascii="Calibri" w:hAnsi="Calibri" w:cs="Calibri"/>
                <w:b/>
                <w:color w:val="000000" w:themeColor="text1"/>
                <w:sz w:val="4"/>
                <w:szCs w:val="4"/>
              </w:rPr>
            </w:pPr>
          </w:p>
          <w:p w14:paraId="7CE03584" w14:textId="77777777" w:rsidR="00E41217" w:rsidRDefault="00E41217" w:rsidP="001171E0">
            <w:pPr>
              <w:jc w:val="center"/>
              <w:rPr>
                <w:rFonts w:ascii="Calibri" w:hAnsi="Calibri" w:cs="Calibri"/>
                <w:b/>
                <w:color w:val="000000" w:themeColor="text1"/>
              </w:rPr>
            </w:pPr>
            <w:proofErr w:type="spellStart"/>
            <w:r>
              <w:rPr>
                <w:rFonts w:ascii="Calibri" w:hAnsi="Calibri" w:cs="Calibri"/>
                <w:b/>
                <w:color w:val="000000" w:themeColor="text1"/>
              </w:rPr>
              <w:t>Superior</w:t>
            </w:r>
            <w:proofErr w:type="spellEnd"/>
            <w:r w:rsidRPr="001046E3">
              <w:rPr>
                <w:rFonts w:ascii="Calibri" w:hAnsi="Calibri" w:cs="Calibri"/>
                <w:b/>
                <w:color w:val="000000" w:themeColor="text1"/>
              </w:rPr>
              <w:t xml:space="preserve"> κατηγορία</w:t>
            </w:r>
          </w:p>
          <w:p w14:paraId="4071F500" w14:textId="77777777" w:rsidR="00E41217" w:rsidRPr="00D01786" w:rsidRDefault="00E41217" w:rsidP="001171E0">
            <w:pPr>
              <w:jc w:val="center"/>
              <w:rPr>
                <w:rFonts w:ascii="Calibri" w:hAnsi="Calibri" w:cs="Calibri"/>
                <w:b/>
                <w:color w:val="000000" w:themeColor="text1"/>
                <w:sz w:val="4"/>
                <w:szCs w:val="4"/>
              </w:rPr>
            </w:pPr>
          </w:p>
          <w:p w14:paraId="6ED0D824" w14:textId="77777777" w:rsidR="00E41217" w:rsidRPr="0033362D" w:rsidRDefault="00E41217" w:rsidP="001171E0">
            <w:pPr>
              <w:jc w:val="center"/>
              <w:rPr>
                <w:rFonts w:ascii="Calibri" w:hAnsi="Calibri" w:cs="Calibri"/>
                <w:b/>
                <w:color w:val="000000"/>
                <w:sz w:val="12"/>
                <w:szCs w:val="12"/>
              </w:rPr>
            </w:pPr>
          </w:p>
        </w:tc>
        <w:tc>
          <w:tcPr>
            <w:tcW w:w="3402" w:type="dxa"/>
            <w:tcBorders>
              <w:top w:val="nil"/>
              <w:left w:val="single" w:sz="4" w:space="0" w:color="auto"/>
              <w:bottom w:val="single" w:sz="8" w:space="0" w:color="auto"/>
              <w:right w:val="single" w:sz="8" w:space="0" w:color="auto"/>
            </w:tcBorders>
            <w:vAlign w:val="center"/>
          </w:tcPr>
          <w:p w14:paraId="5D00C06E" w14:textId="6251E939" w:rsidR="00E41217" w:rsidRPr="001046E3" w:rsidRDefault="00E41217" w:rsidP="001171E0">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sidR="008B045D">
              <w:rPr>
                <w:b/>
                <w:color w:val="000000"/>
                <w:sz w:val="28"/>
                <w:szCs w:val="28"/>
              </w:rPr>
              <w:t>520</w:t>
            </w:r>
            <w:r w:rsidRPr="001046E3">
              <w:rPr>
                <w:b/>
                <w:color w:val="000000"/>
                <w:sz w:val="28"/>
                <w:szCs w:val="28"/>
                <w:lang w:val="en-US"/>
              </w:rPr>
              <w:t xml:space="preserve"> </w:t>
            </w:r>
            <w:r w:rsidRPr="001046E3">
              <w:rPr>
                <w:b/>
                <w:color w:val="000000"/>
                <w:sz w:val="28"/>
                <w:szCs w:val="28"/>
              </w:rPr>
              <w:t>€</w:t>
            </w:r>
          </w:p>
        </w:tc>
        <w:tc>
          <w:tcPr>
            <w:tcW w:w="3402" w:type="dxa"/>
            <w:tcBorders>
              <w:top w:val="nil"/>
              <w:left w:val="single" w:sz="4" w:space="0" w:color="auto"/>
              <w:bottom w:val="single" w:sz="8" w:space="0" w:color="auto"/>
              <w:right w:val="single" w:sz="8" w:space="0" w:color="auto"/>
            </w:tcBorders>
            <w:vAlign w:val="center"/>
          </w:tcPr>
          <w:p w14:paraId="00E336C6" w14:textId="799B59EE" w:rsidR="00E41217" w:rsidRPr="001046E3" w:rsidRDefault="00E41217" w:rsidP="001171E0">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sidR="008B045D">
              <w:rPr>
                <w:b/>
                <w:color w:val="000000"/>
                <w:sz w:val="28"/>
                <w:szCs w:val="28"/>
              </w:rPr>
              <w:t>615</w:t>
            </w:r>
            <w:r w:rsidRPr="001046E3">
              <w:rPr>
                <w:b/>
                <w:color w:val="000000"/>
                <w:sz w:val="28"/>
                <w:szCs w:val="28"/>
                <w:lang w:val="en-US"/>
              </w:rPr>
              <w:t xml:space="preserve"> </w:t>
            </w:r>
            <w:r w:rsidRPr="001046E3">
              <w:rPr>
                <w:b/>
                <w:color w:val="000000"/>
                <w:sz w:val="28"/>
                <w:szCs w:val="28"/>
              </w:rPr>
              <w:t>€</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7B8F23E" w14:textId="25A0B584" w:rsidR="00E41217" w:rsidRPr="005457D4" w:rsidRDefault="008B045D" w:rsidP="001171E0">
            <w:pPr>
              <w:pStyle w:val="NoSpacing"/>
              <w:spacing w:line="276" w:lineRule="auto"/>
              <w:jc w:val="center"/>
              <w:rPr>
                <w:b/>
                <w:color w:val="000000"/>
                <w:sz w:val="28"/>
                <w:szCs w:val="28"/>
              </w:rPr>
            </w:pPr>
            <w:r>
              <w:rPr>
                <w:b/>
                <w:color w:val="000000"/>
                <w:sz w:val="28"/>
                <w:szCs w:val="28"/>
              </w:rPr>
              <w:t>52</w:t>
            </w:r>
            <w:r w:rsidR="00E41217">
              <w:rPr>
                <w:b/>
                <w:color w:val="000000"/>
                <w:sz w:val="28"/>
                <w:szCs w:val="28"/>
              </w:rPr>
              <w:t>0</w:t>
            </w:r>
            <w:r w:rsidR="00E41217" w:rsidRPr="005457D4">
              <w:rPr>
                <w:b/>
                <w:color w:val="000000"/>
                <w:sz w:val="28"/>
                <w:szCs w:val="28"/>
              </w:rPr>
              <w:t xml:space="preserve"> €</w:t>
            </w:r>
          </w:p>
        </w:tc>
      </w:tr>
      <w:tr w:rsidR="00E41217" w:rsidRPr="001046E3" w14:paraId="200B212C" w14:textId="77777777" w:rsidTr="001171E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0CA4A" w14:textId="77777777" w:rsidR="00E41217" w:rsidRPr="004D659E" w:rsidRDefault="00E41217" w:rsidP="001171E0">
            <w:pPr>
              <w:jc w:val="center"/>
              <w:rPr>
                <w:rFonts w:ascii="Calibri" w:hAnsi="Calibri" w:cs="Calibri"/>
                <w:b/>
                <w:color w:val="000000" w:themeColor="text1"/>
                <w:sz w:val="4"/>
                <w:szCs w:val="4"/>
              </w:rPr>
            </w:pPr>
          </w:p>
          <w:p w14:paraId="3F1D580B" w14:textId="1D685AFE" w:rsidR="00E41217" w:rsidRDefault="00E41217" w:rsidP="001171E0">
            <w:pPr>
              <w:jc w:val="center"/>
              <w:rPr>
                <w:rFonts w:ascii="Calibri" w:hAnsi="Calibri" w:cs="Calibri"/>
                <w:b/>
                <w:color w:val="000000" w:themeColor="text1"/>
              </w:rPr>
            </w:pPr>
            <w:r>
              <w:rPr>
                <w:rFonts w:ascii="Calibri" w:hAnsi="Calibri" w:cs="Calibri"/>
                <w:b/>
                <w:color w:val="000000" w:themeColor="text1"/>
                <w:lang w:val="en-US"/>
              </w:rPr>
              <w:t xml:space="preserve">Deluxe </w:t>
            </w:r>
            <w:r w:rsidRPr="001046E3">
              <w:rPr>
                <w:rFonts w:ascii="Calibri" w:hAnsi="Calibri" w:cs="Calibri"/>
                <w:b/>
                <w:color w:val="000000" w:themeColor="text1"/>
              </w:rPr>
              <w:t>κατηγορία</w:t>
            </w:r>
          </w:p>
          <w:p w14:paraId="63C76BB2" w14:textId="77777777" w:rsidR="00E41217" w:rsidRPr="00D01786" w:rsidRDefault="00E41217" w:rsidP="001171E0">
            <w:pPr>
              <w:jc w:val="center"/>
              <w:rPr>
                <w:rFonts w:ascii="Calibri" w:hAnsi="Calibri" w:cs="Calibri"/>
                <w:b/>
                <w:color w:val="000000" w:themeColor="text1"/>
                <w:sz w:val="4"/>
                <w:szCs w:val="4"/>
              </w:rPr>
            </w:pPr>
          </w:p>
          <w:p w14:paraId="747B735D" w14:textId="77777777" w:rsidR="00E41217" w:rsidRPr="0033362D" w:rsidRDefault="00E41217" w:rsidP="001171E0">
            <w:pPr>
              <w:jc w:val="center"/>
              <w:rPr>
                <w:rFonts w:ascii="Calibri" w:hAnsi="Calibri" w:cs="Calibri"/>
                <w:b/>
                <w:color w:val="000000"/>
                <w:sz w:val="12"/>
                <w:szCs w:val="12"/>
              </w:rPr>
            </w:pPr>
          </w:p>
        </w:tc>
        <w:tc>
          <w:tcPr>
            <w:tcW w:w="3402" w:type="dxa"/>
            <w:tcBorders>
              <w:top w:val="nil"/>
              <w:left w:val="single" w:sz="4" w:space="0" w:color="auto"/>
              <w:bottom w:val="single" w:sz="8" w:space="0" w:color="auto"/>
              <w:right w:val="single" w:sz="8" w:space="0" w:color="auto"/>
            </w:tcBorders>
            <w:vAlign w:val="center"/>
          </w:tcPr>
          <w:p w14:paraId="3F059F9C" w14:textId="23F5B562" w:rsidR="00E41217" w:rsidRPr="001046E3" w:rsidRDefault="00E41217" w:rsidP="001171E0">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sidR="008B045D">
              <w:rPr>
                <w:b/>
                <w:color w:val="000000"/>
                <w:sz w:val="28"/>
                <w:szCs w:val="28"/>
              </w:rPr>
              <w:t>690</w:t>
            </w:r>
            <w:r w:rsidRPr="001046E3">
              <w:rPr>
                <w:b/>
                <w:color w:val="000000"/>
                <w:sz w:val="28"/>
                <w:szCs w:val="28"/>
                <w:lang w:val="en-US"/>
              </w:rPr>
              <w:t xml:space="preserve"> </w:t>
            </w:r>
            <w:r w:rsidRPr="001046E3">
              <w:rPr>
                <w:b/>
                <w:color w:val="000000"/>
                <w:sz w:val="28"/>
                <w:szCs w:val="28"/>
              </w:rPr>
              <w:t>€</w:t>
            </w:r>
          </w:p>
        </w:tc>
        <w:tc>
          <w:tcPr>
            <w:tcW w:w="3402" w:type="dxa"/>
            <w:tcBorders>
              <w:top w:val="nil"/>
              <w:left w:val="single" w:sz="4" w:space="0" w:color="auto"/>
              <w:bottom w:val="single" w:sz="8" w:space="0" w:color="auto"/>
              <w:right w:val="single" w:sz="8" w:space="0" w:color="auto"/>
            </w:tcBorders>
            <w:vAlign w:val="center"/>
          </w:tcPr>
          <w:p w14:paraId="55C90201" w14:textId="520FA0D3" w:rsidR="00E41217" w:rsidRPr="001046E3" w:rsidRDefault="00E41217" w:rsidP="001171E0">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sidR="008B045D">
              <w:rPr>
                <w:b/>
                <w:color w:val="000000"/>
                <w:sz w:val="28"/>
                <w:szCs w:val="28"/>
              </w:rPr>
              <w:t>785</w:t>
            </w:r>
            <w:r w:rsidRPr="001046E3">
              <w:rPr>
                <w:b/>
                <w:color w:val="000000"/>
                <w:sz w:val="28"/>
                <w:szCs w:val="28"/>
                <w:lang w:val="en-US"/>
              </w:rPr>
              <w:t xml:space="preserve"> </w:t>
            </w:r>
            <w:r w:rsidRPr="001046E3">
              <w:rPr>
                <w:b/>
                <w:color w:val="000000"/>
                <w:sz w:val="28"/>
                <w:szCs w:val="28"/>
              </w:rPr>
              <w:t>€</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B5ED481" w14:textId="2D738244" w:rsidR="00E41217" w:rsidRPr="005457D4" w:rsidRDefault="008B045D" w:rsidP="001171E0">
            <w:pPr>
              <w:pStyle w:val="NoSpacing"/>
              <w:spacing w:line="276" w:lineRule="auto"/>
              <w:jc w:val="center"/>
              <w:rPr>
                <w:b/>
                <w:color w:val="000000"/>
                <w:sz w:val="28"/>
                <w:szCs w:val="28"/>
              </w:rPr>
            </w:pPr>
            <w:r>
              <w:rPr>
                <w:b/>
                <w:color w:val="000000"/>
                <w:sz w:val="28"/>
                <w:szCs w:val="28"/>
              </w:rPr>
              <w:t>670</w:t>
            </w:r>
            <w:r w:rsidR="00E41217" w:rsidRPr="005457D4">
              <w:rPr>
                <w:b/>
                <w:color w:val="000000"/>
                <w:sz w:val="28"/>
                <w:szCs w:val="28"/>
              </w:rPr>
              <w:t xml:space="preserve"> €</w:t>
            </w:r>
          </w:p>
        </w:tc>
      </w:tr>
      <w:tr w:rsidR="00E41217" w14:paraId="4EFD75C9" w14:textId="77777777" w:rsidTr="001171E0">
        <w:tc>
          <w:tcPr>
            <w:tcW w:w="11037" w:type="dxa"/>
            <w:gridSpan w:val="4"/>
            <w:tcBorders>
              <w:top w:val="nil"/>
              <w:left w:val="single" w:sz="8" w:space="0" w:color="auto"/>
              <w:bottom w:val="single" w:sz="8" w:space="0" w:color="auto"/>
              <w:right w:val="single" w:sz="8" w:space="0" w:color="auto"/>
            </w:tcBorders>
            <w:shd w:val="clear" w:color="auto" w:fill="F2DBDB" w:themeFill="accent2" w:themeFillTint="33"/>
          </w:tcPr>
          <w:p w14:paraId="66045353" w14:textId="77777777" w:rsidR="00E41217" w:rsidRPr="00A47009" w:rsidRDefault="00E41217" w:rsidP="001171E0">
            <w:pPr>
              <w:jc w:val="center"/>
              <w:rPr>
                <w:rFonts w:eastAsia="Calibri" w:cstheme="minorHAnsi"/>
              </w:rPr>
            </w:pPr>
            <w:r w:rsidRPr="00A47009">
              <w:rPr>
                <w:rFonts w:eastAsia="Calibri" w:cstheme="minorHAnsi"/>
              </w:rPr>
              <w:t>*Ένα ταξίδι…</w:t>
            </w:r>
            <w:r>
              <w:rPr>
                <w:rFonts w:eastAsia="Calibri" w:cstheme="minorHAnsi"/>
              </w:rPr>
              <w:t xml:space="preserve"> μια τιμή</w:t>
            </w:r>
            <w:r w:rsidRPr="00A47009">
              <w:rPr>
                <w:rFonts w:eastAsia="Calibri" w:cstheme="minorHAnsi"/>
              </w:rPr>
              <w:t xml:space="preserve">!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bl>
    <w:p w14:paraId="4C8F14B5" w14:textId="77777777" w:rsidR="00E41217" w:rsidRPr="00E41217" w:rsidRDefault="00E41217" w:rsidP="00D82B8A">
      <w:pPr>
        <w:pStyle w:val="NoSpacing"/>
        <w:jc w:val="center"/>
        <w:rPr>
          <w:b/>
          <w:color w:val="FF0000"/>
          <w:sz w:val="12"/>
          <w:szCs w:val="12"/>
          <w:lang w:eastAsia="el-GR"/>
        </w:rPr>
      </w:pPr>
    </w:p>
    <w:p w14:paraId="45625C89" w14:textId="77777777" w:rsidR="00D82B8A" w:rsidRDefault="00D82B8A" w:rsidP="00D82B8A">
      <w:pPr>
        <w:pStyle w:val="NoSpacing"/>
        <w:rPr>
          <w:b/>
          <w:color w:val="FF0000"/>
          <w:sz w:val="12"/>
          <w:szCs w:val="12"/>
          <w:lang w:eastAsia="el-GR"/>
        </w:rPr>
      </w:pPr>
    </w:p>
    <w:tbl>
      <w:tblPr>
        <w:tblW w:w="11037" w:type="dxa"/>
        <w:tblInd w:w="10" w:type="dxa"/>
        <w:tblLayout w:type="fixed"/>
        <w:tblCellMar>
          <w:left w:w="0" w:type="dxa"/>
          <w:right w:w="0" w:type="dxa"/>
        </w:tblCellMar>
        <w:tblLook w:val="04A0" w:firstRow="1" w:lastRow="0" w:firstColumn="1" w:lastColumn="0" w:noHBand="0" w:noVBand="1"/>
      </w:tblPr>
      <w:tblGrid>
        <w:gridCol w:w="2532"/>
        <w:gridCol w:w="3402"/>
        <w:gridCol w:w="3402"/>
        <w:gridCol w:w="1701"/>
      </w:tblGrid>
      <w:tr w:rsidR="00E41217" w:rsidRPr="00E41217" w14:paraId="0465801D" w14:textId="77777777" w:rsidTr="001171E0">
        <w:tc>
          <w:tcPr>
            <w:tcW w:w="11037" w:type="dxa"/>
            <w:gridSpan w:val="4"/>
            <w:tcBorders>
              <w:top w:val="single" w:sz="8" w:space="0" w:color="auto"/>
              <w:left w:val="single" w:sz="8" w:space="0" w:color="auto"/>
              <w:bottom w:val="single" w:sz="8" w:space="0" w:color="auto"/>
              <w:right w:val="single" w:sz="8" w:space="0" w:color="auto"/>
            </w:tcBorders>
            <w:shd w:val="clear" w:color="auto" w:fill="FF0000"/>
          </w:tcPr>
          <w:p w14:paraId="133F7483" w14:textId="506F4506" w:rsidR="00E41217" w:rsidRPr="00E41217" w:rsidRDefault="00E41217" w:rsidP="001171E0">
            <w:pPr>
              <w:jc w:val="center"/>
              <w:rPr>
                <w:b/>
                <w:color w:val="FFFFFF" w:themeColor="background1"/>
                <w:sz w:val="28"/>
                <w:szCs w:val="28"/>
              </w:rPr>
            </w:pPr>
            <w:r>
              <w:rPr>
                <w:b/>
                <w:color w:val="FFFFFF" w:themeColor="background1"/>
                <w:sz w:val="28"/>
                <w:szCs w:val="28"/>
              </w:rPr>
              <w:t xml:space="preserve">Πρόγραμμα 2: </w:t>
            </w:r>
            <w:proofErr w:type="spellStart"/>
            <w:r>
              <w:rPr>
                <w:b/>
                <w:color w:val="FFFFFF" w:themeColor="background1"/>
                <w:sz w:val="28"/>
                <w:szCs w:val="28"/>
              </w:rPr>
              <w:t>Πούκετ</w:t>
            </w:r>
            <w:proofErr w:type="spellEnd"/>
            <w:r>
              <w:rPr>
                <w:b/>
                <w:color w:val="FFFFFF" w:themeColor="background1"/>
                <w:sz w:val="28"/>
                <w:szCs w:val="28"/>
              </w:rPr>
              <w:t xml:space="preserve"> (4 νύχτες) &amp; </w:t>
            </w:r>
            <w:proofErr w:type="spellStart"/>
            <w:r>
              <w:rPr>
                <w:b/>
                <w:color w:val="FFFFFF" w:themeColor="background1"/>
                <w:sz w:val="28"/>
                <w:szCs w:val="28"/>
              </w:rPr>
              <w:t>Κράμπι</w:t>
            </w:r>
            <w:proofErr w:type="spellEnd"/>
            <w:r>
              <w:rPr>
                <w:b/>
                <w:color w:val="FFFFFF" w:themeColor="background1"/>
                <w:sz w:val="28"/>
                <w:szCs w:val="28"/>
              </w:rPr>
              <w:t xml:space="preserve"> (4</w:t>
            </w:r>
            <w:r w:rsidRPr="00756EC5">
              <w:rPr>
                <w:b/>
                <w:color w:val="FFFFFF" w:themeColor="background1"/>
                <w:sz w:val="28"/>
                <w:szCs w:val="28"/>
              </w:rPr>
              <w:t xml:space="preserve"> νύχτες</w:t>
            </w:r>
            <w:r>
              <w:rPr>
                <w:b/>
                <w:color w:val="FFFFFF" w:themeColor="background1"/>
                <w:sz w:val="28"/>
                <w:szCs w:val="28"/>
              </w:rPr>
              <w:t>)</w:t>
            </w:r>
          </w:p>
        </w:tc>
      </w:tr>
      <w:tr w:rsidR="00E41217" w14:paraId="5AD581A8" w14:textId="77777777" w:rsidTr="001171E0">
        <w:trPr>
          <w:trHeight w:val="245"/>
        </w:trPr>
        <w:tc>
          <w:tcPr>
            <w:tcW w:w="2532" w:type="dxa"/>
            <w:vMerge w:val="restart"/>
            <w:tcBorders>
              <w:top w:val="nil"/>
              <w:left w:val="single" w:sz="8" w:space="0" w:color="auto"/>
              <w:right w:val="single" w:sz="8" w:space="0" w:color="auto"/>
            </w:tcBorders>
            <w:tcMar>
              <w:top w:w="0" w:type="dxa"/>
              <w:left w:w="108" w:type="dxa"/>
              <w:bottom w:w="0" w:type="dxa"/>
              <w:right w:w="108" w:type="dxa"/>
            </w:tcMar>
            <w:hideMark/>
          </w:tcPr>
          <w:p w14:paraId="44F086B1" w14:textId="77777777" w:rsidR="00E41217" w:rsidRPr="00E41217" w:rsidRDefault="00E41217" w:rsidP="001171E0">
            <w:pPr>
              <w:jc w:val="center"/>
              <w:rPr>
                <w:b/>
                <w:color w:val="000000" w:themeColor="text1"/>
                <w:sz w:val="8"/>
                <w:szCs w:val="8"/>
                <w:highlight w:val="yellow"/>
              </w:rPr>
            </w:pPr>
          </w:p>
          <w:p w14:paraId="5A6C09F1" w14:textId="77777777" w:rsidR="00E41217" w:rsidRPr="00F264F9" w:rsidRDefault="00E41217" w:rsidP="001171E0">
            <w:pPr>
              <w:jc w:val="center"/>
              <w:rPr>
                <w:rFonts w:ascii="Calibri" w:eastAsia="Calibri" w:hAnsi="Calibri" w:cs="Times New Roman"/>
                <w:b/>
                <w:color w:val="000000" w:themeColor="text1"/>
                <w:highlight w:val="yellow"/>
              </w:rPr>
            </w:pPr>
            <w:r w:rsidRPr="00F264F9">
              <w:rPr>
                <w:b/>
                <w:color w:val="000000" w:themeColor="text1"/>
                <w:highlight w:val="yellow"/>
              </w:rPr>
              <w:t>1</w:t>
            </w:r>
            <w:r>
              <w:rPr>
                <w:b/>
                <w:color w:val="000000" w:themeColor="text1"/>
                <w:highlight w:val="yellow"/>
              </w:rPr>
              <w:t>1</w:t>
            </w:r>
            <w:r w:rsidRPr="00F264F9">
              <w:rPr>
                <w:b/>
                <w:color w:val="000000" w:themeColor="text1"/>
                <w:highlight w:val="yellow"/>
              </w:rPr>
              <w:t xml:space="preserve"> ημέρες - </w:t>
            </w:r>
            <w:r>
              <w:rPr>
                <w:b/>
                <w:color w:val="000000" w:themeColor="text1"/>
                <w:highlight w:val="yellow"/>
              </w:rPr>
              <w:t>8</w:t>
            </w:r>
            <w:r w:rsidRPr="00F264F9">
              <w:rPr>
                <w:rFonts w:ascii="Calibri" w:eastAsia="Calibri" w:hAnsi="Calibri" w:cs="Times New Roman"/>
                <w:b/>
                <w:color w:val="000000" w:themeColor="text1"/>
                <w:highlight w:val="yellow"/>
              </w:rPr>
              <w:t xml:space="preserve"> νύχτες</w:t>
            </w:r>
          </w:p>
          <w:p w14:paraId="7DC653FD" w14:textId="77777777" w:rsidR="00E41217" w:rsidRPr="002527D1" w:rsidRDefault="00E41217" w:rsidP="001171E0">
            <w:pPr>
              <w:jc w:val="center"/>
              <w:rPr>
                <w:rFonts w:ascii="Calibri" w:eastAsia="Calibri" w:hAnsi="Calibri" w:cs="Times New Roman"/>
                <w:b/>
                <w:color w:val="595959" w:themeColor="text1" w:themeTint="A6"/>
              </w:rPr>
            </w:pPr>
            <w:proofErr w:type="spellStart"/>
            <w:r>
              <w:rPr>
                <w:color w:val="000000" w:themeColor="text1"/>
              </w:rPr>
              <w:t>Fly</w:t>
            </w:r>
            <w:proofErr w:type="spellEnd"/>
            <w:r>
              <w:rPr>
                <w:color w:val="000000" w:themeColor="text1"/>
              </w:rPr>
              <w:t xml:space="preserve"> </w:t>
            </w:r>
            <w:proofErr w:type="spellStart"/>
            <w:r>
              <w:rPr>
                <w:color w:val="000000" w:themeColor="text1"/>
              </w:rPr>
              <w:t>Scoot</w:t>
            </w:r>
            <w:proofErr w:type="spellEnd"/>
          </w:p>
          <w:p w14:paraId="3C911143" w14:textId="77777777" w:rsidR="00E41217" w:rsidRPr="00492F8F" w:rsidRDefault="00E41217" w:rsidP="001171E0">
            <w:pPr>
              <w:jc w:val="center"/>
              <w:rPr>
                <w:rFonts w:ascii="Calibri" w:eastAsia="Calibri" w:hAnsi="Calibri" w:cs="Times New Roman"/>
                <w:bCs/>
                <w:color w:val="000000" w:themeColor="text1"/>
              </w:rPr>
            </w:pPr>
            <w:r>
              <w:rPr>
                <w:bCs/>
                <w:color w:val="000000" w:themeColor="text1"/>
              </w:rPr>
              <w:t>α</w:t>
            </w:r>
            <w:r w:rsidRPr="00480593">
              <w:rPr>
                <w:bCs/>
                <w:color w:val="000000" w:themeColor="text1"/>
              </w:rPr>
              <w:t xml:space="preserve">πό </w:t>
            </w:r>
            <w:r w:rsidRPr="00743B4B">
              <w:rPr>
                <w:b/>
                <w:color w:val="FF0000"/>
              </w:rPr>
              <w:t xml:space="preserve">Αθήνα </w:t>
            </w:r>
            <w:r w:rsidRPr="00E618C0">
              <w:rPr>
                <w:b/>
                <w:color w:val="FF0000"/>
              </w:rPr>
              <w:t xml:space="preserve"> </w:t>
            </w:r>
          </w:p>
          <w:p w14:paraId="24501706" w14:textId="77777777" w:rsidR="00E41217" w:rsidRPr="00D975DA" w:rsidRDefault="00E41217" w:rsidP="001171E0">
            <w:pPr>
              <w:jc w:val="center"/>
              <w:rPr>
                <w:rFonts w:ascii="Calibri" w:hAnsi="Calibri" w:cs="Calibri"/>
                <w:color w:val="000000"/>
              </w:rPr>
            </w:pPr>
          </w:p>
        </w:tc>
        <w:tc>
          <w:tcPr>
            <w:tcW w:w="680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90194C" w14:textId="77777777" w:rsidR="00E41217" w:rsidRDefault="00E41217" w:rsidP="001171E0">
            <w:pPr>
              <w:spacing w:line="240" w:lineRule="exact"/>
              <w:jc w:val="center"/>
              <w:rPr>
                <w:color w:val="000000" w:themeColor="text1"/>
                <w:sz w:val="24"/>
                <w:szCs w:val="24"/>
              </w:rPr>
            </w:pPr>
            <w:r w:rsidRPr="00DE1C7C">
              <w:rPr>
                <w:color w:val="000000" w:themeColor="text1"/>
                <w:sz w:val="24"/>
                <w:szCs w:val="24"/>
              </w:rPr>
              <w:t>Τιμή ανά άτομο σε δίκλινο δωμάτιο</w:t>
            </w:r>
          </w:p>
          <w:p w14:paraId="46274376" w14:textId="77777777" w:rsidR="00E41217" w:rsidRPr="00430247" w:rsidRDefault="00E41217" w:rsidP="001171E0">
            <w:pPr>
              <w:spacing w:line="240" w:lineRule="exact"/>
              <w:jc w:val="center"/>
              <w:rPr>
                <w:rFonts w:ascii="Calibri" w:hAnsi="Calibri" w:cs="Calibri"/>
                <w:sz w:val="8"/>
                <w:szCs w:val="8"/>
              </w:rPr>
            </w:pPr>
            <w:r>
              <w:rPr>
                <w:color w:val="000000" w:themeColor="text1"/>
                <w:sz w:val="24"/>
                <w:szCs w:val="24"/>
              </w:rPr>
              <w:t>*</w:t>
            </w:r>
            <w:r>
              <w:rPr>
                <w:color w:val="000000" w:themeColor="text1"/>
                <w:sz w:val="24"/>
                <w:szCs w:val="24"/>
                <w:lang w:val="en-US"/>
              </w:rPr>
              <w:t>SPECIAL</w:t>
            </w:r>
            <w:r w:rsidRPr="00E402B5">
              <w:rPr>
                <w:color w:val="000000" w:themeColor="text1"/>
                <w:sz w:val="24"/>
                <w:szCs w:val="24"/>
              </w:rPr>
              <w:t xml:space="preserve"> </w:t>
            </w:r>
            <w:r>
              <w:rPr>
                <w:color w:val="000000" w:themeColor="text1"/>
                <w:sz w:val="24"/>
                <w:szCs w:val="24"/>
                <w:lang w:val="en-US"/>
              </w:rPr>
              <w:t>PRICE</w:t>
            </w:r>
            <w:r w:rsidRPr="00E402B5">
              <w:rPr>
                <w:color w:val="000000" w:themeColor="text1"/>
                <w:sz w:val="24"/>
                <w:szCs w:val="24"/>
              </w:rPr>
              <w:t>*</w:t>
            </w:r>
          </w:p>
          <w:p w14:paraId="6B53F150" w14:textId="77777777" w:rsidR="00E41217" w:rsidRPr="00430247" w:rsidRDefault="00E41217" w:rsidP="001171E0">
            <w:pPr>
              <w:tabs>
                <w:tab w:val="left" w:pos="3840"/>
              </w:tabs>
              <w:rPr>
                <w:rFonts w:ascii="Calibri" w:hAnsi="Calibri" w:cs="Calibri"/>
                <w:sz w:val="8"/>
                <w:szCs w:val="8"/>
              </w:rPr>
            </w:pPr>
          </w:p>
        </w:tc>
        <w:tc>
          <w:tcPr>
            <w:tcW w:w="1701" w:type="dxa"/>
            <w:tcBorders>
              <w:top w:val="nil"/>
              <w:left w:val="single" w:sz="4" w:space="0" w:color="auto"/>
              <w:right w:val="single" w:sz="8" w:space="0" w:color="auto"/>
            </w:tcBorders>
            <w:tcMar>
              <w:top w:w="0" w:type="dxa"/>
              <w:left w:w="108" w:type="dxa"/>
              <w:bottom w:w="0" w:type="dxa"/>
              <w:right w:w="108" w:type="dxa"/>
            </w:tcMar>
            <w:hideMark/>
          </w:tcPr>
          <w:p w14:paraId="0E5D760A" w14:textId="77777777" w:rsidR="00E41217" w:rsidRDefault="00E41217" w:rsidP="001171E0">
            <w:pPr>
              <w:jc w:val="center"/>
              <w:rPr>
                <w:color w:val="000000"/>
              </w:rPr>
            </w:pPr>
            <w:r>
              <w:rPr>
                <w:color w:val="000000"/>
              </w:rPr>
              <w:t xml:space="preserve">Επιβάρυνση </w:t>
            </w:r>
          </w:p>
          <w:p w14:paraId="3286075E" w14:textId="77777777" w:rsidR="00E41217" w:rsidRDefault="00E41217" w:rsidP="001171E0">
            <w:pPr>
              <w:jc w:val="center"/>
              <w:rPr>
                <w:rFonts w:ascii="Calibri" w:hAnsi="Calibri" w:cs="Calibri"/>
                <w:color w:val="000000"/>
              </w:rPr>
            </w:pPr>
            <w:r>
              <w:rPr>
                <w:color w:val="000000"/>
              </w:rPr>
              <w:t>μονόκλινου</w:t>
            </w:r>
          </w:p>
        </w:tc>
      </w:tr>
      <w:tr w:rsidR="00E41217" w:rsidRPr="001046E3" w14:paraId="3BD3DFE7" w14:textId="77777777" w:rsidTr="001171E0">
        <w:tc>
          <w:tcPr>
            <w:tcW w:w="253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4BDBE212" w14:textId="77777777" w:rsidR="00E41217" w:rsidRPr="001046E3" w:rsidRDefault="00E41217" w:rsidP="001171E0">
            <w:pPr>
              <w:jc w:val="center"/>
              <w:rPr>
                <w:rFonts w:ascii="Calibri" w:hAnsi="Calibri" w:cs="Calibri"/>
                <w:b/>
                <w:color w:val="000000" w:themeColor="text1"/>
                <w:lang w:val="en-US"/>
              </w:rPr>
            </w:pPr>
          </w:p>
        </w:tc>
        <w:tc>
          <w:tcPr>
            <w:tcW w:w="3402" w:type="dxa"/>
            <w:tcBorders>
              <w:top w:val="nil"/>
              <w:left w:val="single" w:sz="4" w:space="0" w:color="auto"/>
              <w:bottom w:val="single" w:sz="8" w:space="0" w:color="auto"/>
              <w:right w:val="single" w:sz="8" w:space="0" w:color="auto"/>
            </w:tcBorders>
            <w:vAlign w:val="center"/>
          </w:tcPr>
          <w:p w14:paraId="4D7CB6C9" w14:textId="10428595" w:rsidR="00E41217" w:rsidRPr="009D5315" w:rsidRDefault="00E41217" w:rsidP="001171E0">
            <w:pPr>
              <w:jc w:val="center"/>
              <w:rPr>
                <w:b/>
                <w:bCs/>
                <w:color w:val="FF0000"/>
              </w:rPr>
            </w:pPr>
            <w:r>
              <w:rPr>
                <w:b/>
                <w:bCs/>
                <w:color w:val="FF0000"/>
              </w:rPr>
              <w:t>14 NOE, 23 ΙΑΝ, 20 ΦΕΒ &amp; 20 ΜΑΡ</w:t>
            </w:r>
          </w:p>
        </w:tc>
        <w:tc>
          <w:tcPr>
            <w:tcW w:w="3402" w:type="dxa"/>
            <w:tcBorders>
              <w:top w:val="nil"/>
              <w:left w:val="single" w:sz="4" w:space="0" w:color="auto"/>
              <w:bottom w:val="single" w:sz="8" w:space="0" w:color="auto"/>
              <w:right w:val="single" w:sz="8" w:space="0" w:color="auto"/>
            </w:tcBorders>
            <w:vAlign w:val="center"/>
          </w:tcPr>
          <w:p w14:paraId="447D2C96" w14:textId="7C8E0742" w:rsidR="00E41217" w:rsidRPr="006A72D3" w:rsidRDefault="00E41217" w:rsidP="001171E0">
            <w:pPr>
              <w:jc w:val="center"/>
              <w:rPr>
                <w:b/>
                <w:bCs/>
                <w:color w:val="000000"/>
              </w:rPr>
            </w:pPr>
            <w:r>
              <w:rPr>
                <w:b/>
                <w:bCs/>
                <w:color w:val="FF0000"/>
              </w:rPr>
              <w:t>05 ΔΕΚ</w:t>
            </w:r>
          </w:p>
        </w:tc>
        <w:tc>
          <w:tcPr>
            <w:tcW w:w="1701" w:type="dxa"/>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11246218" w14:textId="77777777" w:rsidR="00E41217" w:rsidRPr="001046E3" w:rsidRDefault="00E41217" w:rsidP="001171E0">
            <w:pPr>
              <w:pStyle w:val="NoSpacing"/>
              <w:spacing w:line="276" w:lineRule="auto"/>
              <w:jc w:val="center"/>
              <w:rPr>
                <w:b/>
                <w:color w:val="000000"/>
                <w:sz w:val="28"/>
                <w:szCs w:val="28"/>
              </w:rPr>
            </w:pPr>
          </w:p>
        </w:tc>
      </w:tr>
      <w:tr w:rsidR="00E41217" w:rsidRPr="001046E3" w14:paraId="6F6F52D9" w14:textId="77777777" w:rsidTr="001171E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168B3" w14:textId="77777777" w:rsidR="00E41217" w:rsidRPr="004D659E" w:rsidRDefault="00E41217" w:rsidP="001171E0">
            <w:pPr>
              <w:jc w:val="center"/>
              <w:rPr>
                <w:rFonts w:ascii="Calibri" w:hAnsi="Calibri" w:cs="Calibri"/>
                <w:b/>
                <w:color w:val="000000" w:themeColor="text1"/>
                <w:sz w:val="4"/>
                <w:szCs w:val="4"/>
              </w:rPr>
            </w:pPr>
          </w:p>
          <w:p w14:paraId="4A5A7551" w14:textId="77777777" w:rsidR="00E41217" w:rsidRDefault="00E41217" w:rsidP="001171E0">
            <w:pPr>
              <w:jc w:val="center"/>
              <w:rPr>
                <w:rFonts w:ascii="Calibri" w:hAnsi="Calibri" w:cs="Calibri"/>
                <w:b/>
                <w:color w:val="000000" w:themeColor="text1"/>
              </w:rPr>
            </w:pPr>
            <w:r>
              <w:rPr>
                <w:rFonts w:ascii="Calibri" w:hAnsi="Calibri" w:cs="Calibri"/>
                <w:b/>
                <w:color w:val="000000" w:themeColor="text1"/>
                <w:lang w:val="en-US"/>
              </w:rPr>
              <w:t>Comfort</w:t>
            </w:r>
            <w:r w:rsidRPr="001046E3">
              <w:rPr>
                <w:rFonts w:ascii="Calibri" w:hAnsi="Calibri" w:cs="Calibri"/>
                <w:b/>
                <w:color w:val="000000" w:themeColor="text1"/>
              </w:rPr>
              <w:t xml:space="preserve"> κατηγορία</w:t>
            </w:r>
          </w:p>
          <w:p w14:paraId="0B53798C" w14:textId="77777777" w:rsidR="00E41217" w:rsidRPr="00D01786" w:rsidRDefault="00E41217" w:rsidP="001171E0">
            <w:pPr>
              <w:jc w:val="center"/>
              <w:rPr>
                <w:rFonts w:ascii="Calibri" w:hAnsi="Calibri" w:cs="Calibri"/>
                <w:b/>
                <w:color w:val="000000" w:themeColor="text1"/>
                <w:sz w:val="4"/>
                <w:szCs w:val="4"/>
              </w:rPr>
            </w:pPr>
          </w:p>
          <w:p w14:paraId="1C6AB086" w14:textId="77777777" w:rsidR="00E41217" w:rsidRPr="0033362D" w:rsidRDefault="00E41217" w:rsidP="001171E0">
            <w:pPr>
              <w:jc w:val="center"/>
              <w:rPr>
                <w:rFonts w:ascii="Calibri" w:hAnsi="Calibri" w:cs="Calibri"/>
                <w:b/>
                <w:color w:val="000000"/>
                <w:sz w:val="12"/>
                <w:szCs w:val="12"/>
              </w:rPr>
            </w:pPr>
          </w:p>
        </w:tc>
        <w:tc>
          <w:tcPr>
            <w:tcW w:w="3402" w:type="dxa"/>
            <w:tcBorders>
              <w:top w:val="nil"/>
              <w:left w:val="single" w:sz="4" w:space="0" w:color="auto"/>
              <w:bottom w:val="single" w:sz="8" w:space="0" w:color="auto"/>
              <w:right w:val="single" w:sz="8" w:space="0" w:color="auto"/>
            </w:tcBorders>
            <w:vAlign w:val="center"/>
          </w:tcPr>
          <w:p w14:paraId="4402D527" w14:textId="3E490109" w:rsidR="00E41217" w:rsidRPr="001046E3" w:rsidRDefault="00E41217" w:rsidP="001171E0">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sidR="008B045D">
              <w:rPr>
                <w:b/>
                <w:color w:val="000000"/>
                <w:sz w:val="28"/>
                <w:szCs w:val="28"/>
              </w:rPr>
              <w:t>470</w:t>
            </w:r>
            <w:r w:rsidRPr="001046E3">
              <w:rPr>
                <w:b/>
                <w:color w:val="000000"/>
                <w:sz w:val="28"/>
                <w:szCs w:val="28"/>
                <w:lang w:val="en-US"/>
              </w:rPr>
              <w:t xml:space="preserve"> </w:t>
            </w:r>
            <w:r w:rsidRPr="001046E3">
              <w:rPr>
                <w:b/>
                <w:color w:val="000000"/>
                <w:sz w:val="28"/>
                <w:szCs w:val="28"/>
              </w:rPr>
              <w:t>€</w:t>
            </w:r>
          </w:p>
        </w:tc>
        <w:tc>
          <w:tcPr>
            <w:tcW w:w="3402" w:type="dxa"/>
            <w:tcBorders>
              <w:top w:val="nil"/>
              <w:left w:val="single" w:sz="4" w:space="0" w:color="auto"/>
              <w:bottom w:val="single" w:sz="8" w:space="0" w:color="auto"/>
              <w:right w:val="single" w:sz="8" w:space="0" w:color="auto"/>
            </w:tcBorders>
            <w:vAlign w:val="center"/>
          </w:tcPr>
          <w:p w14:paraId="3BB81628" w14:textId="63265FE1" w:rsidR="00E41217" w:rsidRPr="001046E3" w:rsidRDefault="00E41217" w:rsidP="001171E0">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sidR="008B045D">
              <w:rPr>
                <w:b/>
                <w:color w:val="000000"/>
                <w:sz w:val="28"/>
                <w:szCs w:val="28"/>
              </w:rPr>
              <w:t>565</w:t>
            </w:r>
            <w:r w:rsidRPr="001046E3">
              <w:rPr>
                <w:b/>
                <w:color w:val="000000"/>
                <w:sz w:val="28"/>
                <w:szCs w:val="28"/>
                <w:lang w:val="en-US"/>
              </w:rPr>
              <w:t xml:space="preserve"> </w:t>
            </w:r>
            <w:r w:rsidRPr="001046E3">
              <w:rPr>
                <w:b/>
                <w:color w:val="000000"/>
                <w:sz w:val="28"/>
                <w:szCs w:val="28"/>
              </w:rPr>
              <w:t>€</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036BFF8" w14:textId="6F0D7332" w:rsidR="00E41217" w:rsidRPr="005457D4" w:rsidRDefault="008B045D" w:rsidP="001171E0">
            <w:pPr>
              <w:pStyle w:val="NoSpacing"/>
              <w:spacing w:line="276" w:lineRule="auto"/>
              <w:jc w:val="center"/>
              <w:rPr>
                <w:b/>
                <w:color w:val="000000"/>
                <w:sz w:val="28"/>
                <w:szCs w:val="28"/>
              </w:rPr>
            </w:pPr>
            <w:r>
              <w:rPr>
                <w:b/>
                <w:color w:val="000000"/>
                <w:sz w:val="28"/>
                <w:szCs w:val="28"/>
              </w:rPr>
              <w:t>410</w:t>
            </w:r>
            <w:r w:rsidR="00E41217" w:rsidRPr="005457D4">
              <w:rPr>
                <w:b/>
                <w:color w:val="000000"/>
                <w:sz w:val="28"/>
                <w:szCs w:val="28"/>
              </w:rPr>
              <w:t xml:space="preserve"> €</w:t>
            </w:r>
          </w:p>
        </w:tc>
      </w:tr>
      <w:tr w:rsidR="00E41217" w:rsidRPr="001046E3" w14:paraId="30F4173A" w14:textId="77777777" w:rsidTr="001171E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A5328" w14:textId="77777777" w:rsidR="00E41217" w:rsidRPr="004D659E" w:rsidRDefault="00E41217" w:rsidP="001171E0">
            <w:pPr>
              <w:jc w:val="center"/>
              <w:rPr>
                <w:rFonts w:ascii="Calibri" w:hAnsi="Calibri" w:cs="Calibri"/>
                <w:b/>
                <w:color w:val="000000" w:themeColor="text1"/>
                <w:sz w:val="4"/>
                <w:szCs w:val="4"/>
              </w:rPr>
            </w:pPr>
          </w:p>
          <w:p w14:paraId="18E4F6FB" w14:textId="77777777" w:rsidR="00E41217" w:rsidRDefault="00E41217" w:rsidP="001171E0">
            <w:pPr>
              <w:jc w:val="center"/>
              <w:rPr>
                <w:rFonts w:ascii="Calibri" w:hAnsi="Calibri" w:cs="Calibri"/>
                <w:b/>
                <w:color w:val="000000" w:themeColor="text1"/>
              </w:rPr>
            </w:pPr>
            <w:proofErr w:type="spellStart"/>
            <w:r>
              <w:rPr>
                <w:rFonts w:ascii="Calibri" w:hAnsi="Calibri" w:cs="Calibri"/>
                <w:b/>
                <w:color w:val="000000" w:themeColor="text1"/>
              </w:rPr>
              <w:t>Superior</w:t>
            </w:r>
            <w:proofErr w:type="spellEnd"/>
            <w:r w:rsidRPr="001046E3">
              <w:rPr>
                <w:rFonts w:ascii="Calibri" w:hAnsi="Calibri" w:cs="Calibri"/>
                <w:b/>
                <w:color w:val="000000" w:themeColor="text1"/>
              </w:rPr>
              <w:t xml:space="preserve"> κατηγορία</w:t>
            </w:r>
          </w:p>
          <w:p w14:paraId="22E3BFAC" w14:textId="77777777" w:rsidR="00E41217" w:rsidRPr="00D01786" w:rsidRDefault="00E41217" w:rsidP="001171E0">
            <w:pPr>
              <w:jc w:val="center"/>
              <w:rPr>
                <w:rFonts w:ascii="Calibri" w:hAnsi="Calibri" w:cs="Calibri"/>
                <w:b/>
                <w:color w:val="000000" w:themeColor="text1"/>
                <w:sz w:val="4"/>
                <w:szCs w:val="4"/>
              </w:rPr>
            </w:pPr>
          </w:p>
          <w:p w14:paraId="163CDDB6" w14:textId="77777777" w:rsidR="00E41217" w:rsidRPr="0033362D" w:rsidRDefault="00E41217" w:rsidP="001171E0">
            <w:pPr>
              <w:jc w:val="center"/>
              <w:rPr>
                <w:rFonts w:ascii="Calibri" w:hAnsi="Calibri" w:cs="Calibri"/>
                <w:b/>
                <w:color w:val="000000"/>
                <w:sz w:val="12"/>
                <w:szCs w:val="12"/>
              </w:rPr>
            </w:pPr>
          </w:p>
        </w:tc>
        <w:tc>
          <w:tcPr>
            <w:tcW w:w="3402" w:type="dxa"/>
            <w:tcBorders>
              <w:top w:val="nil"/>
              <w:left w:val="single" w:sz="4" w:space="0" w:color="auto"/>
              <w:bottom w:val="single" w:sz="8" w:space="0" w:color="auto"/>
              <w:right w:val="single" w:sz="8" w:space="0" w:color="auto"/>
            </w:tcBorders>
            <w:vAlign w:val="center"/>
          </w:tcPr>
          <w:p w14:paraId="381259BF" w14:textId="301E3FBE" w:rsidR="00E41217" w:rsidRPr="001046E3" w:rsidRDefault="00E41217" w:rsidP="001171E0">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sidR="008B045D">
              <w:rPr>
                <w:b/>
                <w:color w:val="000000"/>
                <w:sz w:val="28"/>
                <w:szCs w:val="28"/>
              </w:rPr>
              <w:t>650</w:t>
            </w:r>
            <w:r w:rsidRPr="001046E3">
              <w:rPr>
                <w:b/>
                <w:color w:val="000000"/>
                <w:sz w:val="28"/>
                <w:szCs w:val="28"/>
                <w:lang w:val="en-US"/>
              </w:rPr>
              <w:t xml:space="preserve"> </w:t>
            </w:r>
            <w:r w:rsidRPr="001046E3">
              <w:rPr>
                <w:b/>
                <w:color w:val="000000"/>
                <w:sz w:val="28"/>
                <w:szCs w:val="28"/>
              </w:rPr>
              <w:t>€</w:t>
            </w:r>
          </w:p>
        </w:tc>
        <w:tc>
          <w:tcPr>
            <w:tcW w:w="3402" w:type="dxa"/>
            <w:tcBorders>
              <w:top w:val="nil"/>
              <w:left w:val="single" w:sz="4" w:space="0" w:color="auto"/>
              <w:bottom w:val="single" w:sz="8" w:space="0" w:color="auto"/>
              <w:right w:val="single" w:sz="8" w:space="0" w:color="auto"/>
            </w:tcBorders>
            <w:vAlign w:val="center"/>
          </w:tcPr>
          <w:p w14:paraId="3309CAEE" w14:textId="6E0B0F95" w:rsidR="00E41217" w:rsidRPr="001046E3" w:rsidRDefault="00E41217" w:rsidP="001171E0">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sidR="008B045D">
              <w:rPr>
                <w:b/>
                <w:color w:val="000000"/>
                <w:sz w:val="28"/>
                <w:szCs w:val="28"/>
              </w:rPr>
              <w:t>745</w:t>
            </w:r>
            <w:r w:rsidRPr="001046E3">
              <w:rPr>
                <w:b/>
                <w:color w:val="000000"/>
                <w:sz w:val="28"/>
                <w:szCs w:val="28"/>
                <w:lang w:val="en-US"/>
              </w:rPr>
              <w:t xml:space="preserve"> </w:t>
            </w:r>
            <w:r w:rsidRPr="001046E3">
              <w:rPr>
                <w:b/>
                <w:color w:val="000000"/>
                <w:sz w:val="28"/>
                <w:szCs w:val="28"/>
              </w:rPr>
              <w:t>€</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9BADE6F" w14:textId="28EC1360" w:rsidR="00E41217" w:rsidRPr="005457D4" w:rsidRDefault="008B045D" w:rsidP="001171E0">
            <w:pPr>
              <w:pStyle w:val="NoSpacing"/>
              <w:spacing w:line="276" w:lineRule="auto"/>
              <w:jc w:val="center"/>
              <w:rPr>
                <w:b/>
                <w:color w:val="000000"/>
                <w:sz w:val="28"/>
                <w:szCs w:val="28"/>
              </w:rPr>
            </w:pPr>
            <w:r>
              <w:rPr>
                <w:b/>
                <w:color w:val="000000"/>
                <w:sz w:val="28"/>
                <w:szCs w:val="28"/>
              </w:rPr>
              <w:t>550</w:t>
            </w:r>
            <w:r w:rsidR="00E41217" w:rsidRPr="005457D4">
              <w:rPr>
                <w:b/>
                <w:color w:val="000000"/>
                <w:sz w:val="28"/>
                <w:szCs w:val="28"/>
              </w:rPr>
              <w:t xml:space="preserve"> €</w:t>
            </w:r>
          </w:p>
        </w:tc>
      </w:tr>
      <w:tr w:rsidR="00E41217" w:rsidRPr="001046E3" w14:paraId="53485118" w14:textId="77777777" w:rsidTr="001171E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2BC9D0" w14:textId="77777777" w:rsidR="00E41217" w:rsidRPr="004D659E" w:rsidRDefault="00E41217" w:rsidP="001171E0">
            <w:pPr>
              <w:jc w:val="center"/>
              <w:rPr>
                <w:rFonts w:ascii="Calibri" w:hAnsi="Calibri" w:cs="Calibri"/>
                <w:b/>
                <w:color w:val="000000" w:themeColor="text1"/>
                <w:sz w:val="4"/>
                <w:szCs w:val="4"/>
              </w:rPr>
            </w:pPr>
          </w:p>
          <w:p w14:paraId="6DE9FDD0" w14:textId="77777777" w:rsidR="00E41217" w:rsidRDefault="00E41217" w:rsidP="001171E0">
            <w:pPr>
              <w:jc w:val="center"/>
              <w:rPr>
                <w:rFonts w:ascii="Calibri" w:hAnsi="Calibri" w:cs="Calibri"/>
                <w:b/>
                <w:color w:val="000000" w:themeColor="text1"/>
              </w:rPr>
            </w:pPr>
            <w:r>
              <w:rPr>
                <w:rFonts w:ascii="Calibri" w:hAnsi="Calibri" w:cs="Calibri"/>
                <w:b/>
                <w:color w:val="000000" w:themeColor="text1"/>
                <w:lang w:val="en-US"/>
              </w:rPr>
              <w:t xml:space="preserve">Deluxe </w:t>
            </w:r>
            <w:r w:rsidRPr="001046E3">
              <w:rPr>
                <w:rFonts w:ascii="Calibri" w:hAnsi="Calibri" w:cs="Calibri"/>
                <w:b/>
                <w:color w:val="000000" w:themeColor="text1"/>
              </w:rPr>
              <w:t>κατηγορία</w:t>
            </w:r>
          </w:p>
          <w:p w14:paraId="44BAF8D1" w14:textId="77777777" w:rsidR="00E41217" w:rsidRPr="00D01786" w:rsidRDefault="00E41217" w:rsidP="001171E0">
            <w:pPr>
              <w:jc w:val="center"/>
              <w:rPr>
                <w:rFonts w:ascii="Calibri" w:hAnsi="Calibri" w:cs="Calibri"/>
                <w:b/>
                <w:color w:val="000000" w:themeColor="text1"/>
                <w:sz w:val="4"/>
                <w:szCs w:val="4"/>
              </w:rPr>
            </w:pPr>
          </w:p>
          <w:p w14:paraId="53E84543" w14:textId="77777777" w:rsidR="00E41217" w:rsidRPr="0033362D" w:rsidRDefault="00E41217" w:rsidP="001171E0">
            <w:pPr>
              <w:jc w:val="center"/>
              <w:rPr>
                <w:rFonts w:ascii="Calibri" w:hAnsi="Calibri" w:cs="Calibri"/>
                <w:b/>
                <w:color w:val="000000"/>
                <w:sz w:val="12"/>
                <w:szCs w:val="12"/>
              </w:rPr>
            </w:pPr>
          </w:p>
        </w:tc>
        <w:tc>
          <w:tcPr>
            <w:tcW w:w="3402" w:type="dxa"/>
            <w:tcBorders>
              <w:top w:val="nil"/>
              <w:left w:val="single" w:sz="4" w:space="0" w:color="auto"/>
              <w:bottom w:val="single" w:sz="8" w:space="0" w:color="auto"/>
              <w:right w:val="single" w:sz="8" w:space="0" w:color="auto"/>
            </w:tcBorders>
            <w:vAlign w:val="center"/>
          </w:tcPr>
          <w:p w14:paraId="10B6054B" w14:textId="658F368D" w:rsidR="00E41217" w:rsidRPr="001046E3" w:rsidRDefault="00E41217" w:rsidP="001171E0">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sidR="008B045D">
              <w:rPr>
                <w:b/>
                <w:color w:val="000000"/>
                <w:sz w:val="28"/>
                <w:szCs w:val="28"/>
              </w:rPr>
              <w:t>890</w:t>
            </w:r>
            <w:r w:rsidRPr="001046E3">
              <w:rPr>
                <w:b/>
                <w:color w:val="000000"/>
                <w:sz w:val="28"/>
                <w:szCs w:val="28"/>
                <w:lang w:val="en-US"/>
              </w:rPr>
              <w:t xml:space="preserve"> </w:t>
            </w:r>
            <w:r w:rsidRPr="001046E3">
              <w:rPr>
                <w:b/>
                <w:color w:val="000000"/>
                <w:sz w:val="28"/>
                <w:szCs w:val="28"/>
              </w:rPr>
              <w:t>€</w:t>
            </w:r>
          </w:p>
        </w:tc>
        <w:tc>
          <w:tcPr>
            <w:tcW w:w="3402" w:type="dxa"/>
            <w:tcBorders>
              <w:top w:val="nil"/>
              <w:left w:val="single" w:sz="4" w:space="0" w:color="auto"/>
              <w:bottom w:val="single" w:sz="8" w:space="0" w:color="auto"/>
              <w:right w:val="single" w:sz="8" w:space="0" w:color="auto"/>
            </w:tcBorders>
            <w:vAlign w:val="center"/>
          </w:tcPr>
          <w:p w14:paraId="31F5BB94" w14:textId="4FE670CF" w:rsidR="00E41217" w:rsidRPr="001046E3" w:rsidRDefault="00E41217" w:rsidP="001171E0">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sidR="008B045D">
              <w:rPr>
                <w:b/>
                <w:color w:val="000000"/>
                <w:sz w:val="28"/>
                <w:szCs w:val="28"/>
              </w:rPr>
              <w:t>985</w:t>
            </w:r>
            <w:r w:rsidRPr="001046E3">
              <w:rPr>
                <w:b/>
                <w:color w:val="000000"/>
                <w:sz w:val="28"/>
                <w:szCs w:val="28"/>
                <w:lang w:val="en-US"/>
              </w:rPr>
              <w:t xml:space="preserve"> </w:t>
            </w:r>
            <w:r w:rsidRPr="001046E3">
              <w:rPr>
                <w:b/>
                <w:color w:val="000000"/>
                <w:sz w:val="28"/>
                <w:szCs w:val="28"/>
              </w:rPr>
              <w:t>€</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B29F27C" w14:textId="005AB2BB" w:rsidR="00E41217" w:rsidRPr="005457D4" w:rsidRDefault="008B045D" w:rsidP="001171E0">
            <w:pPr>
              <w:pStyle w:val="NoSpacing"/>
              <w:spacing w:line="276" w:lineRule="auto"/>
              <w:jc w:val="center"/>
              <w:rPr>
                <w:b/>
                <w:color w:val="000000"/>
                <w:sz w:val="28"/>
                <w:szCs w:val="28"/>
              </w:rPr>
            </w:pPr>
            <w:r>
              <w:rPr>
                <w:b/>
                <w:color w:val="000000"/>
                <w:sz w:val="28"/>
                <w:szCs w:val="28"/>
              </w:rPr>
              <w:t>715</w:t>
            </w:r>
            <w:r w:rsidR="00E41217" w:rsidRPr="005457D4">
              <w:rPr>
                <w:b/>
                <w:color w:val="000000"/>
                <w:sz w:val="28"/>
                <w:szCs w:val="28"/>
              </w:rPr>
              <w:t xml:space="preserve"> €</w:t>
            </w:r>
          </w:p>
        </w:tc>
      </w:tr>
      <w:tr w:rsidR="00E41217" w14:paraId="1703E97A" w14:textId="77777777" w:rsidTr="001171E0">
        <w:tc>
          <w:tcPr>
            <w:tcW w:w="11037" w:type="dxa"/>
            <w:gridSpan w:val="4"/>
            <w:tcBorders>
              <w:top w:val="nil"/>
              <w:left w:val="single" w:sz="8" w:space="0" w:color="auto"/>
              <w:bottom w:val="single" w:sz="8" w:space="0" w:color="auto"/>
              <w:right w:val="single" w:sz="8" w:space="0" w:color="auto"/>
            </w:tcBorders>
            <w:shd w:val="clear" w:color="auto" w:fill="F2DBDB" w:themeFill="accent2" w:themeFillTint="33"/>
          </w:tcPr>
          <w:p w14:paraId="185BDB97" w14:textId="77777777" w:rsidR="00E41217" w:rsidRPr="00A47009" w:rsidRDefault="00E41217" w:rsidP="001171E0">
            <w:pPr>
              <w:jc w:val="center"/>
              <w:rPr>
                <w:rFonts w:eastAsia="Calibri" w:cstheme="minorHAnsi"/>
              </w:rPr>
            </w:pPr>
            <w:r w:rsidRPr="00A47009">
              <w:rPr>
                <w:rFonts w:eastAsia="Calibri" w:cstheme="minorHAnsi"/>
              </w:rPr>
              <w:t>*Ένα ταξίδι…</w:t>
            </w:r>
            <w:r>
              <w:rPr>
                <w:rFonts w:eastAsia="Calibri" w:cstheme="minorHAnsi"/>
              </w:rPr>
              <w:t xml:space="preserve"> μια τιμή</w:t>
            </w:r>
            <w:r w:rsidRPr="00A47009">
              <w:rPr>
                <w:rFonts w:eastAsia="Calibri" w:cstheme="minorHAnsi"/>
              </w:rPr>
              <w:t xml:space="preserve">!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bl>
    <w:p w14:paraId="61CFFBAB" w14:textId="77777777" w:rsidR="00E41217" w:rsidRDefault="00E41217" w:rsidP="00D82B8A">
      <w:pPr>
        <w:pStyle w:val="NoSpacing"/>
        <w:rPr>
          <w:b/>
          <w:color w:val="FF0000"/>
          <w:sz w:val="12"/>
          <w:szCs w:val="12"/>
          <w:lang w:eastAsia="el-GR"/>
        </w:rPr>
      </w:pPr>
    </w:p>
    <w:p w14:paraId="3993D932" w14:textId="755C10D0" w:rsidR="00D82B8A" w:rsidRPr="003317D2" w:rsidRDefault="00D82B8A" w:rsidP="00D82B8A">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sidRPr="003317D2">
        <w:rPr>
          <w:rFonts w:ascii="Calibri" w:eastAsia="Calibri" w:hAnsi="Calibri" w:cs="Calibri"/>
          <w:b/>
          <w:bCs/>
          <w:color w:val="FF0000"/>
        </w:rPr>
        <w:t xml:space="preserve"> - </w:t>
      </w:r>
      <w:r w:rsidRPr="003317D2">
        <w:rPr>
          <w:rFonts w:ascii="Calibri" w:eastAsia="Calibri" w:hAnsi="Calibri" w:cs="Calibri"/>
          <w:bCs/>
          <w:color w:val="000000" w:themeColor="text1"/>
        </w:rPr>
        <w:t xml:space="preserve">Ειδική τιμή του προγράμματος ισχύει για κράτηση έως </w:t>
      </w:r>
      <w:r>
        <w:rPr>
          <w:rFonts w:ascii="Calibri" w:eastAsia="Calibri" w:hAnsi="Calibri" w:cs="Calibri"/>
          <w:bCs/>
          <w:color w:val="000000" w:themeColor="text1"/>
        </w:rPr>
        <w:t>2 μήνες πριν την αναχώρηση</w:t>
      </w:r>
      <w:r w:rsidRPr="003317D2">
        <w:rPr>
          <w:bCs/>
          <w:color w:val="000000" w:themeColor="text1"/>
        </w:rPr>
        <w:t xml:space="preserve"> </w:t>
      </w:r>
      <w:r w:rsidRPr="003317D2">
        <w:rPr>
          <w:rFonts w:ascii="Calibri" w:eastAsia="Calibri" w:hAnsi="Calibri" w:cs="Calibri"/>
          <w:bCs/>
          <w:color w:val="000000" w:themeColor="text1"/>
        </w:rPr>
        <w:t xml:space="preserve">και για περιορισμένο αριθμό συμμετοχής. Μετά την ημερομηνία, η τιμή του πακέτου ανεβαίνει </w:t>
      </w:r>
      <w:r w:rsidRPr="003317D2">
        <w:rPr>
          <w:rFonts w:ascii="Calibri" w:eastAsia="Calibri" w:hAnsi="Calibri" w:cs="Calibri"/>
          <w:b/>
          <w:bCs/>
          <w:color w:val="000000" w:themeColor="text1"/>
        </w:rPr>
        <w:t>+</w:t>
      </w:r>
      <w:r>
        <w:rPr>
          <w:rFonts w:ascii="Calibri" w:eastAsia="Calibri" w:hAnsi="Calibri" w:cs="Calibri"/>
          <w:b/>
          <w:bCs/>
          <w:color w:val="000000" w:themeColor="text1"/>
        </w:rPr>
        <w:t>100</w:t>
      </w:r>
      <w:r w:rsidRPr="003317D2">
        <w:rPr>
          <w:rFonts w:ascii="Calibri" w:eastAsia="Calibri" w:hAnsi="Calibri" w:cs="Calibri"/>
          <w:b/>
          <w:bCs/>
          <w:color w:val="000000" w:themeColor="text1"/>
        </w:rPr>
        <w:t xml:space="preserve"> €</w:t>
      </w:r>
      <w:r w:rsidRPr="003317D2">
        <w:rPr>
          <w:rFonts w:ascii="Calibri" w:eastAsia="Calibri" w:hAnsi="Calibri" w:cs="Calibri"/>
          <w:bCs/>
          <w:color w:val="000000" w:themeColor="text1"/>
        </w:rPr>
        <w:t xml:space="preserve"> ανά άτομο.</w:t>
      </w:r>
    </w:p>
    <w:p w14:paraId="3DDAE0F7" w14:textId="77777777" w:rsidR="00D82B8A" w:rsidRPr="00677365" w:rsidRDefault="00D82B8A" w:rsidP="00D82B8A">
      <w:pPr>
        <w:pStyle w:val="NoSpacing"/>
        <w:rPr>
          <w:b/>
          <w:bCs/>
          <w:color w:val="FF0000"/>
          <w:sz w:val="12"/>
          <w:szCs w:val="12"/>
        </w:rPr>
      </w:pPr>
    </w:p>
    <w:tbl>
      <w:tblPr>
        <w:tblStyle w:val="TableGrid"/>
        <w:tblW w:w="11052" w:type="dxa"/>
        <w:tblLook w:val="04A0" w:firstRow="1" w:lastRow="0" w:firstColumn="1" w:lastColumn="0" w:noHBand="0" w:noVBand="1"/>
      </w:tblPr>
      <w:tblGrid>
        <w:gridCol w:w="2547"/>
        <w:gridCol w:w="3969"/>
        <w:gridCol w:w="4536"/>
      </w:tblGrid>
      <w:tr w:rsidR="00E41217" w:rsidRPr="002843E7" w14:paraId="43D5160F" w14:textId="77777777" w:rsidTr="000F4D63">
        <w:tc>
          <w:tcPr>
            <w:tcW w:w="2547" w:type="dxa"/>
            <w:shd w:val="clear" w:color="auto" w:fill="FF0000"/>
          </w:tcPr>
          <w:p w14:paraId="4EDAC1AB" w14:textId="77777777" w:rsidR="00E41217" w:rsidRPr="002843E7" w:rsidRDefault="00E41217" w:rsidP="001171E0">
            <w:pPr>
              <w:pStyle w:val="NoSpacing"/>
              <w:jc w:val="center"/>
              <w:rPr>
                <w:rFonts w:asciiTheme="minorHAnsi" w:hAnsiTheme="minorHAnsi" w:cstheme="minorHAnsi"/>
                <w:b/>
                <w:bCs/>
                <w:color w:val="FFFFFF" w:themeColor="background1"/>
                <w:sz w:val="24"/>
                <w:szCs w:val="24"/>
                <w:lang w:val="el-GR"/>
              </w:rPr>
            </w:pPr>
            <w:bookmarkStart w:id="1" w:name="_Hlk205548431"/>
            <w:r w:rsidRPr="002843E7">
              <w:rPr>
                <w:rFonts w:asciiTheme="minorHAnsi" w:hAnsiTheme="minorHAnsi" w:cstheme="minorHAnsi"/>
                <w:b/>
                <w:bCs/>
                <w:color w:val="FFFFFF" w:themeColor="background1"/>
                <w:sz w:val="24"/>
                <w:szCs w:val="24"/>
                <w:lang w:val="el-GR"/>
              </w:rPr>
              <w:t>Περιοχή</w:t>
            </w:r>
          </w:p>
        </w:tc>
        <w:tc>
          <w:tcPr>
            <w:tcW w:w="3969" w:type="dxa"/>
            <w:shd w:val="clear" w:color="auto" w:fill="FF0000"/>
          </w:tcPr>
          <w:p w14:paraId="3944A1E6" w14:textId="035733C2" w:rsidR="00E41217" w:rsidRPr="002843E7" w:rsidRDefault="00E41217" w:rsidP="001171E0">
            <w:pPr>
              <w:pStyle w:val="NoSpacing"/>
              <w:jc w:val="center"/>
              <w:rPr>
                <w:rFonts w:asciiTheme="minorHAnsi" w:hAnsiTheme="minorHAnsi" w:cstheme="minorHAnsi"/>
                <w:b/>
                <w:bCs/>
                <w:color w:val="FFFFFF" w:themeColor="background1"/>
                <w:sz w:val="24"/>
                <w:szCs w:val="24"/>
                <w:lang w:val="el-GR"/>
              </w:rPr>
            </w:pPr>
            <w:proofErr w:type="spellStart"/>
            <w:r>
              <w:rPr>
                <w:rFonts w:asciiTheme="minorHAnsi" w:hAnsiTheme="minorHAnsi" w:cstheme="minorHAnsi"/>
                <w:b/>
                <w:bCs/>
                <w:color w:val="FFFFFF" w:themeColor="background1"/>
                <w:sz w:val="24"/>
                <w:szCs w:val="24"/>
                <w:lang w:val="el-GR"/>
              </w:rPr>
              <w:t>Πούκετ</w:t>
            </w:r>
            <w:proofErr w:type="spellEnd"/>
            <w:r w:rsidRPr="002843E7">
              <w:rPr>
                <w:rFonts w:asciiTheme="minorHAnsi" w:hAnsiTheme="minorHAnsi" w:cstheme="minorHAnsi"/>
                <w:b/>
                <w:bCs/>
                <w:color w:val="FFFFFF" w:themeColor="background1"/>
                <w:sz w:val="24"/>
                <w:szCs w:val="24"/>
              </w:rPr>
              <w:t xml:space="preserve"> </w:t>
            </w:r>
          </w:p>
        </w:tc>
        <w:tc>
          <w:tcPr>
            <w:tcW w:w="4536" w:type="dxa"/>
            <w:shd w:val="clear" w:color="auto" w:fill="FF0000"/>
          </w:tcPr>
          <w:p w14:paraId="1903DA29" w14:textId="12D4C548" w:rsidR="00E41217" w:rsidRPr="00E41217" w:rsidRDefault="00E41217" w:rsidP="001171E0">
            <w:pPr>
              <w:pStyle w:val="NoSpacing"/>
              <w:jc w:val="center"/>
              <w:rPr>
                <w:rFonts w:asciiTheme="minorHAnsi" w:hAnsiTheme="minorHAnsi" w:cstheme="minorHAnsi"/>
                <w:b/>
                <w:bCs/>
                <w:color w:val="FFFFFF" w:themeColor="background1"/>
                <w:sz w:val="24"/>
                <w:szCs w:val="24"/>
                <w:lang w:val="el-GR"/>
              </w:rPr>
            </w:pPr>
            <w:proofErr w:type="spellStart"/>
            <w:r>
              <w:rPr>
                <w:rFonts w:asciiTheme="minorHAnsi" w:hAnsiTheme="minorHAnsi" w:cstheme="minorHAnsi"/>
                <w:b/>
                <w:bCs/>
                <w:color w:val="FFFFFF" w:themeColor="background1"/>
                <w:sz w:val="24"/>
                <w:szCs w:val="24"/>
                <w:lang w:val="el-GR"/>
              </w:rPr>
              <w:t>Κράμπι</w:t>
            </w:r>
            <w:proofErr w:type="spellEnd"/>
          </w:p>
        </w:tc>
      </w:tr>
      <w:tr w:rsidR="00E41217" w:rsidRPr="00677365" w14:paraId="641B2A50" w14:textId="77777777" w:rsidTr="000F4D63">
        <w:tc>
          <w:tcPr>
            <w:tcW w:w="2547" w:type="dxa"/>
          </w:tcPr>
          <w:p w14:paraId="101D7B46" w14:textId="3C83DCA3" w:rsidR="00E41217" w:rsidRPr="00E41217" w:rsidRDefault="00E41217" w:rsidP="00E41217">
            <w:pPr>
              <w:jc w:val="center"/>
              <w:rPr>
                <w:rFonts w:asciiTheme="minorHAnsi" w:hAnsiTheme="minorHAnsi" w:cstheme="minorHAnsi"/>
                <w:b/>
                <w:bCs/>
                <w:color w:val="FF0000"/>
                <w:sz w:val="22"/>
                <w:szCs w:val="22"/>
                <w:lang w:val="el-GR"/>
              </w:rPr>
            </w:pPr>
            <w:r w:rsidRPr="00E41217">
              <w:rPr>
                <w:rFonts w:ascii="Calibri" w:hAnsi="Calibri" w:cs="Calibri"/>
                <w:b/>
                <w:color w:val="000000" w:themeColor="text1"/>
                <w:sz w:val="22"/>
                <w:szCs w:val="22"/>
              </w:rPr>
              <w:t>Comfort κα</w:t>
            </w:r>
            <w:proofErr w:type="spellStart"/>
            <w:r w:rsidRPr="00E41217">
              <w:rPr>
                <w:rFonts w:ascii="Calibri" w:hAnsi="Calibri" w:cs="Calibri"/>
                <w:b/>
                <w:color w:val="000000" w:themeColor="text1"/>
                <w:sz w:val="22"/>
                <w:szCs w:val="22"/>
              </w:rPr>
              <w:t>τηγορί</w:t>
            </w:r>
            <w:proofErr w:type="spellEnd"/>
            <w:r w:rsidRPr="00E41217">
              <w:rPr>
                <w:rFonts w:ascii="Calibri" w:hAnsi="Calibri" w:cs="Calibri"/>
                <w:b/>
                <w:color w:val="000000" w:themeColor="text1"/>
                <w:sz w:val="22"/>
                <w:szCs w:val="22"/>
              </w:rPr>
              <w:t>α</w:t>
            </w:r>
          </w:p>
        </w:tc>
        <w:tc>
          <w:tcPr>
            <w:tcW w:w="3969" w:type="dxa"/>
          </w:tcPr>
          <w:p w14:paraId="560EE6A6" w14:textId="77777777" w:rsidR="00E41217" w:rsidRDefault="00E41217" w:rsidP="001171E0">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Deevana Resort &amp; Spa</w:t>
            </w:r>
            <w:r w:rsidRPr="00E6591B">
              <w:rPr>
                <w:rFonts w:asciiTheme="minorHAnsi" w:hAnsiTheme="minorHAnsi" w:cstheme="minorHAnsi"/>
                <w:b/>
                <w:bCs/>
                <w:color w:val="000000" w:themeColor="text1"/>
                <w:sz w:val="22"/>
                <w:szCs w:val="22"/>
              </w:rPr>
              <w:t xml:space="preserve"> </w:t>
            </w:r>
            <w:r>
              <w:rPr>
                <w:rFonts w:asciiTheme="minorHAnsi" w:hAnsiTheme="minorHAnsi" w:cstheme="minorHAnsi"/>
                <w:b/>
                <w:bCs/>
                <w:color w:val="000000" w:themeColor="text1"/>
                <w:sz w:val="22"/>
                <w:szCs w:val="22"/>
              </w:rPr>
              <w:t>4</w:t>
            </w:r>
            <w:r w:rsidRPr="00E6591B">
              <w:rPr>
                <w:rFonts w:asciiTheme="minorHAnsi" w:hAnsiTheme="minorHAnsi" w:cstheme="minorHAnsi"/>
                <w:b/>
                <w:bCs/>
                <w:color w:val="000000" w:themeColor="text1"/>
                <w:sz w:val="22"/>
                <w:szCs w:val="22"/>
              </w:rPr>
              <w:t>*</w:t>
            </w:r>
            <w:r>
              <w:rPr>
                <w:rFonts w:asciiTheme="minorHAnsi" w:hAnsiTheme="minorHAnsi" w:cstheme="minorHAnsi"/>
                <w:b/>
                <w:bCs/>
                <w:color w:val="000000" w:themeColor="text1"/>
                <w:sz w:val="22"/>
                <w:szCs w:val="22"/>
              </w:rPr>
              <w:t xml:space="preserve"> </w:t>
            </w:r>
            <w:r w:rsidRPr="00870707">
              <w:rPr>
                <w:rFonts w:asciiTheme="minorHAnsi" w:hAnsiTheme="minorHAnsi" w:cstheme="minorHAnsi"/>
                <w:color w:val="000000" w:themeColor="text1"/>
                <w:sz w:val="22"/>
                <w:szCs w:val="22"/>
                <w:lang w:val="el-GR"/>
              </w:rPr>
              <w:t>ή</w:t>
            </w:r>
            <w:r w:rsidRPr="00B90CDB">
              <w:rPr>
                <w:rFonts w:asciiTheme="minorHAnsi" w:hAnsiTheme="minorHAnsi" w:cstheme="minorHAnsi"/>
                <w:color w:val="000000" w:themeColor="text1"/>
                <w:sz w:val="22"/>
                <w:szCs w:val="22"/>
                <w:lang w:val="es-ES"/>
              </w:rPr>
              <w:t xml:space="preserve"> </w:t>
            </w:r>
            <w:r w:rsidRPr="00870707">
              <w:rPr>
                <w:rFonts w:asciiTheme="minorHAnsi" w:hAnsiTheme="minorHAnsi" w:cstheme="minorHAnsi"/>
                <w:color w:val="000000" w:themeColor="text1"/>
                <w:sz w:val="22"/>
                <w:szCs w:val="22"/>
                <w:lang w:val="el-GR"/>
              </w:rPr>
              <w:t>παρόμοιο</w:t>
            </w:r>
          </w:p>
          <w:p w14:paraId="14B34D51" w14:textId="77777777" w:rsidR="00E41217" w:rsidRPr="002908F6" w:rsidRDefault="00E41217" w:rsidP="001171E0">
            <w:pPr>
              <w:pStyle w:val="NoSpacing"/>
              <w:jc w:val="center"/>
              <w:rPr>
                <w:rFonts w:asciiTheme="minorHAnsi" w:hAnsiTheme="minorHAnsi" w:cstheme="minorHAnsi"/>
                <w:color w:val="000000" w:themeColor="text1"/>
              </w:rPr>
            </w:pPr>
            <w:r w:rsidRPr="002908F6">
              <w:rPr>
                <w:rFonts w:asciiTheme="minorHAnsi" w:hAnsiTheme="minorHAnsi" w:cstheme="minorHAnsi"/>
                <w:color w:val="000000" w:themeColor="text1"/>
              </w:rPr>
              <w:t xml:space="preserve">(superior garden </w:t>
            </w:r>
            <w:r w:rsidRPr="002908F6">
              <w:rPr>
                <w:rFonts w:asciiTheme="minorHAnsi" w:hAnsiTheme="minorHAnsi" w:cstheme="minorHAnsi"/>
                <w:color w:val="000000" w:themeColor="text1"/>
                <w:lang w:val="el-GR"/>
              </w:rPr>
              <w:t>δωμάτιο</w:t>
            </w:r>
            <w:r w:rsidRPr="002908F6">
              <w:rPr>
                <w:rFonts w:asciiTheme="minorHAnsi" w:hAnsiTheme="minorHAnsi" w:cstheme="minorHAnsi"/>
                <w:color w:val="000000" w:themeColor="text1"/>
              </w:rPr>
              <w:t>)</w:t>
            </w:r>
          </w:p>
        </w:tc>
        <w:tc>
          <w:tcPr>
            <w:tcW w:w="4536" w:type="dxa"/>
          </w:tcPr>
          <w:p w14:paraId="3DA9DC31" w14:textId="6D3E2AC8" w:rsidR="00E41217" w:rsidRDefault="00677365" w:rsidP="001171E0">
            <w:pPr>
              <w:pStyle w:val="NoSpacing"/>
              <w:jc w:val="center"/>
              <w:rPr>
                <w:rFonts w:asciiTheme="minorHAnsi" w:hAnsiTheme="minorHAnsi" w:cstheme="minorHAnsi"/>
                <w:b/>
                <w:bCs/>
                <w:color w:val="000000" w:themeColor="text1"/>
                <w:sz w:val="22"/>
                <w:szCs w:val="22"/>
              </w:rPr>
            </w:pPr>
            <w:proofErr w:type="spellStart"/>
            <w:r w:rsidRPr="00677365">
              <w:rPr>
                <w:rFonts w:asciiTheme="minorHAnsi" w:hAnsiTheme="minorHAnsi" w:cstheme="minorHAnsi"/>
                <w:b/>
                <w:bCs/>
                <w:color w:val="000000" w:themeColor="text1"/>
                <w:sz w:val="22"/>
                <w:szCs w:val="22"/>
              </w:rPr>
              <w:t>Aonang</w:t>
            </w:r>
            <w:proofErr w:type="spellEnd"/>
            <w:r w:rsidRPr="00677365">
              <w:rPr>
                <w:rFonts w:asciiTheme="minorHAnsi" w:hAnsiTheme="minorHAnsi" w:cstheme="minorHAnsi"/>
                <w:b/>
                <w:bCs/>
                <w:color w:val="000000" w:themeColor="text1"/>
                <w:sz w:val="22"/>
                <w:szCs w:val="22"/>
              </w:rPr>
              <w:t xml:space="preserve"> Phu Pi Maan Resort </w:t>
            </w:r>
            <w:r w:rsidR="008B045D">
              <w:rPr>
                <w:rFonts w:asciiTheme="minorHAnsi" w:hAnsiTheme="minorHAnsi" w:cstheme="minorHAnsi"/>
                <w:b/>
                <w:bCs/>
                <w:color w:val="000000" w:themeColor="text1"/>
                <w:sz w:val="22"/>
                <w:szCs w:val="22"/>
              </w:rPr>
              <w:t>4</w:t>
            </w:r>
            <w:r w:rsidR="00E41217" w:rsidRPr="00E6591B">
              <w:rPr>
                <w:rFonts w:asciiTheme="minorHAnsi" w:hAnsiTheme="minorHAnsi" w:cstheme="minorHAnsi"/>
                <w:b/>
                <w:bCs/>
                <w:color w:val="000000" w:themeColor="text1"/>
                <w:sz w:val="22"/>
                <w:szCs w:val="22"/>
              </w:rPr>
              <w:t>*</w:t>
            </w:r>
            <w:r w:rsidR="00E41217">
              <w:rPr>
                <w:rFonts w:asciiTheme="minorHAnsi" w:hAnsiTheme="minorHAnsi" w:cstheme="minorHAnsi"/>
                <w:b/>
                <w:bCs/>
                <w:color w:val="000000" w:themeColor="text1"/>
                <w:sz w:val="22"/>
                <w:szCs w:val="22"/>
              </w:rPr>
              <w:t xml:space="preserve"> </w:t>
            </w:r>
            <w:r w:rsidR="008B045D" w:rsidRPr="00870707">
              <w:rPr>
                <w:rFonts w:asciiTheme="minorHAnsi" w:hAnsiTheme="minorHAnsi" w:cstheme="minorHAnsi"/>
                <w:color w:val="000000" w:themeColor="text1"/>
                <w:sz w:val="22"/>
                <w:szCs w:val="22"/>
                <w:lang w:val="el-GR"/>
              </w:rPr>
              <w:t>ή</w:t>
            </w:r>
            <w:r w:rsidR="008B045D" w:rsidRPr="00B90CDB">
              <w:rPr>
                <w:rFonts w:asciiTheme="minorHAnsi" w:hAnsiTheme="minorHAnsi" w:cstheme="minorHAnsi"/>
                <w:color w:val="000000" w:themeColor="text1"/>
                <w:sz w:val="22"/>
                <w:szCs w:val="22"/>
                <w:lang w:val="es-ES"/>
              </w:rPr>
              <w:t xml:space="preserve"> </w:t>
            </w:r>
            <w:r w:rsidR="008B045D" w:rsidRPr="00870707">
              <w:rPr>
                <w:rFonts w:asciiTheme="minorHAnsi" w:hAnsiTheme="minorHAnsi" w:cstheme="minorHAnsi"/>
                <w:color w:val="000000" w:themeColor="text1"/>
                <w:sz w:val="22"/>
                <w:szCs w:val="22"/>
                <w:lang w:val="el-GR"/>
              </w:rPr>
              <w:t>παρόμοιο</w:t>
            </w:r>
          </w:p>
          <w:p w14:paraId="38710D62" w14:textId="77777777" w:rsidR="00E41217" w:rsidRPr="002908F6" w:rsidRDefault="00E41217" w:rsidP="001171E0">
            <w:pPr>
              <w:pStyle w:val="NoSpacing"/>
              <w:jc w:val="center"/>
              <w:rPr>
                <w:rFonts w:asciiTheme="minorHAnsi" w:hAnsiTheme="minorHAnsi" w:cstheme="minorHAnsi"/>
                <w:bCs/>
                <w:color w:val="000000" w:themeColor="text1"/>
              </w:rPr>
            </w:pPr>
            <w:r w:rsidRPr="002908F6">
              <w:rPr>
                <w:rFonts w:asciiTheme="minorHAnsi" w:hAnsiTheme="minorHAnsi" w:cstheme="minorHAnsi"/>
                <w:color w:val="000000" w:themeColor="text1"/>
              </w:rPr>
              <w:t>(deluxe</w:t>
            </w:r>
            <w:r>
              <w:rPr>
                <w:rFonts w:asciiTheme="minorHAnsi" w:hAnsiTheme="minorHAnsi" w:cstheme="minorHAnsi"/>
                <w:color w:val="000000" w:themeColor="text1"/>
              </w:rPr>
              <w:t>/ social</w:t>
            </w:r>
            <w:r w:rsidRPr="002908F6">
              <w:rPr>
                <w:rFonts w:asciiTheme="minorHAnsi" w:hAnsiTheme="minorHAnsi" w:cstheme="minorHAnsi"/>
                <w:color w:val="000000" w:themeColor="text1"/>
              </w:rPr>
              <w:t xml:space="preserve"> </w:t>
            </w:r>
            <w:r w:rsidRPr="002908F6">
              <w:rPr>
                <w:rFonts w:asciiTheme="minorHAnsi" w:hAnsiTheme="minorHAnsi" w:cstheme="minorHAnsi"/>
                <w:color w:val="000000" w:themeColor="text1"/>
                <w:lang w:val="el-GR"/>
              </w:rPr>
              <w:t>δωμάτιο</w:t>
            </w:r>
            <w:r w:rsidRPr="002908F6">
              <w:rPr>
                <w:rFonts w:asciiTheme="minorHAnsi" w:hAnsiTheme="minorHAnsi" w:cstheme="minorHAnsi"/>
                <w:color w:val="000000" w:themeColor="text1"/>
              </w:rPr>
              <w:t>)</w:t>
            </w:r>
          </w:p>
        </w:tc>
      </w:tr>
      <w:tr w:rsidR="00E41217" w:rsidRPr="008B045D" w14:paraId="78507191" w14:textId="77777777" w:rsidTr="000F4D63">
        <w:tc>
          <w:tcPr>
            <w:tcW w:w="2547" w:type="dxa"/>
          </w:tcPr>
          <w:p w14:paraId="051A5C4D" w14:textId="77777777" w:rsidR="00E41217" w:rsidRPr="00E41217" w:rsidRDefault="00E41217" w:rsidP="00E41217">
            <w:pPr>
              <w:jc w:val="center"/>
              <w:rPr>
                <w:rFonts w:ascii="Calibri" w:hAnsi="Calibri" w:cs="Calibri"/>
                <w:b/>
                <w:color w:val="000000" w:themeColor="text1"/>
                <w:sz w:val="22"/>
                <w:szCs w:val="22"/>
              </w:rPr>
            </w:pPr>
            <w:r w:rsidRPr="00E41217">
              <w:rPr>
                <w:rFonts w:ascii="Calibri" w:hAnsi="Calibri" w:cs="Calibri"/>
                <w:b/>
                <w:color w:val="000000" w:themeColor="text1"/>
                <w:sz w:val="22"/>
                <w:szCs w:val="22"/>
              </w:rPr>
              <w:t>Superior κα</w:t>
            </w:r>
            <w:proofErr w:type="spellStart"/>
            <w:r w:rsidRPr="00E41217">
              <w:rPr>
                <w:rFonts w:ascii="Calibri" w:hAnsi="Calibri" w:cs="Calibri"/>
                <w:b/>
                <w:color w:val="000000" w:themeColor="text1"/>
                <w:sz w:val="22"/>
                <w:szCs w:val="22"/>
              </w:rPr>
              <w:t>τηγορί</w:t>
            </w:r>
            <w:proofErr w:type="spellEnd"/>
            <w:r w:rsidRPr="00E41217">
              <w:rPr>
                <w:rFonts w:ascii="Calibri" w:hAnsi="Calibri" w:cs="Calibri"/>
                <w:b/>
                <w:color w:val="000000" w:themeColor="text1"/>
                <w:sz w:val="22"/>
                <w:szCs w:val="22"/>
              </w:rPr>
              <w:t>α</w:t>
            </w:r>
          </w:p>
          <w:p w14:paraId="0133245F" w14:textId="718E8F3F" w:rsidR="00E41217" w:rsidRPr="00E41217" w:rsidRDefault="00E41217" w:rsidP="001171E0">
            <w:pPr>
              <w:pStyle w:val="NoSpacing"/>
              <w:jc w:val="center"/>
              <w:rPr>
                <w:rFonts w:asciiTheme="minorHAnsi" w:hAnsiTheme="minorHAnsi" w:cstheme="minorHAnsi"/>
                <w:b/>
                <w:bCs/>
                <w:color w:val="FF0000"/>
                <w:sz w:val="22"/>
                <w:szCs w:val="22"/>
                <w:lang w:val="el-GR"/>
              </w:rPr>
            </w:pPr>
          </w:p>
        </w:tc>
        <w:tc>
          <w:tcPr>
            <w:tcW w:w="3969" w:type="dxa"/>
          </w:tcPr>
          <w:p w14:paraId="2206F3CE" w14:textId="393D3595" w:rsidR="00E41217" w:rsidRDefault="008B045D" w:rsidP="001171E0">
            <w:pPr>
              <w:pStyle w:val="NoSpacing"/>
              <w:jc w:val="center"/>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The Nature</w:t>
            </w:r>
            <w:proofErr w:type="gramEnd"/>
            <w:r>
              <w:rPr>
                <w:rFonts w:asciiTheme="minorHAnsi" w:hAnsiTheme="minorHAnsi" w:cstheme="minorHAnsi"/>
                <w:b/>
                <w:bCs/>
                <w:color w:val="000000" w:themeColor="text1"/>
                <w:sz w:val="22"/>
                <w:szCs w:val="22"/>
              </w:rPr>
              <w:t xml:space="preserve"> Phuket 5</w:t>
            </w:r>
            <w:r w:rsidR="00E41217" w:rsidRPr="00E6591B">
              <w:rPr>
                <w:rFonts w:asciiTheme="minorHAnsi" w:hAnsiTheme="minorHAnsi" w:cstheme="minorHAnsi"/>
                <w:b/>
                <w:bCs/>
                <w:color w:val="000000" w:themeColor="text1"/>
                <w:sz w:val="22"/>
                <w:szCs w:val="22"/>
              </w:rPr>
              <w:t>*</w:t>
            </w:r>
            <w:r w:rsidR="00E41217">
              <w:rPr>
                <w:rFonts w:asciiTheme="minorHAnsi" w:hAnsiTheme="minorHAnsi" w:cstheme="minorHAnsi"/>
                <w:b/>
                <w:bCs/>
                <w:color w:val="000000" w:themeColor="text1"/>
                <w:sz w:val="22"/>
                <w:szCs w:val="22"/>
              </w:rPr>
              <w:t xml:space="preserve"> </w:t>
            </w:r>
            <w:r w:rsidR="00E41217" w:rsidRPr="00870707">
              <w:rPr>
                <w:rFonts w:asciiTheme="minorHAnsi" w:hAnsiTheme="minorHAnsi" w:cstheme="minorHAnsi"/>
                <w:color w:val="000000" w:themeColor="text1"/>
                <w:sz w:val="22"/>
                <w:szCs w:val="22"/>
                <w:lang w:val="el-GR"/>
              </w:rPr>
              <w:t>ή</w:t>
            </w:r>
            <w:r w:rsidR="00E41217" w:rsidRPr="00B90CDB">
              <w:rPr>
                <w:rFonts w:asciiTheme="minorHAnsi" w:hAnsiTheme="minorHAnsi" w:cstheme="minorHAnsi"/>
                <w:color w:val="000000" w:themeColor="text1"/>
                <w:sz w:val="22"/>
                <w:szCs w:val="22"/>
                <w:lang w:val="es-ES"/>
              </w:rPr>
              <w:t xml:space="preserve"> </w:t>
            </w:r>
            <w:r w:rsidR="00E41217" w:rsidRPr="00870707">
              <w:rPr>
                <w:rFonts w:asciiTheme="minorHAnsi" w:hAnsiTheme="minorHAnsi" w:cstheme="minorHAnsi"/>
                <w:color w:val="000000" w:themeColor="text1"/>
                <w:sz w:val="22"/>
                <w:szCs w:val="22"/>
                <w:lang w:val="el-GR"/>
              </w:rPr>
              <w:t>παρόμοιο</w:t>
            </w:r>
          </w:p>
          <w:p w14:paraId="7FC3EE84" w14:textId="7C3D672C" w:rsidR="00E41217" w:rsidRPr="002908F6" w:rsidRDefault="00E41217" w:rsidP="001171E0">
            <w:pPr>
              <w:pStyle w:val="NoSpacing"/>
              <w:jc w:val="center"/>
              <w:rPr>
                <w:rFonts w:asciiTheme="minorHAnsi" w:hAnsiTheme="minorHAnsi" w:cstheme="minorHAnsi"/>
                <w:color w:val="000000" w:themeColor="text1"/>
              </w:rPr>
            </w:pPr>
            <w:r w:rsidRPr="002908F6">
              <w:rPr>
                <w:rFonts w:asciiTheme="minorHAnsi" w:hAnsiTheme="minorHAnsi" w:cstheme="minorHAnsi"/>
                <w:color w:val="000000" w:themeColor="text1"/>
              </w:rPr>
              <w:t xml:space="preserve">(superior </w:t>
            </w:r>
            <w:r w:rsidRPr="002908F6">
              <w:rPr>
                <w:rFonts w:asciiTheme="minorHAnsi" w:hAnsiTheme="minorHAnsi" w:cstheme="minorHAnsi"/>
                <w:color w:val="000000" w:themeColor="text1"/>
                <w:lang w:val="el-GR"/>
              </w:rPr>
              <w:t>δωμάτιο</w:t>
            </w:r>
            <w:r w:rsidRPr="002908F6">
              <w:rPr>
                <w:rFonts w:asciiTheme="minorHAnsi" w:hAnsiTheme="minorHAnsi" w:cstheme="minorHAnsi"/>
                <w:color w:val="000000" w:themeColor="text1"/>
              </w:rPr>
              <w:t>)</w:t>
            </w:r>
          </w:p>
        </w:tc>
        <w:tc>
          <w:tcPr>
            <w:tcW w:w="4536" w:type="dxa"/>
          </w:tcPr>
          <w:p w14:paraId="1AA22AA4" w14:textId="1A80291D" w:rsidR="00E41217" w:rsidRPr="008B045D" w:rsidRDefault="008B045D" w:rsidP="001171E0">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Aonang Fiore Resort</w:t>
            </w:r>
            <w:r w:rsidR="00E41217">
              <w:rPr>
                <w:rFonts w:asciiTheme="minorHAnsi" w:hAnsiTheme="minorHAnsi" w:cstheme="minorHAnsi"/>
                <w:b/>
                <w:bCs/>
                <w:color w:val="000000" w:themeColor="text1"/>
                <w:sz w:val="22"/>
                <w:szCs w:val="22"/>
              </w:rPr>
              <w:t xml:space="preserve"> </w:t>
            </w:r>
            <w:r>
              <w:rPr>
                <w:rFonts w:asciiTheme="minorHAnsi" w:hAnsiTheme="minorHAnsi" w:cstheme="minorHAnsi"/>
                <w:b/>
                <w:bCs/>
                <w:color w:val="000000" w:themeColor="text1"/>
                <w:sz w:val="22"/>
                <w:szCs w:val="22"/>
              </w:rPr>
              <w:t>4</w:t>
            </w:r>
            <w:r w:rsidR="00E41217" w:rsidRPr="00E6591B">
              <w:rPr>
                <w:rFonts w:asciiTheme="minorHAnsi" w:hAnsiTheme="minorHAnsi" w:cstheme="minorHAnsi"/>
                <w:b/>
                <w:bCs/>
                <w:color w:val="000000" w:themeColor="text1"/>
                <w:sz w:val="22"/>
                <w:szCs w:val="22"/>
              </w:rPr>
              <w:t>*</w:t>
            </w:r>
            <w:r>
              <w:rPr>
                <w:rFonts w:asciiTheme="minorHAnsi" w:hAnsiTheme="minorHAnsi" w:cstheme="minorHAnsi"/>
                <w:b/>
                <w:bCs/>
                <w:color w:val="000000" w:themeColor="text1"/>
                <w:sz w:val="22"/>
                <w:szCs w:val="22"/>
              </w:rPr>
              <w:t xml:space="preserve"> s </w:t>
            </w:r>
            <w:r w:rsidRPr="00870707">
              <w:rPr>
                <w:rFonts w:asciiTheme="minorHAnsi" w:hAnsiTheme="minorHAnsi" w:cstheme="minorHAnsi"/>
                <w:color w:val="000000" w:themeColor="text1"/>
                <w:sz w:val="22"/>
                <w:szCs w:val="22"/>
                <w:lang w:val="el-GR"/>
              </w:rPr>
              <w:t>ή</w:t>
            </w:r>
            <w:r w:rsidRPr="00B90CDB">
              <w:rPr>
                <w:rFonts w:asciiTheme="minorHAnsi" w:hAnsiTheme="minorHAnsi" w:cstheme="minorHAnsi"/>
                <w:color w:val="000000" w:themeColor="text1"/>
                <w:sz w:val="22"/>
                <w:szCs w:val="22"/>
                <w:lang w:val="es-ES"/>
              </w:rPr>
              <w:t xml:space="preserve"> </w:t>
            </w:r>
            <w:r w:rsidRPr="00870707">
              <w:rPr>
                <w:rFonts w:asciiTheme="minorHAnsi" w:hAnsiTheme="minorHAnsi" w:cstheme="minorHAnsi"/>
                <w:color w:val="000000" w:themeColor="text1"/>
                <w:sz w:val="22"/>
                <w:szCs w:val="22"/>
                <w:lang w:val="el-GR"/>
              </w:rPr>
              <w:t>παρόμοιο</w:t>
            </w:r>
          </w:p>
          <w:p w14:paraId="5A4A8801" w14:textId="41588D9F" w:rsidR="00E41217" w:rsidRPr="002908F6" w:rsidRDefault="00E41217" w:rsidP="001171E0">
            <w:pPr>
              <w:pStyle w:val="NoSpacing"/>
              <w:jc w:val="center"/>
              <w:rPr>
                <w:rFonts w:asciiTheme="minorHAnsi" w:hAnsiTheme="minorHAnsi" w:cstheme="minorHAnsi"/>
                <w:bCs/>
                <w:color w:val="000000" w:themeColor="text1"/>
              </w:rPr>
            </w:pPr>
            <w:r w:rsidRPr="002908F6">
              <w:rPr>
                <w:rFonts w:asciiTheme="minorHAnsi" w:hAnsiTheme="minorHAnsi" w:cstheme="minorHAnsi"/>
                <w:color w:val="000000" w:themeColor="text1"/>
              </w:rPr>
              <w:t xml:space="preserve">(deluxe </w:t>
            </w:r>
            <w:r w:rsidRPr="002908F6">
              <w:rPr>
                <w:rFonts w:asciiTheme="minorHAnsi" w:hAnsiTheme="minorHAnsi" w:cstheme="minorHAnsi"/>
                <w:color w:val="000000" w:themeColor="text1"/>
                <w:lang w:val="el-GR"/>
              </w:rPr>
              <w:t>δωμάτιο</w:t>
            </w:r>
            <w:r w:rsidRPr="002908F6">
              <w:rPr>
                <w:rFonts w:asciiTheme="minorHAnsi" w:hAnsiTheme="minorHAnsi" w:cstheme="minorHAnsi"/>
                <w:color w:val="000000" w:themeColor="text1"/>
              </w:rPr>
              <w:t>)</w:t>
            </w:r>
          </w:p>
        </w:tc>
      </w:tr>
      <w:tr w:rsidR="00E41217" w:rsidRPr="0033701E" w14:paraId="7C0E539D" w14:textId="77777777" w:rsidTr="000F4D63">
        <w:tc>
          <w:tcPr>
            <w:tcW w:w="2547" w:type="dxa"/>
          </w:tcPr>
          <w:p w14:paraId="381DFCDA" w14:textId="77777777" w:rsidR="00E41217" w:rsidRPr="00E41217" w:rsidRDefault="00E41217" w:rsidP="00E41217">
            <w:pPr>
              <w:jc w:val="center"/>
              <w:rPr>
                <w:rFonts w:ascii="Calibri" w:hAnsi="Calibri" w:cs="Calibri"/>
                <w:b/>
                <w:color w:val="000000" w:themeColor="text1"/>
                <w:sz w:val="22"/>
                <w:szCs w:val="22"/>
              </w:rPr>
            </w:pPr>
            <w:r w:rsidRPr="00E41217">
              <w:rPr>
                <w:rFonts w:ascii="Calibri" w:hAnsi="Calibri" w:cs="Calibri"/>
                <w:b/>
                <w:color w:val="000000" w:themeColor="text1"/>
                <w:sz w:val="22"/>
                <w:szCs w:val="22"/>
              </w:rPr>
              <w:t>Deluxe κα</w:t>
            </w:r>
            <w:proofErr w:type="spellStart"/>
            <w:r w:rsidRPr="00E41217">
              <w:rPr>
                <w:rFonts w:ascii="Calibri" w:hAnsi="Calibri" w:cs="Calibri"/>
                <w:b/>
                <w:color w:val="000000" w:themeColor="text1"/>
                <w:sz w:val="22"/>
                <w:szCs w:val="22"/>
              </w:rPr>
              <w:t>τηγορί</w:t>
            </w:r>
            <w:proofErr w:type="spellEnd"/>
            <w:r w:rsidRPr="00E41217">
              <w:rPr>
                <w:rFonts w:ascii="Calibri" w:hAnsi="Calibri" w:cs="Calibri"/>
                <w:b/>
                <w:color w:val="000000" w:themeColor="text1"/>
                <w:sz w:val="22"/>
                <w:szCs w:val="22"/>
              </w:rPr>
              <w:t>α</w:t>
            </w:r>
          </w:p>
          <w:p w14:paraId="60BC1C02" w14:textId="2702F92D" w:rsidR="00E41217" w:rsidRPr="00E41217" w:rsidRDefault="00E41217" w:rsidP="001171E0">
            <w:pPr>
              <w:pStyle w:val="NoSpacing"/>
              <w:jc w:val="center"/>
              <w:rPr>
                <w:rFonts w:asciiTheme="minorHAnsi" w:hAnsiTheme="minorHAnsi" w:cstheme="minorHAnsi"/>
                <w:b/>
                <w:bCs/>
                <w:color w:val="FF0000"/>
                <w:sz w:val="22"/>
                <w:szCs w:val="22"/>
                <w:lang w:val="el-GR"/>
              </w:rPr>
            </w:pPr>
          </w:p>
        </w:tc>
        <w:tc>
          <w:tcPr>
            <w:tcW w:w="3969" w:type="dxa"/>
          </w:tcPr>
          <w:p w14:paraId="2B8B5B69" w14:textId="7FEFE2C3" w:rsidR="00E41217" w:rsidRDefault="008B045D" w:rsidP="001171E0">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Grand Mercure Resort</w:t>
            </w:r>
            <w:r w:rsidR="00E41217" w:rsidRPr="00E6591B">
              <w:rPr>
                <w:rFonts w:asciiTheme="minorHAnsi" w:hAnsiTheme="minorHAnsi" w:cstheme="minorHAnsi"/>
                <w:b/>
                <w:bCs/>
                <w:color w:val="000000" w:themeColor="text1"/>
                <w:sz w:val="22"/>
                <w:szCs w:val="22"/>
              </w:rPr>
              <w:t xml:space="preserve"> </w:t>
            </w:r>
            <w:r>
              <w:rPr>
                <w:rFonts w:asciiTheme="minorHAnsi" w:hAnsiTheme="minorHAnsi" w:cstheme="minorHAnsi"/>
                <w:b/>
                <w:bCs/>
                <w:color w:val="000000" w:themeColor="text1"/>
                <w:sz w:val="22"/>
                <w:szCs w:val="22"/>
              </w:rPr>
              <w:t>5</w:t>
            </w:r>
            <w:r w:rsidR="00E41217" w:rsidRPr="00E6591B">
              <w:rPr>
                <w:rFonts w:asciiTheme="minorHAnsi" w:hAnsiTheme="minorHAnsi" w:cstheme="minorHAnsi"/>
                <w:b/>
                <w:bCs/>
                <w:color w:val="000000" w:themeColor="text1"/>
                <w:sz w:val="22"/>
                <w:szCs w:val="22"/>
              </w:rPr>
              <w:t>*</w:t>
            </w:r>
            <w:r w:rsidR="00E41217">
              <w:rPr>
                <w:rFonts w:asciiTheme="minorHAnsi" w:hAnsiTheme="minorHAnsi" w:cstheme="minorHAnsi"/>
                <w:b/>
                <w:bCs/>
                <w:color w:val="000000" w:themeColor="text1"/>
                <w:sz w:val="22"/>
                <w:szCs w:val="22"/>
              </w:rPr>
              <w:t xml:space="preserve"> </w:t>
            </w:r>
            <w:r w:rsidR="00E41217" w:rsidRPr="00870707">
              <w:rPr>
                <w:rFonts w:asciiTheme="minorHAnsi" w:hAnsiTheme="minorHAnsi" w:cstheme="minorHAnsi"/>
                <w:color w:val="000000" w:themeColor="text1"/>
                <w:sz w:val="22"/>
                <w:szCs w:val="22"/>
                <w:lang w:val="el-GR"/>
              </w:rPr>
              <w:t>ή</w:t>
            </w:r>
            <w:r w:rsidR="00E41217" w:rsidRPr="00B90CDB">
              <w:rPr>
                <w:rFonts w:asciiTheme="minorHAnsi" w:hAnsiTheme="minorHAnsi" w:cstheme="minorHAnsi"/>
                <w:color w:val="000000" w:themeColor="text1"/>
                <w:sz w:val="22"/>
                <w:szCs w:val="22"/>
                <w:lang w:val="es-ES"/>
              </w:rPr>
              <w:t xml:space="preserve"> </w:t>
            </w:r>
            <w:r w:rsidR="00E41217" w:rsidRPr="00870707">
              <w:rPr>
                <w:rFonts w:asciiTheme="minorHAnsi" w:hAnsiTheme="minorHAnsi" w:cstheme="minorHAnsi"/>
                <w:color w:val="000000" w:themeColor="text1"/>
                <w:sz w:val="22"/>
                <w:szCs w:val="22"/>
                <w:lang w:val="el-GR"/>
              </w:rPr>
              <w:t>παρόμοιο</w:t>
            </w:r>
          </w:p>
          <w:p w14:paraId="1C3E8717" w14:textId="172AC403" w:rsidR="00E41217" w:rsidRPr="002908F6" w:rsidRDefault="00E41217" w:rsidP="001171E0">
            <w:pPr>
              <w:pStyle w:val="NoSpacing"/>
              <w:jc w:val="center"/>
              <w:rPr>
                <w:rFonts w:asciiTheme="minorHAnsi" w:hAnsiTheme="minorHAnsi" w:cstheme="minorHAnsi"/>
                <w:color w:val="000000" w:themeColor="text1"/>
              </w:rPr>
            </w:pPr>
            <w:r w:rsidRPr="002908F6">
              <w:rPr>
                <w:rFonts w:asciiTheme="minorHAnsi" w:hAnsiTheme="minorHAnsi" w:cstheme="minorHAnsi"/>
                <w:color w:val="000000" w:themeColor="text1"/>
              </w:rPr>
              <w:t xml:space="preserve">(superior </w:t>
            </w:r>
            <w:r w:rsidRPr="002908F6">
              <w:rPr>
                <w:rFonts w:asciiTheme="minorHAnsi" w:hAnsiTheme="minorHAnsi" w:cstheme="minorHAnsi"/>
                <w:color w:val="000000" w:themeColor="text1"/>
                <w:lang w:val="el-GR"/>
              </w:rPr>
              <w:t>δωμάτιο</w:t>
            </w:r>
            <w:r w:rsidRPr="002908F6">
              <w:rPr>
                <w:rFonts w:asciiTheme="minorHAnsi" w:hAnsiTheme="minorHAnsi" w:cstheme="minorHAnsi"/>
                <w:color w:val="000000" w:themeColor="text1"/>
              </w:rPr>
              <w:t>)</w:t>
            </w:r>
          </w:p>
        </w:tc>
        <w:tc>
          <w:tcPr>
            <w:tcW w:w="4536" w:type="dxa"/>
          </w:tcPr>
          <w:p w14:paraId="25D13CD2" w14:textId="41B60791" w:rsidR="00E41217" w:rsidRDefault="008B045D" w:rsidP="001171E0">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Amari Voque Resort</w:t>
            </w:r>
            <w:r w:rsidR="00E41217">
              <w:rPr>
                <w:rFonts w:asciiTheme="minorHAnsi" w:hAnsiTheme="minorHAnsi" w:cstheme="minorHAnsi"/>
                <w:b/>
                <w:bCs/>
                <w:color w:val="000000" w:themeColor="text1"/>
                <w:sz w:val="22"/>
                <w:szCs w:val="22"/>
              </w:rPr>
              <w:t xml:space="preserve"> </w:t>
            </w:r>
            <w:r w:rsidR="00E41217" w:rsidRPr="00E6591B">
              <w:rPr>
                <w:rFonts w:asciiTheme="minorHAnsi" w:hAnsiTheme="minorHAnsi" w:cstheme="minorHAnsi"/>
                <w:b/>
                <w:bCs/>
                <w:color w:val="000000" w:themeColor="text1"/>
                <w:sz w:val="22"/>
                <w:szCs w:val="22"/>
              </w:rPr>
              <w:t>5*</w:t>
            </w:r>
            <w:r w:rsidR="00E41217">
              <w:rPr>
                <w:rFonts w:asciiTheme="minorHAnsi" w:hAnsiTheme="minorHAnsi" w:cstheme="minorHAnsi"/>
                <w:b/>
                <w:bCs/>
                <w:color w:val="000000" w:themeColor="text1"/>
                <w:sz w:val="22"/>
                <w:szCs w:val="22"/>
              </w:rPr>
              <w:t xml:space="preserve"> </w:t>
            </w:r>
            <w:r w:rsidRPr="00870707">
              <w:rPr>
                <w:rFonts w:asciiTheme="minorHAnsi" w:hAnsiTheme="minorHAnsi" w:cstheme="minorHAnsi"/>
                <w:color w:val="000000" w:themeColor="text1"/>
                <w:sz w:val="22"/>
                <w:szCs w:val="22"/>
                <w:lang w:val="el-GR"/>
              </w:rPr>
              <w:t>ή</w:t>
            </w:r>
            <w:r w:rsidRPr="00B90CDB">
              <w:rPr>
                <w:rFonts w:asciiTheme="minorHAnsi" w:hAnsiTheme="minorHAnsi" w:cstheme="minorHAnsi"/>
                <w:color w:val="000000" w:themeColor="text1"/>
                <w:sz w:val="22"/>
                <w:szCs w:val="22"/>
                <w:lang w:val="es-ES"/>
              </w:rPr>
              <w:t xml:space="preserve"> </w:t>
            </w:r>
            <w:r w:rsidRPr="00870707">
              <w:rPr>
                <w:rFonts w:asciiTheme="minorHAnsi" w:hAnsiTheme="minorHAnsi" w:cstheme="minorHAnsi"/>
                <w:color w:val="000000" w:themeColor="text1"/>
                <w:sz w:val="22"/>
                <w:szCs w:val="22"/>
                <w:lang w:val="el-GR"/>
              </w:rPr>
              <w:t>παρόμοιο</w:t>
            </w:r>
          </w:p>
          <w:p w14:paraId="6717185B" w14:textId="15E00AFE" w:rsidR="00E41217" w:rsidRPr="002908F6" w:rsidRDefault="00E41217" w:rsidP="001171E0">
            <w:pPr>
              <w:pStyle w:val="NoSpacing"/>
              <w:jc w:val="center"/>
              <w:rPr>
                <w:rFonts w:asciiTheme="minorHAnsi" w:hAnsiTheme="minorHAnsi" w:cstheme="minorHAnsi"/>
                <w:bCs/>
                <w:color w:val="000000" w:themeColor="text1"/>
              </w:rPr>
            </w:pPr>
            <w:r w:rsidRPr="002908F6">
              <w:rPr>
                <w:rFonts w:asciiTheme="minorHAnsi" w:hAnsiTheme="minorHAnsi" w:cstheme="minorHAnsi"/>
                <w:color w:val="000000" w:themeColor="text1"/>
              </w:rPr>
              <w:t xml:space="preserve">(deluxe </w:t>
            </w:r>
            <w:r w:rsidRPr="002908F6">
              <w:rPr>
                <w:rFonts w:asciiTheme="minorHAnsi" w:hAnsiTheme="minorHAnsi" w:cstheme="minorHAnsi"/>
                <w:color w:val="000000" w:themeColor="text1"/>
                <w:lang w:val="el-GR"/>
              </w:rPr>
              <w:t>δωμάτιο</w:t>
            </w:r>
            <w:r w:rsidRPr="002908F6">
              <w:rPr>
                <w:rFonts w:asciiTheme="minorHAnsi" w:hAnsiTheme="minorHAnsi" w:cstheme="minorHAnsi"/>
                <w:color w:val="000000" w:themeColor="text1"/>
              </w:rPr>
              <w:t>)</w:t>
            </w:r>
          </w:p>
        </w:tc>
      </w:tr>
    </w:tbl>
    <w:tbl>
      <w:tblPr>
        <w:tblW w:w="11057" w:type="dxa"/>
        <w:tblInd w:w="-10" w:type="dxa"/>
        <w:tblCellMar>
          <w:left w:w="0" w:type="dxa"/>
          <w:right w:w="0" w:type="dxa"/>
        </w:tblCellMar>
        <w:tblLook w:val="04A0" w:firstRow="1" w:lastRow="0" w:firstColumn="1" w:lastColumn="0" w:noHBand="0" w:noVBand="1"/>
      </w:tblPr>
      <w:tblGrid>
        <w:gridCol w:w="11057"/>
      </w:tblGrid>
      <w:tr w:rsidR="00677365" w:rsidRPr="00990E2E" w14:paraId="41BC62BF" w14:textId="77777777" w:rsidTr="001171E0">
        <w:tc>
          <w:tcPr>
            <w:tcW w:w="11057" w:type="dxa"/>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3CE53F5B" w14:textId="196B2E58" w:rsidR="00677365" w:rsidRPr="00990E2E" w:rsidRDefault="00677365" w:rsidP="00677365">
            <w:pPr>
              <w:jc w:val="both"/>
              <w:rPr>
                <w:color w:val="000000"/>
                <w:sz w:val="20"/>
                <w:szCs w:val="20"/>
              </w:rPr>
            </w:pPr>
            <w:bookmarkStart w:id="2" w:name="_Hlk205548437"/>
            <w:bookmarkStart w:id="3" w:name="_Hlk205548457"/>
            <w:bookmarkEnd w:id="1"/>
            <w:r>
              <w:rPr>
                <w:rFonts w:cstheme="minorHAnsi"/>
                <w:sz w:val="20"/>
                <w:szCs w:val="20"/>
              </w:rPr>
              <w:t>Αναβάθμιση</w:t>
            </w:r>
            <w:r w:rsidRPr="00677365">
              <w:rPr>
                <w:rFonts w:cstheme="minorHAnsi"/>
                <w:sz w:val="20"/>
                <w:szCs w:val="20"/>
              </w:rPr>
              <w:t xml:space="preserve"> </w:t>
            </w:r>
            <w:r>
              <w:rPr>
                <w:rFonts w:cstheme="minorHAnsi"/>
                <w:sz w:val="20"/>
                <w:szCs w:val="20"/>
              </w:rPr>
              <w:t>δωματίων</w:t>
            </w:r>
            <w:r w:rsidRPr="00677365">
              <w:rPr>
                <w:rFonts w:cstheme="minorHAnsi"/>
                <w:sz w:val="20"/>
                <w:szCs w:val="20"/>
              </w:rPr>
              <w:t>/</w:t>
            </w:r>
            <w:r>
              <w:rPr>
                <w:rFonts w:cstheme="minorHAnsi"/>
                <w:sz w:val="20"/>
                <w:szCs w:val="20"/>
              </w:rPr>
              <w:t>ξενοδοχείων</w:t>
            </w:r>
            <w:r w:rsidRPr="00677365">
              <w:rPr>
                <w:rFonts w:cstheme="minorHAnsi"/>
                <w:sz w:val="20"/>
                <w:szCs w:val="20"/>
              </w:rPr>
              <w:t>:</w:t>
            </w:r>
            <w:r>
              <w:rPr>
                <w:rFonts w:cstheme="minorHAnsi"/>
                <w:sz w:val="20"/>
                <w:szCs w:val="20"/>
              </w:rPr>
              <w:t xml:space="preserve"> Διαθέτουμε πολλές εναλλακτικές λύσεις διαμονής στο </w:t>
            </w:r>
            <w:proofErr w:type="spellStart"/>
            <w:r>
              <w:rPr>
                <w:rFonts w:cstheme="minorHAnsi"/>
                <w:sz w:val="20"/>
                <w:szCs w:val="20"/>
              </w:rPr>
              <w:t>Πούκετ</w:t>
            </w:r>
            <w:proofErr w:type="spellEnd"/>
            <w:r>
              <w:rPr>
                <w:rFonts w:cstheme="minorHAnsi"/>
                <w:sz w:val="20"/>
                <w:szCs w:val="20"/>
              </w:rPr>
              <w:t xml:space="preserve"> και το </w:t>
            </w:r>
            <w:proofErr w:type="spellStart"/>
            <w:r>
              <w:rPr>
                <w:rFonts w:cstheme="minorHAnsi"/>
                <w:sz w:val="20"/>
                <w:szCs w:val="20"/>
              </w:rPr>
              <w:t>Κράμπι</w:t>
            </w:r>
            <w:proofErr w:type="spellEnd"/>
            <w:r>
              <w:rPr>
                <w:rFonts w:cstheme="minorHAnsi"/>
                <w:sz w:val="20"/>
                <w:szCs w:val="20"/>
              </w:rPr>
              <w:t>. Ενημερώστε τους συμβούλους μας για τις προτιμήσεις σας και θα σας προτείνουμε υπέροχα resorts στις περισσότερες παραλίες των προορισμών. Μπορείτε επίσης να συνδυάσετε τη διαμονή σας και σε άλλον προορισμό με το αντίστοιχο κόστος.</w:t>
            </w:r>
            <w:bookmarkEnd w:id="2"/>
          </w:p>
        </w:tc>
      </w:tr>
      <w:bookmarkEnd w:id="3"/>
    </w:tbl>
    <w:p w14:paraId="594BDFEF" w14:textId="77777777" w:rsidR="00E41217" w:rsidRPr="00677365" w:rsidRDefault="00E41217" w:rsidP="00D82B8A">
      <w:pPr>
        <w:pStyle w:val="NoSpacing"/>
        <w:rPr>
          <w:b/>
          <w:bCs/>
          <w:color w:val="FF0000"/>
          <w:sz w:val="12"/>
          <w:szCs w:val="12"/>
        </w:rPr>
      </w:pPr>
    </w:p>
    <w:p w14:paraId="10F54750" w14:textId="77777777" w:rsidR="00D82B8A" w:rsidRDefault="00D82B8A" w:rsidP="00D82B8A">
      <w:pPr>
        <w:pStyle w:val="NoSpacing"/>
        <w:rPr>
          <w:b/>
          <w:bCs/>
          <w:color w:val="FF0000"/>
        </w:rPr>
      </w:pPr>
      <w:r>
        <w:rPr>
          <w:b/>
          <w:bCs/>
          <w:color w:val="FF0000"/>
        </w:rPr>
        <w:t>Περιλαμβάνονται</w:t>
      </w:r>
    </w:p>
    <w:p w14:paraId="3653F98F" w14:textId="77777777" w:rsidR="00677365" w:rsidRDefault="00677365" w:rsidP="00677365">
      <w:pPr>
        <w:pStyle w:val="NoSpacing"/>
        <w:numPr>
          <w:ilvl w:val="0"/>
          <w:numId w:val="22"/>
        </w:numPr>
      </w:pPr>
      <w:r>
        <w:t xml:space="preserve">Αεροπορικό εισιτήριο σε οικονομική θέση με τη </w:t>
      </w:r>
      <w:r>
        <w:rPr>
          <w:lang w:val="en-US"/>
        </w:rPr>
        <w:t>Scoot</w:t>
      </w:r>
      <w:r w:rsidRPr="00CA329F">
        <w:t xml:space="preserve"> (</w:t>
      </w:r>
      <w:r>
        <w:t xml:space="preserve">θυγατρική της </w:t>
      </w:r>
      <w:r>
        <w:rPr>
          <w:lang w:val="en-US"/>
        </w:rPr>
        <w:t>Singapore</w:t>
      </w:r>
      <w:r w:rsidRPr="00CA329F">
        <w:t xml:space="preserve"> </w:t>
      </w:r>
      <w:r>
        <w:rPr>
          <w:lang w:val="en-US"/>
        </w:rPr>
        <w:t>Airlines</w:t>
      </w:r>
      <w:r w:rsidRPr="00CA329F">
        <w:t xml:space="preserve">) </w:t>
      </w:r>
      <w:bookmarkStart w:id="4" w:name="_Hlk205548247"/>
      <w:r>
        <w:t>από και προς την Αθήνα</w:t>
      </w:r>
      <w:bookmarkEnd w:id="4"/>
    </w:p>
    <w:p w14:paraId="7E86744A" w14:textId="054FBA34" w:rsidR="00D82B8A" w:rsidRDefault="00D82B8A" w:rsidP="00D82B8A">
      <w:pPr>
        <w:pStyle w:val="NoSpacing"/>
        <w:numPr>
          <w:ilvl w:val="0"/>
          <w:numId w:val="22"/>
        </w:numPr>
      </w:pPr>
      <w:r>
        <w:t>Φόροι αεροδρομίων &amp; επίναυλος καυσίμων (</w:t>
      </w:r>
      <w:r w:rsidR="00E41217">
        <w:t xml:space="preserve">500 </w:t>
      </w:r>
      <w:r>
        <w:t>€ ανά άτομο)</w:t>
      </w:r>
    </w:p>
    <w:p w14:paraId="072839D1" w14:textId="77777777" w:rsidR="00D82B8A" w:rsidRDefault="00D82B8A" w:rsidP="00D82B8A">
      <w:pPr>
        <w:pStyle w:val="NoSpacing"/>
        <w:numPr>
          <w:ilvl w:val="0"/>
          <w:numId w:val="22"/>
        </w:numPr>
      </w:pPr>
      <w:r>
        <w:t>Μία (1) αποσκευή και μία (1) χειραποσκευή ο έκαστος</w:t>
      </w:r>
    </w:p>
    <w:p w14:paraId="2D3EAF04" w14:textId="77777777" w:rsidR="00D82B8A" w:rsidRDefault="00D82B8A" w:rsidP="00D82B8A">
      <w:pPr>
        <w:pStyle w:val="NoSpacing"/>
        <w:numPr>
          <w:ilvl w:val="0"/>
          <w:numId w:val="22"/>
        </w:numPr>
      </w:pPr>
      <w:r>
        <w:t>Διαμονή σε ξενοδοχεία, όπως αναφέρεται παραπάνω με πρωινό καθημερινά</w:t>
      </w:r>
    </w:p>
    <w:p w14:paraId="58CCE6BF" w14:textId="77777777" w:rsidR="00D82B8A" w:rsidRDefault="00D82B8A" w:rsidP="00D82B8A">
      <w:pPr>
        <w:pStyle w:val="ListParagraph"/>
        <w:numPr>
          <w:ilvl w:val="0"/>
          <w:numId w:val="23"/>
        </w:numPr>
        <w:contextualSpacing w:val="0"/>
        <w:rPr>
          <w:color w:val="000000"/>
        </w:rPr>
      </w:pPr>
      <w:r>
        <w:rPr>
          <w:color w:val="000000"/>
        </w:rPr>
        <w:t xml:space="preserve">Μεταφορές από και προς το αεροδρόμιο στο </w:t>
      </w:r>
      <w:proofErr w:type="spellStart"/>
      <w:r>
        <w:rPr>
          <w:color w:val="000000"/>
        </w:rPr>
        <w:t>Πούκετ</w:t>
      </w:r>
      <w:proofErr w:type="spellEnd"/>
      <w:r>
        <w:rPr>
          <w:color w:val="000000"/>
        </w:rPr>
        <w:t xml:space="preserve"> </w:t>
      </w:r>
    </w:p>
    <w:p w14:paraId="47BD135D" w14:textId="77777777" w:rsidR="00D82B8A" w:rsidRDefault="00D82B8A" w:rsidP="00D82B8A">
      <w:pPr>
        <w:pStyle w:val="ListParagraph"/>
        <w:numPr>
          <w:ilvl w:val="0"/>
          <w:numId w:val="23"/>
        </w:numPr>
        <w:contextualSpacing w:val="0"/>
        <w:rPr>
          <w:color w:val="000000"/>
        </w:rPr>
      </w:pPr>
      <w:r>
        <w:rPr>
          <w:color w:val="000000"/>
        </w:rPr>
        <w:t xml:space="preserve">Μεταφορά οδικά από το </w:t>
      </w:r>
      <w:proofErr w:type="spellStart"/>
      <w:r>
        <w:rPr>
          <w:color w:val="000000"/>
        </w:rPr>
        <w:t>Πούκετ</w:t>
      </w:r>
      <w:proofErr w:type="spellEnd"/>
      <w:r>
        <w:rPr>
          <w:color w:val="000000"/>
        </w:rPr>
        <w:t xml:space="preserve"> στο </w:t>
      </w:r>
      <w:proofErr w:type="spellStart"/>
      <w:r>
        <w:rPr>
          <w:color w:val="000000"/>
        </w:rPr>
        <w:t>Κράμπι</w:t>
      </w:r>
      <w:proofErr w:type="spellEnd"/>
      <w:r>
        <w:rPr>
          <w:color w:val="000000"/>
        </w:rPr>
        <w:t xml:space="preserve"> και πίσω στο αεροδρόμιο (πρόγραμμα </w:t>
      </w:r>
      <w:proofErr w:type="spellStart"/>
      <w:r>
        <w:rPr>
          <w:color w:val="000000"/>
        </w:rPr>
        <w:t>Πούκετ</w:t>
      </w:r>
      <w:proofErr w:type="spellEnd"/>
      <w:r>
        <w:rPr>
          <w:color w:val="000000"/>
        </w:rPr>
        <w:t xml:space="preserve"> &amp; </w:t>
      </w:r>
      <w:proofErr w:type="spellStart"/>
      <w:r>
        <w:rPr>
          <w:color w:val="000000"/>
        </w:rPr>
        <w:t>Κράμπι</w:t>
      </w:r>
      <w:proofErr w:type="spellEnd"/>
      <w:r>
        <w:rPr>
          <w:color w:val="000000"/>
        </w:rPr>
        <w:t>)</w:t>
      </w:r>
    </w:p>
    <w:p w14:paraId="56A3B455" w14:textId="77777777" w:rsidR="00D82B8A" w:rsidRDefault="00D82B8A" w:rsidP="00D82B8A">
      <w:pPr>
        <w:pStyle w:val="ListParagraph"/>
        <w:numPr>
          <w:ilvl w:val="0"/>
          <w:numId w:val="23"/>
        </w:numPr>
        <w:contextualSpacing w:val="0"/>
        <w:rPr>
          <w:color w:val="000000"/>
        </w:rPr>
      </w:pPr>
      <w:r>
        <w:rPr>
          <w:color w:val="000000"/>
        </w:rPr>
        <w:t xml:space="preserve">Ξενάγηση του </w:t>
      </w:r>
      <w:proofErr w:type="spellStart"/>
      <w:r>
        <w:rPr>
          <w:color w:val="000000"/>
        </w:rPr>
        <w:t>Πούκετ</w:t>
      </w:r>
      <w:proofErr w:type="spellEnd"/>
      <w:r>
        <w:rPr>
          <w:color w:val="000000"/>
        </w:rPr>
        <w:t xml:space="preserve"> με Αγγλόφωνο τοπικό ξεναγό</w:t>
      </w:r>
    </w:p>
    <w:p w14:paraId="614A0E92" w14:textId="58637005" w:rsidR="00D82B8A" w:rsidRDefault="00167744" w:rsidP="00D82B8A">
      <w:pPr>
        <w:pStyle w:val="ListParagraph"/>
        <w:numPr>
          <w:ilvl w:val="0"/>
          <w:numId w:val="23"/>
        </w:numPr>
        <w:contextualSpacing w:val="0"/>
        <w:rPr>
          <w:color w:val="000000"/>
        </w:rPr>
      </w:pPr>
      <w:r>
        <w:rPr>
          <w:color w:val="000000"/>
        </w:rPr>
        <w:t>Ολοήμερη ε</w:t>
      </w:r>
      <w:r w:rsidR="00D82B8A">
        <w:rPr>
          <w:color w:val="000000"/>
        </w:rPr>
        <w:t xml:space="preserve">κδρομή-κρουαζιέρα στα νησιά Πι </w:t>
      </w:r>
      <w:proofErr w:type="spellStart"/>
      <w:r w:rsidR="00D82B8A">
        <w:rPr>
          <w:color w:val="000000"/>
        </w:rPr>
        <w:t>Πι</w:t>
      </w:r>
      <w:proofErr w:type="spellEnd"/>
      <w:r w:rsidR="00D82B8A">
        <w:rPr>
          <w:color w:val="000000"/>
        </w:rPr>
        <w:t xml:space="preserve"> με γεύμα</w:t>
      </w:r>
    </w:p>
    <w:p w14:paraId="066A0DB4" w14:textId="77777777" w:rsidR="00D82B8A" w:rsidRDefault="00D82B8A" w:rsidP="00D82B8A">
      <w:pPr>
        <w:pStyle w:val="ListParagraph"/>
        <w:numPr>
          <w:ilvl w:val="0"/>
          <w:numId w:val="23"/>
        </w:numPr>
        <w:contextualSpacing w:val="0"/>
        <w:rPr>
          <w:color w:val="000000"/>
        </w:rPr>
      </w:pPr>
      <w:bookmarkStart w:id="5" w:name="_Hlk205548293"/>
      <w:r>
        <w:rPr>
          <w:color w:val="000000"/>
        </w:rPr>
        <w:t>24ωρο τηλέφωνο ανάγκης &amp; Υπηρεσίες τοπικών αντιπροσώπων</w:t>
      </w:r>
    </w:p>
    <w:p w14:paraId="384CE896" w14:textId="77777777" w:rsidR="00677365" w:rsidRDefault="00677365" w:rsidP="00677365">
      <w:pPr>
        <w:pStyle w:val="NoSpacing"/>
        <w:numPr>
          <w:ilvl w:val="0"/>
          <w:numId w:val="23"/>
        </w:numPr>
        <w:rPr>
          <w:color w:val="000000"/>
        </w:rPr>
      </w:pPr>
      <w:bookmarkStart w:id="6" w:name="_Hlk205548281"/>
      <w:bookmarkEnd w:id="5"/>
      <w:r>
        <w:rPr>
          <w:color w:val="000000"/>
        </w:rPr>
        <w:t>Ατομική ταξιδιωτική ασφάλεια (</w:t>
      </w:r>
      <w:r>
        <w:rPr>
          <w:color w:val="000000"/>
          <w:lang w:val="en-US"/>
        </w:rPr>
        <w:t>extra</w:t>
      </w:r>
      <w:r w:rsidRPr="009718E5">
        <w:rPr>
          <w:color w:val="000000"/>
        </w:rPr>
        <w:t>)</w:t>
      </w:r>
      <w:r>
        <w:rPr>
          <w:color w:val="000000"/>
        </w:rPr>
        <w:t xml:space="preserve"> – ισχύει για ηλικίες έως 75 ετών</w:t>
      </w:r>
    </w:p>
    <w:p w14:paraId="6597D4D3" w14:textId="77777777" w:rsidR="00D82B8A" w:rsidRDefault="00D82B8A" w:rsidP="00D82B8A">
      <w:pPr>
        <w:pStyle w:val="NoSpacing"/>
        <w:numPr>
          <w:ilvl w:val="0"/>
          <w:numId w:val="23"/>
        </w:numPr>
        <w:rPr>
          <w:color w:val="000000"/>
        </w:rPr>
      </w:pPr>
      <w:r w:rsidRPr="00756EC5">
        <w:rPr>
          <w:color w:val="000000"/>
        </w:rPr>
        <w:t>Ενημερωτικά έντυπα, Τοπικοί φόροι, Ασφάλεια αστικής ευθύνης, ΦΠΑ</w:t>
      </w:r>
    </w:p>
    <w:bookmarkEnd w:id="6"/>
    <w:p w14:paraId="2C5AB9C9" w14:textId="77777777" w:rsidR="00677365" w:rsidRDefault="00677365" w:rsidP="00677365">
      <w:pPr>
        <w:pStyle w:val="NoSpacing"/>
        <w:numPr>
          <w:ilvl w:val="0"/>
          <w:numId w:val="23"/>
        </w:numPr>
        <w:rPr>
          <w:color w:val="000000"/>
        </w:rPr>
      </w:pPr>
      <w:r>
        <w:rPr>
          <w:color w:val="000000"/>
        </w:rPr>
        <w:t>Επιπλέον υπηρεσίες για νεόνυμφα ζευγάρια ανά κατηγορία και ξενοδοχείο (με επίδειξη πιστοποιητικού τέλεσης)</w:t>
      </w:r>
    </w:p>
    <w:p w14:paraId="2F961535" w14:textId="77777777" w:rsidR="00677365" w:rsidRPr="00756EC5" w:rsidRDefault="00677365" w:rsidP="00677365">
      <w:pPr>
        <w:pStyle w:val="NoSpacing"/>
        <w:rPr>
          <w:color w:val="1F497D"/>
          <w:sz w:val="12"/>
          <w:szCs w:val="12"/>
        </w:rPr>
      </w:pPr>
    </w:p>
    <w:p w14:paraId="3AA7BF34" w14:textId="77777777" w:rsidR="000A4A76" w:rsidRDefault="000A4A76" w:rsidP="000A4A76">
      <w:pPr>
        <w:pStyle w:val="NoSpacing"/>
        <w:rPr>
          <w:b/>
          <w:bCs/>
          <w:color w:val="FF0000"/>
        </w:rPr>
      </w:pPr>
      <w:r>
        <w:rPr>
          <w:b/>
          <w:bCs/>
          <w:color w:val="FF0000"/>
        </w:rPr>
        <w:t>Δεν Περιλαμβάνονται</w:t>
      </w:r>
    </w:p>
    <w:p w14:paraId="68090A7E" w14:textId="291DC06F" w:rsidR="00611C93" w:rsidRDefault="00611C93" w:rsidP="00342F8F">
      <w:pPr>
        <w:pStyle w:val="NoSpacing"/>
        <w:numPr>
          <w:ilvl w:val="0"/>
          <w:numId w:val="37"/>
        </w:numPr>
      </w:pPr>
      <w:bookmarkStart w:id="7" w:name="_Hlk205548305"/>
      <w:r>
        <w:t>Αχθοφορικά και φιλοδωρήματα</w:t>
      </w:r>
      <w:r w:rsidR="00E46AC2">
        <w:t>, οτιδήποτε</w:t>
      </w:r>
      <w:r>
        <w:t xml:space="preserve"> αναφέρεται ως προαιρετικό ή προτεινόμενο</w:t>
      </w:r>
    </w:p>
    <w:p w14:paraId="00045DE3" w14:textId="3941624F" w:rsidR="00611C93" w:rsidRDefault="00611C93" w:rsidP="00611C93">
      <w:pPr>
        <w:pStyle w:val="NoSpacing"/>
        <w:numPr>
          <w:ilvl w:val="0"/>
          <w:numId w:val="37"/>
        </w:numPr>
      </w:pPr>
      <w:r>
        <w:t xml:space="preserve">Φαγητό και ποτά κατά τη διάρκεια των πτήσεων της </w:t>
      </w:r>
      <w:r w:rsidRPr="00756EC5">
        <w:rPr>
          <w:lang w:val="en-US"/>
        </w:rPr>
        <w:t>Scoot</w:t>
      </w:r>
      <w:r w:rsidRPr="007C417B">
        <w:t xml:space="preserve"> </w:t>
      </w:r>
    </w:p>
    <w:bookmarkEnd w:id="7"/>
    <w:p w14:paraId="6406ABCE" w14:textId="3A4EF80A" w:rsidR="00AE2087" w:rsidRPr="00AE2087" w:rsidRDefault="00E46AC2" w:rsidP="00AE2087">
      <w:pPr>
        <w:pStyle w:val="NoSpacing"/>
        <w:rPr>
          <w:b/>
          <w:bCs/>
          <w:color w:val="FF0000"/>
        </w:rPr>
      </w:pPr>
      <w:r>
        <w:rPr>
          <w:b/>
          <w:bCs/>
          <w:color w:val="FF0000"/>
        </w:rPr>
        <w:lastRenderedPageBreak/>
        <w:t>Αεροπορικό δρομολόγιο</w:t>
      </w:r>
      <w:r w:rsidR="00AE2087" w:rsidRPr="00AE2087">
        <w:rPr>
          <w:b/>
          <w:bCs/>
          <w:color w:val="FF0000"/>
        </w:rPr>
        <w:t xml:space="preserve">, </w:t>
      </w:r>
      <w:r w:rsidR="00AE2087">
        <w:rPr>
          <w:b/>
          <w:bCs/>
          <w:color w:val="FF0000"/>
        </w:rPr>
        <w:t>Τ</w:t>
      </w:r>
      <w:r w:rsidR="00AE2087">
        <w:rPr>
          <w:b/>
          <w:bCs/>
          <w:color w:val="FF0000"/>
          <w:lang w:val="en-US"/>
        </w:rPr>
        <w:t>R</w:t>
      </w:r>
      <w:r w:rsidR="00AE2087" w:rsidRPr="00AE2087">
        <w:rPr>
          <w:b/>
          <w:bCs/>
          <w:color w:val="FF0000"/>
        </w:rPr>
        <w:t xml:space="preserve"> – </w:t>
      </w:r>
      <w:r w:rsidR="00AE2087">
        <w:rPr>
          <w:b/>
          <w:bCs/>
          <w:color w:val="FF0000"/>
          <w:lang w:val="en-US"/>
        </w:rPr>
        <w:t>Fly</w:t>
      </w:r>
      <w:r w:rsidR="00AE2087" w:rsidRPr="00AE2087">
        <w:rPr>
          <w:b/>
          <w:bCs/>
          <w:color w:val="FF0000"/>
        </w:rPr>
        <w:t xml:space="preserve"> </w:t>
      </w:r>
      <w:r w:rsidR="00AE2087">
        <w:rPr>
          <w:b/>
          <w:bCs/>
          <w:color w:val="FF0000"/>
          <w:lang w:val="en-US"/>
        </w:rPr>
        <w:t>Scoot</w:t>
      </w:r>
    </w:p>
    <w:p w14:paraId="15566E88" w14:textId="78102472" w:rsidR="00E46AC2" w:rsidRPr="00AE2087" w:rsidRDefault="00E46AC2" w:rsidP="00E46AC2">
      <w:pPr>
        <w:pStyle w:val="NoSpacing"/>
        <w:rPr>
          <w:b/>
          <w:bCs/>
          <w:color w:val="FF0000"/>
          <w:sz w:val="8"/>
          <w:szCs w:val="8"/>
        </w:rPr>
      </w:pPr>
    </w:p>
    <w:tbl>
      <w:tblPr>
        <w:tblW w:w="0" w:type="auto"/>
        <w:tblCellMar>
          <w:left w:w="0" w:type="dxa"/>
          <w:right w:w="0" w:type="dxa"/>
        </w:tblCellMar>
        <w:tblLook w:val="04A0" w:firstRow="1" w:lastRow="0" w:firstColumn="1" w:lastColumn="0" w:noHBand="0" w:noVBand="1"/>
      </w:tblPr>
      <w:tblGrid>
        <w:gridCol w:w="2802"/>
        <w:gridCol w:w="4677"/>
        <w:gridCol w:w="3284"/>
      </w:tblGrid>
      <w:tr w:rsidR="00E46AC2" w14:paraId="4FE7AF66" w14:textId="77777777" w:rsidTr="00E41217">
        <w:tc>
          <w:tcPr>
            <w:tcW w:w="28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FDB0FD4" w14:textId="77777777" w:rsidR="00E46AC2" w:rsidRDefault="00E46AC2" w:rsidP="00BA0EA1">
            <w:pPr>
              <w:jc w:val="center"/>
              <w:rPr>
                <w:rFonts w:ascii="Calibri" w:hAnsi="Calibri" w:cs="Calibri"/>
                <w:b/>
                <w:bCs/>
                <w:color w:val="FF0000"/>
              </w:rPr>
            </w:pPr>
            <w:r>
              <w:rPr>
                <w:b/>
                <w:bCs/>
                <w:color w:val="FF0000"/>
              </w:rPr>
              <w:t>Αριθμός πτήσης</w:t>
            </w:r>
          </w:p>
        </w:tc>
        <w:tc>
          <w:tcPr>
            <w:tcW w:w="467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1FB093E" w14:textId="77777777" w:rsidR="00E46AC2" w:rsidRDefault="00E46AC2" w:rsidP="00BA0EA1">
            <w:pPr>
              <w:jc w:val="center"/>
              <w:rPr>
                <w:rFonts w:ascii="Calibri" w:hAnsi="Calibri" w:cs="Calibri"/>
                <w:b/>
                <w:bCs/>
                <w:color w:val="FF0000"/>
              </w:rPr>
            </w:pPr>
            <w:r>
              <w:rPr>
                <w:b/>
                <w:bCs/>
                <w:color w:val="FF0000"/>
              </w:rPr>
              <w:t>Δρομολόγιο</w:t>
            </w:r>
          </w:p>
        </w:tc>
        <w:tc>
          <w:tcPr>
            <w:tcW w:w="328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69E3F1B" w14:textId="77777777" w:rsidR="00E46AC2" w:rsidRDefault="00E46AC2" w:rsidP="00BA0EA1">
            <w:pPr>
              <w:jc w:val="center"/>
              <w:rPr>
                <w:rFonts w:ascii="Calibri" w:hAnsi="Calibri" w:cs="Calibri"/>
                <w:b/>
                <w:bCs/>
                <w:color w:val="FF0000"/>
              </w:rPr>
            </w:pPr>
            <w:r>
              <w:rPr>
                <w:b/>
                <w:bCs/>
                <w:color w:val="FF0000"/>
              </w:rPr>
              <w:t>Ώρες πτήσεων</w:t>
            </w:r>
          </w:p>
        </w:tc>
      </w:tr>
      <w:tr w:rsidR="00AE2087" w14:paraId="50D29345" w14:textId="77777777" w:rsidTr="00E41217">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BC91" w14:textId="3CC5A489" w:rsidR="00AE2087" w:rsidRPr="00907387" w:rsidRDefault="00AE2087" w:rsidP="00AE2087">
            <w:pPr>
              <w:spacing w:line="276" w:lineRule="auto"/>
              <w:jc w:val="center"/>
              <w:rPr>
                <w:rFonts w:ascii="Calibri" w:hAnsi="Calibri" w:cs="Calibri"/>
                <w:b/>
                <w:bCs/>
                <w:color w:val="000000"/>
                <w:lang w:val="en-US"/>
              </w:rPr>
            </w:pPr>
            <w:r>
              <w:rPr>
                <w:color w:val="000000"/>
                <w:lang w:val="en-US"/>
              </w:rPr>
              <w:t>TR 721</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14:paraId="7C8EB85A" w14:textId="77777777" w:rsidR="00AE2087" w:rsidRDefault="00AE2087" w:rsidP="00AE2087">
            <w:pPr>
              <w:spacing w:line="276" w:lineRule="auto"/>
              <w:jc w:val="center"/>
              <w:rPr>
                <w:rFonts w:ascii="Calibri" w:hAnsi="Calibri" w:cs="Calibri"/>
                <w:b/>
                <w:bCs/>
                <w:color w:val="000000"/>
              </w:rPr>
            </w:pPr>
            <w:r>
              <w:rPr>
                <w:color w:val="000000"/>
              </w:rPr>
              <w:t>Αθήνα - Σιγκαπούρη</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14:paraId="0A433EF2" w14:textId="5395E078" w:rsidR="00AE2087" w:rsidRDefault="00AE2087" w:rsidP="00AE2087">
            <w:pPr>
              <w:spacing w:line="276" w:lineRule="auto"/>
              <w:jc w:val="center"/>
              <w:rPr>
                <w:rFonts w:ascii="Calibri" w:hAnsi="Calibri" w:cs="Calibri"/>
                <w:b/>
                <w:bCs/>
                <w:color w:val="000000"/>
              </w:rPr>
            </w:pPr>
            <w:r>
              <w:rPr>
                <w:color w:val="000000"/>
              </w:rPr>
              <w:t xml:space="preserve">        1</w:t>
            </w:r>
            <w:r w:rsidR="00C234BD">
              <w:rPr>
                <w:color w:val="000000"/>
              </w:rPr>
              <w:t>0.15 –</w:t>
            </w:r>
            <w:r>
              <w:rPr>
                <w:color w:val="000000"/>
              </w:rPr>
              <w:t xml:space="preserve"> </w:t>
            </w:r>
            <w:r w:rsidR="00C234BD">
              <w:rPr>
                <w:color w:val="000000"/>
              </w:rPr>
              <w:t>03.20</w:t>
            </w:r>
            <w:r>
              <w:rPr>
                <w:color w:val="000000"/>
              </w:rPr>
              <w:t xml:space="preserve"> (+1)</w:t>
            </w:r>
          </w:p>
        </w:tc>
      </w:tr>
      <w:tr w:rsidR="00AE2087" w14:paraId="1A959116" w14:textId="77777777" w:rsidTr="00E41217">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8913D" w14:textId="20687CC5" w:rsidR="00AE2087" w:rsidRPr="00FA5876" w:rsidRDefault="00AE2087" w:rsidP="00AE2087">
            <w:pPr>
              <w:jc w:val="center"/>
              <w:rPr>
                <w:rFonts w:ascii="Calibri" w:hAnsi="Calibri" w:cs="Calibri"/>
                <w:b/>
                <w:bCs/>
                <w:color w:val="000000"/>
              </w:rPr>
            </w:pPr>
            <w:r w:rsidRPr="00221FBC">
              <w:rPr>
                <w:color w:val="000000"/>
                <w:lang w:val="en-US"/>
              </w:rPr>
              <w:t xml:space="preserve">TR </w:t>
            </w:r>
            <w:r>
              <w:rPr>
                <w:color w:val="000000"/>
              </w:rPr>
              <w:t>65</w:t>
            </w:r>
            <w:r w:rsidR="00C234BD">
              <w:rPr>
                <w:color w:val="000000"/>
              </w:rPr>
              <w:t>8</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14:paraId="7B989C76" w14:textId="77777777" w:rsidR="00AE2087" w:rsidRDefault="00AE2087" w:rsidP="00AE2087">
            <w:pPr>
              <w:jc w:val="center"/>
              <w:rPr>
                <w:rFonts w:ascii="Calibri" w:hAnsi="Calibri" w:cs="Calibri"/>
                <w:b/>
                <w:bCs/>
                <w:color w:val="000000"/>
              </w:rPr>
            </w:pPr>
            <w:r>
              <w:rPr>
                <w:color w:val="000000"/>
              </w:rPr>
              <w:t xml:space="preserve">Σιγκαπούρη - </w:t>
            </w:r>
            <w:proofErr w:type="spellStart"/>
            <w:r>
              <w:rPr>
                <w:color w:val="000000"/>
              </w:rPr>
              <w:t>Πούκετ</w:t>
            </w:r>
            <w:proofErr w:type="spellEnd"/>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14:paraId="28B749C3" w14:textId="15F725D4" w:rsidR="00AE2087" w:rsidRPr="00C238AA" w:rsidRDefault="00C234BD" w:rsidP="00AE2087">
            <w:pPr>
              <w:jc w:val="center"/>
              <w:rPr>
                <w:rFonts w:ascii="Calibri" w:hAnsi="Calibri" w:cs="Calibri"/>
                <w:b/>
                <w:bCs/>
                <w:color w:val="000000"/>
                <w:lang w:val="en-US"/>
              </w:rPr>
            </w:pPr>
            <w:r>
              <w:rPr>
                <w:color w:val="000000"/>
              </w:rPr>
              <w:t>08.55</w:t>
            </w:r>
            <w:r w:rsidR="00AE2087">
              <w:rPr>
                <w:color w:val="000000"/>
              </w:rPr>
              <w:t xml:space="preserve"> </w:t>
            </w:r>
            <w:r>
              <w:rPr>
                <w:color w:val="000000"/>
              </w:rPr>
              <w:t>– 0</w:t>
            </w:r>
            <w:r w:rsidR="00AE2087">
              <w:rPr>
                <w:color w:val="000000"/>
                <w:lang w:val="en-US"/>
              </w:rPr>
              <w:t>9</w:t>
            </w:r>
            <w:r>
              <w:rPr>
                <w:color w:val="000000"/>
              </w:rPr>
              <w:t xml:space="preserve">.55 </w:t>
            </w:r>
          </w:p>
        </w:tc>
      </w:tr>
      <w:tr w:rsidR="00AE2087" w14:paraId="59F4FD26" w14:textId="77777777" w:rsidTr="00E41217">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EBCB43" w14:textId="3041EC8D" w:rsidR="00AE2087" w:rsidRPr="00AE2087" w:rsidRDefault="00AE2087" w:rsidP="00AE2087">
            <w:pPr>
              <w:jc w:val="center"/>
              <w:rPr>
                <w:rFonts w:ascii="Calibri" w:hAnsi="Calibri" w:cs="Calibri"/>
                <w:b/>
                <w:bCs/>
                <w:color w:val="000000"/>
              </w:rPr>
            </w:pPr>
            <w:r w:rsidRPr="00221FBC">
              <w:rPr>
                <w:color w:val="000000"/>
                <w:lang w:val="en-US"/>
              </w:rPr>
              <w:t xml:space="preserve">TR </w:t>
            </w:r>
            <w:r>
              <w:rPr>
                <w:color w:val="000000"/>
              </w:rPr>
              <w:t>653</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14:paraId="4EE1B41D" w14:textId="77777777" w:rsidR="00AE2087" w:rsidRDefault="00AE2087" w:rsidP="00AE2087">
            <w:pPr>
              <w:jc w:val="center"/>
              <w:rPr>
                <w:rFonts w:ascii="Calibri" w:hAnsi="Calibri" w:cs="Calibri"/>
                <w:b/>
                <w:bCs/>
                <w:color w:val="000000"/>
              </w:rPr>
            </w:pPr>
            <w:proofErr w:type="spellStart"/>
            <w:r>
              <w:rPr>
                <w:color w:val="000000"/>
              </w:rPr>
              <w:t>Πούκετ</w:t>
            </w:r>
            <w:proofErr w:type="spellEnd"/>
            <w:r>
              <w:rPr>
                <w:color w:val="000000"/>
              </w:rPr>
              <w:t xml:space="preserve"> - Σιγκαπούρη</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14:paraId="43C7903B" w14:textId="0BBC1FD7" w:rsidR="00AE2087" w:rsidRPr="005F21BD" w:rsidRDefault="00AE2087" w:rsidP="00AE2087">
            <w:pPr>
              <w:jc w:val="center"/>
              <w:rPr>
                <w:rFonts w:ascii="Calibri" w:hAnsi="Calibri" w:cs="Calibri"/>
                <w:b/>
                <w:bCs/>
                <w:color w:val="000000"/>
                <w:lang w:val="en-US"/>
              </w:rPr>
            </w:pPr>
            <w:r>
              <w:rPr>
                <w:color w:val="000000"/>
              </w:rPr>
              <w:t>20</w:t>
            </w:r>
            <w:r w:rsidR="00C234BD">
              <w:rPr>
                <w:color w:val="000000"/>
              </w:rPr>
              <w:t>.</w:t>
            </w:r>
            <w:r>
              <w:rPr>
                <w:color w:val="000000"/>
              </w:rPr>
              <w:t>20</w:t>
            </w:r>
            <w:r>
              <w:rPr>
                <w:color w:val="000000"/>
                <w:lang w:val="en-US"/>
              </w:rPr>
              <w:t xml:space="preserve"> </w:t>
            </w:r>
            <w:r w:rsidR="00C234BD">
              <w:rPr>
                <w:color w:val="000000"/>
              </w:rPr>
              <w:t xml:space="preserve">– </w:t>
            </w:r>
            <w:r>
              <w:rPr>
                <w:color w:val="000000"/>
              </w:rPr>
              <w:t>23</w:t>
            </w:r>
            <w:r w:rsidR="00C234BD">
              <w:rPr>
                <w:color w:val="000000"/>
              </w:rPr>
              <w:t>.</w:t>
            </w:r>
            <w:r>
              <w:rPr>
                <w:color w:val="000000"/>
              </w:rPr>
              <w:t>15</w:t>
            </w:r>
          </w:p>
        </w:tc>
      </w:tr>
      <w:tr w:rsidR="00AE2087" w14:paraId="140F3DA1" w14:textId="77777777" w:rsidTr="00E41217">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09337" w14:textId="243A7767" w:rsidR="00AE2087" w:rsidRPr="00907387" w:rsidRDefault="00AE2087" w:rsidP="00AE2087">
            <w:pPr>
              <w:spacing w:line="276" w:lineRule="auto"/>
              <w:jc w:val="center"/>
              <w:rPr>
                <w:rFonts w:ascii="Calibri" w:hAnsi="Calibri" w:cs="Calibri"/>
                <w:b/>
                <w:bCs/>
                <w:color w:val="000000"/>
                <w:lang w:val="en-US"/>
              </w:rPr>
            </w:pPr>
            <w:r w:rsidRPr="00221FBC">
              <w:rPr>
                <w:color w:val="000000"/>
                <w:lang w:val="en-US"/>
              </w:rPr>
              <w:t>TR 72</w:t>
            </w:r>
            <w:r>
              <w:rPr>
                <w:color w:val="000000"/>
              </w:rPr>
              <w:t>0</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14:paraId="793C7AD8" w14:textId="77777777" w:rsidR="00AE2087" w:rsidRDefault="00AE2087" w:rsidP="00AE2087">
            <w:pPr>
              <w:spacing w:line="276" w:lineRule="auto"/>
              <w:jc w:val="center"/>
              <w:rPr>
                <w:rFonts w:ascii="Calibri" w:hAnsi="Calibri" w:cs="Calibri"/>
                <w:b/>
                <w:bCs/>
                <w:color w:val="000000"/>
              </w:rPr>
            </w:pPr>
            <w:r>
              <w:rPr>
                <w:color w:val="000000"/>
              </w:rPr>
              <w:t>Σιγκαπούρη - Αθήνα</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14:paraId="2041B6D1" w14:textId="4E1D5449" w:rsidR="00AE2087" w:rsidRDefault="00AE2087" w:rsidP="00AE2087">
            <w:pPr>
              <w:spacing w:line="276" w:lineRule="auto"/>
              <w:jc w:val="center"/>
              <w:rPr>
                <w:rFonts w:ascii="Calibri" w:hAnsi="Calibri" w:cs="Calibri"/>
                <w:b/>
                <w:bCs/>
                <w:color w:val="000000"/>
              </w:rPr>
            </w:pPr>
            <w:r>
              <w:rPr>
                <w:color w:val="000000"/>
              </w:rPr>
              <w:t>0</w:t>
            </w:r>
            <w:r w:rsidR="00C234BD">
              <w:rPr>
                <w:color w:val="000000"/>
              </w:rPr>
              <w:t>2.4</w:t>
            </w:r>
            <w:r>
              <w:rPr>
                <w:color w:val="000000"/>
              </w:rPr>
              <w:t xml:space="preserve">5 </w:t>
            </w:r>
            <w:r w:rsidR="00C234BD">
              <w:rPr>
                <w:color w:val="000000"/>
              </w:rPr>
              <w:t xml:space="preserve">– </w:t>
            </w:r>
            <w:r>
              <w:rPr>
                <w:color w:val="000000"/>
              </w:rPr>
              <w:t>0</w:t>
            </w:r>
            <w:r w:rsidR="00C234BD">
              <w:rPr>
                <w:color w:val="000000"/>
              </w:rPr>
              <w:t>8.4</w:t>
            </w:r>
            <w:r>
              <w:rPr>
                <w:color w:val="000000"/>
              </w:rPr>
              <w:t>5</w:t>
            </w:r>
          </w:p>
        </w:tc>
      </w:tr>
    </w:tbl>
    <w:p w14:paraId="27BC0AD4" w14:textId="77777777" w:rsidR="00E46AC2" w:rsidRPr="0099438D" w:rsidRDefault="00E46AC2" w:rsidP="00E46AC2">
      <w:pPr>
        <w:rPr>
          <w:color w:val="000000" w:themeColor="text1"/>
          <w:sz w:val="20"/>
          <w:szCs w:val="20"/>
        </w:rPr>
      </w:pPr>
      <w:r w:rsidRPr="0099438D">
        <w:rPr>
          <w:color w:val="000000" w:themeColor="text1"/>
          <w:sz w:val="20"/>
          <w:szCs w:val="20"/>
        </w:rPr>
        <w:t>Οι αναγραφόμενες ώρες είναι τοπικές. Το οριστικό δρομολόγιο ενδέχεται να τροποποιηθεί από την αεροπορική εταιρεία.</w:t>
      </w:r>
    </w:p>
    <w:p w14:paraId="6F01D63E" w14:textId="77777777" w:rsidR="00AC6F5E" w:rsidRDefault="00AC6F5E" w:rsidP="00146806">
      <w:pPr>
        <w:rPr>
          <w:b/>
          <w:bCs/>
          <w:color w:val="FF0000"/>
          <w:sz w:val="12"/>
          <w:szCs w:val="12"/>
        </w:rPr>
      </w:pPr>
    </w:p>
    <w:p w14:paraId="0D41074F" w14:textId="77777777" w:rsidR="00086BE5" w:rsidRPr="004466C1" w:rsidRDefault="00086BE5" w:rsidP="00146806">
      <w:pPr>
        <w:rPr>
          <w:b/>
          <w:bCs/>
          <w:color w:val="FF0000"/>
          <w:sz w:val="12"/>
          <w:szCs w:val="12"/>
        </w:rPr>
      </w:pPr>
    </w:p>
    <w:p w14:paraId="42513C23" w14:textId="754F8A68" w:rsidR="00146806" w:rsidRPr="006C3556" w:rsidRDefault="00146806" w:rsidP="0066569B">
      <w:pPr>
        <w:jc w:val="center"/>
        <w:rPr>
          <w:b/>
          <w:bCs/>
          <w:color w:val="FF0000"/>
          <w:sz w:val="28"/>
          <w:szCs w:val="28"/>
        </w:rPr>
      </w:pPr>
      <w:r w:rsidRPr="006C3556">
        <w:rPr>
          <w:b/>
          <w:bCs/>
          <w:color w:val="FF0000"/>
          <w:sz w:val="28"/>
          <w:szCs w:val="28"/>
        </w:rPr>
        <w:t>Κ</w:t>
      </w:r>
      <w:r w:rsidR="00AE2A26" w:rsidRPr="006C3556">
        <w:rPr>
          <w:b/>
          <w:bCs/>
          <w:color w:val="FF0000"/>
          <w:sz w:val="28"/>
          <w:szCs w:val="28"/>
        </w:rPr>
        <w:t>αθημερινό Πρόγραμμα</w:t>
      </w:r>
    </w:p>
    <w:p w14:paraId="6CE4E57A" w14:textId="77777777" w:rsidR="000F4D63" w:rsidRPr="00086BE5" w:rsidRDefault="000F4D63" w:rsidP="00E5011D">
      <w:pPr>
        <w:jc w:val="both"/>
        <w:rPr>
          <w:color w:val="000000"/>
          <w:sz w:val="12"/>
          <w:szCs w:val="12"/>
        </w:rPr>
      </w:pPr>
    </w:p>
    <w:p w14:paraId="70A93E20" w14:textId="18F69462" w:rsidR="007C417B" w:rsidRDefault="007C417B" w:rsidP="00E5011D">
      <w:pPr>
        <w:jc w:val="both"/>
        <w:rPr>
          <w:color w:val="000000"/>
        </w:rPr>
      </w:pPr>
      <w:r>
        <w:rPr>
          <w:color w:val="000000"/>
        </w:rPr>
        <w:t>1</w:t>
      </w:r>
      <w:r>
        <w:rPr>
          <w:color w:val="000000"/>
          <w:vertAlign w:val="superscript"/>
        </w:rPr>
        <w:t>η</w:t>
      </w:r>
      <w:r w:rsidR="00A417D5">
        <w:rPr>
          <w:color w:val="000000"/>
        </w:rPr>
        <w:t xml:space="preserve"> μέρα:</w:t>
      </w:r>
      <w:r>
        <w:rPr>
          <w:color w:val="000000"/>
        </w:rPr>
        <w:t xml:space="preserve"> </w:t>
      </w:r>
      <w:r w:rsidR="005E2C03">
        <w:rPr>
          <w:b/>
          <w:bCs/>
          <w:color w:val="000000"/>
        </w:rPr>
        <w:t xml:space="preserve">Πτήση από την </w:t>
      </w:r>
      <w:r w:rsidR="000F4D63">
        <w:rPr>
          <w:b/>
          <w:bCs/>
          <w:color w:val="000000"/>
        </w:rPr>
        <w:t>Αθήνα</w:t>
      </w:r>
      <w:r w:rsidR="005E2C03">
        <w:rPr>
          <w:b/>
          <w:bCs/>
          <w:color w:val="000000"/>
        </w:rPr>
        <w:t xml:space="preserve"> για</w:t>
      </w:r>
      <w:r w:rsidR="00756EC5">
        <w:rPr>
          <w:b/>
          <w:bCs/>
          <w:color w:val="000000"/>
        </w:rPr>
        <w:t xml:space="preserve"> </w:t>
      </w:r>
      <w:proofErr w:type="spellStart"/>
      <w:r w:rsidR="007B1581">
        <w:rPr>
          <w:b/>
          <w:bCs/>
          <w:color w:val="000000"/>
        </w:rPr>
        <w:t>Πούκετ</w:t>
      </w:r>
      <w:proofErr w:type="spellEnd"/>
      <w:r>
        <w:rPr>
          <w:color w:val="000000"/>
        </w:rPr>
        <w:t xml:space="preserve"> </w:t>
      </w:r>
    </w:p>
    <w:p w14:paraId="27C13B93" w14:textId="0554FE5B" w:rsidR="007C417B" w:rsidRDefault="000F4D63" w:rsidP="00E5011D">
      <w:pPr>
        <w:jc w:val="both"/>
        <w:rPr>
          <w:color w:val="000000"/>
        </w:rPr>
      </w:pPr>
      <w:bookmarkStart w:id="8" w:name="_Hlk205548391"/>
      <w:r>
        <w:rPr>
          <w:color w:val="000000"/>
        </w:rPr>
        <w:t xml:space="preserve">Πρωινή πτήση μέσω Σιγκαπούρης </w:t>
      </w:r>
      <w:r w:rsidR="005E2C03">
        <w:rPr>
          <w:color w:val="000000"/>
        </w:rPr>
        <w:t xml:space="preserve">για </w:t>
      </w:r>
      <w:r w:rsidR="00756EC5">
        <w:rPr>
          <w:color w:val="000000"/>
        </w:rPr>
        <w:t xml:space="preserve">το </w:t>
      </w:r>
      <w:r w:rsidR="007B1581">
        <w:rPr>
          <w:color w:val="000000"/>
        </w:rPr>
        <w:t>κοσμοπολίτικο</w:t>
      </w:r>
      <w:r w:rsidR="00756EC5">
        <w:rPr>
          <w:color w:val="000000"/>
        </w:rPr>
        <w:t xml:space="preserve"> </w:t>
      </w:r>
      <w:proofErr w:type="spellStart"/>
      <w:r w:rsidR="007B1581">
        <w:rPr>
          <w:color w:val="000000"/>
        </w:rPr>
        <w:t>Πούκετ</w:t>
      </w:r>
      <w:proofErr w:type="spellEnd"/>
      <w:r w:rsidR="007C417B">
        <w:rPr>
          <w:color w:val="000000"/>
        </w:rPr>
        <w:t>.  </w:t>
      </w:r>
    </w:p>
    <w:bookmarkEnd w:id="8"/>
    <w:p w14:paraId="3B174A3F" w14:textId="2C39EC4F" w:rsidR="007C417B" w:rsidRPr="00A3103E" w:rsidRDefault="007C417B" w:rsidP="00E5011D">
      <w:pPr>
        <w:jc w:val="both"/>
        <w:rPr>
          <w:color w:val="000000"/>
          <w:sz w:val="16"/>
          <w:szCs w:val="16"/>
        </w:rPr>
      </w:pPr>
    </w:p>
    <w:p w14:paraId="0788368C" w14:textId="7CCE2CD7" w:rsidR="007C417B" w:rsidRDefault="007C417B" w:rsidP="00E5011D">
      <w:pPr>
        <w:jc w:val="both"/>
        <w:rPr>
          <w:color w:val="000000"/>
        </w:rPr>
      </w:pPr>
      <w:r>
        <w:rPr>
          <w:color w:val="000000"/>
        </w:rPr>
        <w:t>2</w:t>
      </w:r>
      <w:r>
        <w:rPr>
          <w:color w:val="000000"/>
          <w:vertAlign w:val="superscript"/>
        </w:rPr>
        <w:t>η</w:t>
      </w:r>
      <w:r w:rsidR="00A417D5">
        <w:rPr>
          <w:color w:val="000000"/>
        </w:rPr>
        <w:t xml:space="preserve"> μέρα:</w:t>
      </w:r>
      <w:r>
        <w:rPr>
          <w:color w:val="000000"/>
        </w:rPr>
        <w:t xml:space="preserve"> </w:t>
      </w:r>
      <w:proofErr w:type="spellStart"/>
      <w:r w:rsidR="007B1581">
        <w:rPr>
          <w:b/>
          <w:bCs/>
          <w:color w:val="000000"/>
        </w:rPr>
        <w:t>Πούκετ</w:t>
      </w:r>
      <w:proofErr w:type="spellEnd"/>
      <w:r>
        <w:rPr>
          <w:color w:val="000000"/>
        </w:rPr>
        <w:t xml:space="preserve"> </w:t>
      </w:r>
    </w:p>
    <w:p w14:paraId="0FA13C4E" w14:textId="3E7DFA59" w:rsidR="007C417B" w:rsidRDefault="007C417B" w:rsidP="00E5011D">
      <w:pPr>
        <w:jc w:val="both"/>
        <w:rPr>
          <w:color w:val="000000"/>
        </w:rPr>
      </w:pPr>
      <w:r>
        <w:rPr>
          <w:color w:val="000000"/>
        </w:rPr>
        <w:t xml:space="preserve">Άφιξη στο </w:t>
      </w:r>
      <w:proofErr w:type="spellStart"/>
      <w:r w:rsidR="007B1581">
        <w:rPr>
          <w:color w:val="000000"/>
        </w:rPr>
        <w:t>Πούκετ</w:t>
      </w:r>
      <w:proofErr w:type="spellEnd"/>
      <w:r>
        <w:rPr>
          <w:color w:val="000000"/>
        </w:rPr>
        <w:t xml:space="preserve">. Μετά τις διατυπώσεις και την παραλαβή των αποσκευών μας, συνάντηση με τον τοπικό μας </w:t>
      </w:r>
      <w:r w:rsidR="007B1581">
        <w:rPr>
          <w:color w:val="000000"/>
        </w:rPr>
        <w:t>οδηγ</w:t>
      </w:r>
      <w:r>
        <w:rPr>
          <w:color w:val="000000"/>
        </w:rPr>
        <w:t xml:space="preserve">ό. </w:t>
      </w:r>
      <w:r w:rsidR="007B1581">
        <w:rPr>
          <w:color w:val="000000"/>
        </w:rPr>
        <w:t>Μεταφορά και τ</w:t>
      </w:r>
      <w:r>
        <w:rPr>
          <w:color w:val="000000"/>
        </w:rPr>
        <w:t xml:space="preserve">ακτοποίηση στο δωμάτιο και χρόνος ελεύθερος για ξεκούραση ή </w:t>
      </w:r>
      <w:r w:rsidR="005F21BD">
        <w:rPr>
          <w:color w:val="000000"/>
        </w:rPr>
        <w:t>πρώτη βόλτα στην περιοχή του ξενοδοχείου σας</w:t>
      </w:r>
      <w:r>
        <w:rPr>
          <w:color w:val="000000"/>
        </w:rPr>
        <w:t xml:space="preserve">. </w:t>
      </w:r>
    </w:p>
    <w:p w14:paraId="37932C97" w14:textId="2C70896E" w:rsidR="007C417B" w:rsidRDefault="007C417B" w:rsidP="00E5011D">
      <w:pPr>
        <w:jc w:val="both"/>
        <w:rPr>
          <w:color w:val="000000"/>
          <w:sz w:val="16"/>
          <w:szCs w:val="16"/>
        </w:rPr>
      </w:pPr>
    </w:p>
    <w:p w14:paraId="454C6629" w14:textId="5DF4E46E" w:rsidR="00AE2087" w:rsidRPr="00501488" w:rsidRDefault="00AE2087" w:rsidP="00AE2087">
      <w:pPr>
        <w:pStyle w:val="NoSpacing"/>
        <w:jc w:val="both"/>
        <w:rPr>
          <w:b/>
          <w:color w:val="000000"/>
          <w:lang w:eastAsia="el-GR"/>
        </w:rPr>
      </w:pPr>
      <w:r>
        <w:rPr>
          <w:color w:val="000000"/>
          <w:lang w:eastAsia="el-GR"/>
        </w:rPr>
        <w:t>3</w:t>
      </w:r>
      <w:r w:rsidRPr="005049B1">
        <w:rPr>
          <w:color w:val="000000"/>
          <w:vertAlign w:val="superscript"/>
          <w:lang w:eastAsia="el-GR"/>
        </w:rPr>
        <w:t>η</w:t>
      </w:r>
      <w:r>
        <w:rPr>
          <w:color w:val="000000"/>
          <w:lang w:eastAsia="el-GR"/>
        </w:rPr>
        <w:t xml:space="preserve"> </w:t>
      </w:r>
      <w:r w:rsidRPr="00746A66">
        <w:rPr>
          <w:color w:val="000000"/>
          <w:lang w:eastAsia="el-GR"/>
        </w:rPr>
        <w:t xml:space="preserve">μέρα: </w:t>
      </w:r>
      <w:proofErr w:type="spellStart"/>
      <w:r>
        <w:rPr>
          <w:b/>
          <w:color w:val="000000"/>
          <w:lang w:eastAsia="el-GR"/>
        </w:rPr>
        <w:t>Πούκετ</w:t>
      </w:r>
      <w:proofErr w:type="spellEnd"/>
      <w:r w:rsidRPr="00501488">
        <w:rPr>
          <w:b/>
          <w:color w:val="000000"/>
          <w:lang w:eastAsia="el-GR"/>
        </w:rPr>
        <w:t>,</w:t>
      </w:r>
      <w:r>
        <w:rPr>
          <w:b/>
          <w:color w:val="000000"/>
          <w:lang w:eastAsia="el-GR"/>
        </w:rPr>
        <w:t xml:space="preserve"> περιήγηση του νησιού</w:t>
      </w:r>
    </w:p>
    <w:p w14:paraId="1EF80F35" w14:textId="6B88ABD1" w:rsidR="00AE2087" w:rsidRDefault="00AE2087" w:rsidP="00AE2087">
      <w:pPr>
        <w:jc w:val="both"/>
        <w:rPr>
          <w:color w:val="000000"/>
        </w:rPr>
      </w:pPr>
      <w:r w:rsidRPr="00B2000C">
        <w:rPr>
          <w:shd w:val="clear" w:color="auto" w:fill="FFFFFF"/>
        </w:rPr>
        <w:t xml:space="preserve">Πρόγευμα και παραλαβή από το ξενοδοχείο για </w:t>
      </w:r>
      <w:r>
        <w:rPr>
          <w:shd w:val="clear" w:color="auto" w:fill="FFFFFF"/>
        </w:rPr>
        <w:t xml:space="preserve">την </w:t>
      </w:r>
      <w:r w:rsidRPr="00B2000C">
        <w:rPr>
          <w:shd w:val="clear" w:color="auto" w:fill="FFFFFF"/>
        </w:rPr>
        <w:t xml:space="preserve">περιήγηση </w:t>
      </w:r>
      <w:r>
        <w:rPr>
          <w:shd w:val="clear" w:color="auto" w:fill="FFFFFF"/>
        </w:rPr>
        <w:t>του νησιού</w:t>
      </w:r>
      <w:r w:rsidRPr="00B2000C">
        <w:rPr>
          <w:shd w:val="clear" w:color="auto" w:fill="FFFFFF"/>
        </w:rPr>
        <w:t>.</w:t>
      </w:r>
      <w:r>
        <w:rPr>
          <w:shd w:val="clear" w:color="auto" w:fill="FFFFFF"/>
        </w:rPr>
        <w:t xml:space="preserve"> </w:t>
      </w:r>
      <w:r w:rsidRPr="00B2000C">
        <w:rPr>
          <w:shd w:val="clear" w:color="auto" w:fill="FFFFFF"/>
        </w:rPr>
        <w:t xml:space="preserve">Πρώτη στάση στο </w:t>
      </w:r>
      <w:proofErr w:type="spellStart"/>
      <w:r w:rsidRPr="00B2000C">
        <w:rPr>
          <w:shd w:val="clear" w:color="auto" w:fill="FFFFFF"/>
        </w:rPr>
        <w:t>Karon</w:t>
      </w:r>
      <w:proofErr w:type="spellEnd"/>
      <w:r w:rsidRPr="00B2000C">
        <w:rPr>
          <w:shd w:val="clear" w:color="auto" w:fill="FFFFFF"/>
        </w:rPr>
        <w:t xml:space="preserve"> </w:t>
      </w:r>
      <w:proofErr w:type="spellStart"/>
      <w:r w:rsidRPr="00B2000C">
        <w:rPr>
          <w:shd w:val="clear" w:color="auto" w:fill="FFFFFF"/>
        </w:rPr>
        <w:t>View</w:t>
      </w:r>
      <w:proofErr w:type="spellEnd"/>
      <w:r w:rsidRPr="00B2000C">
        <w:rPr>
          <w:shd w:val="clear" w:color="auto" w:fill="FFFFFF"/>
        </w:rPr>
        <w:t xml:space="preserve"> </w:t>
      </w:r>
      <w:proofErr w:type="spellStart"/>
      <w:r w:rsidRPr="00B2000C">
        <w:rPr>
          <w:shd w:val="clear" w:color="auto" w:fill="FFFFFF"/>
        </w:rPr>
        <w:t>Point</w:t>
      </w:r>
      <w:proofErr w:type="spellEnd"/>
      <w:r w:rsidRPr="00B2000C">
        <w:rPr>
          <w:shd w:val="clear" w:color="auto" w:fill="FFFFFF"/>
        </w:rPr>
        <w:t xml:space="preserve">, ένα μοναδικό σημείο στο Πουκέτ με απίστευτη θέα προς τις παραλίες </w:t>
      </w:r>
      <w:proofErr w:type="spellStart"/>
      <w:r w:rsidRPr="00B2000C">
        <w:rPr>
          <w:shd w:val="clear" w:color="auto" w:fill="FFFFFF"/>
        </w:rPr>
        <w:t>Karon</w:t>
      </w:r>
      <w:proofErr w:type="spellEnd"/>
      <w:r w:rsidRPr="00B2000C">
        <w:rPr>
          <w:shd w:val="clear" w:color="auto" w:fill="FFFFFF"/>
        </w:rPr>
        <w:t xml:space="preserve">, </w:t>
      </w:r>
      <w:proofErr w:type="spellStart"/>
      <w:r w:rsidRPr="00B2000C">
        <w:rPr>
          <w:shd w:val="clear" w:color="auto" w:fill="FFFFFF"/>
        </w:rPr>
        <w:t>Κata</w:t>
      </w:r>
      <w:proofErr w:type="spellEnd"/>
      <w:r w:rsidRPr="00B2000C">
        <w:rPr>
          <w:shd w:val="clear" w:color="auto" w:fill="FFFFFF"/>
        </w:rPr>
        <w:t xml:space="preserve"> και </w:t>
      </w:r>
      <w:proofErr w:type="spellStart"/>
      <w:r w:rsidRPr="00B2000C">
        <w:rPr>
          <w:shd w:val="clear" w:color="auto" w:fill="FFFFFF"/>
        </w:rPr>
        <w:t>Kata</w:t>
      </w:r>
      <w:proofErr w:type="spellEnd"/>
      <w:r w:rsidRPr="00B2000C">
        <w:rPr>
          <w:shd w:val="clear" w:color="auto" w:fill="FFFFFF"/>
        </w:rPr>
        <w:t xml:space="preserve"> </w:t>
      </w:r>
      <w:proofErr w:type="spellStart"/>
      <w:r w:rsidRPr="00B2000C">
        <w:rPr>
          <w:shd w:val="clear" w:color="auto" w:fill="FFFFFF"/>
        </w:rPr>
        <w:t>Noi</w:t>
      </w:r>
      <w:proofErr w:type="spellEnd"/>
      <w:r w:rsidRPr="00B2000C">
        <w:rPr>
          <w:shd w:val="clear" w:color="auto" w:fill="FFFFFF"/>
        </w:rPr>
        <w:t xml:space="preserve">. Ακολουθεί </w:t>
      </w:r>
      <w:r>
        <w:rPr>
          <w:shd w:val="clear" w:color="auto" w:fill="FFFFFF"/>
        </w:rPr>
        <w:t xml:space="preserve">η </w:t>
      </w:r>
      <w:r w:rsidRPr="00B2000C">
        <w:rPr>
          <w:shd w:val="clear" w:color="auto" w:fill="FFFFFF"/>
        </w:rPr>
        <w:t xml:space="preserve">στάση στο </w:t>
      </w:r>
      <w:proofErr w:type="spellStart"/>
      <w:r w:rsidRPr="00B2000C">
        <w:rPr>
          <w:shd w:val="clear" w:color="auto" w:fill="FFFFFF"/>
        </w:rPr>
        <w:t>Prom</w:t>
      </w:r>
      <w:proofErr w:type="spellEnd"/>
      <w:r w:rsidRPr="00B2000C">
        <w:rPr>
          <w:shd w:val="clear" w:color="auto" w:fill="FFFFFF"/>
        </w:rPr>
        <w:t xml:space="preserve"> </w:t>
      </w:r>
      <w:proofErr w:type="spellStart"/>
      <w:r w:rsidRPr="00B2000C">
        <w:rPr>
          <w:shd w:val="clear" w:color="auto" w:fill="FFFFFF"/>
        </w:rPr>
        <w:t>Thep</w:t>
      </w:r>
      <w:proofErr w:type="spellEnd"/>
      <w:r w:rsidRPr="00B2000C">
        <w:rPr>
          <w:shd w:val="clear" w:color="auto" w:fill="FFFFFF"/>
        </w:rPr>
        <w:t xml:space="preserve"> </w:t>
      </w:r>
      <w:proofErr w:type="spellStart"/>
      <w:r w:rsidRPr="00B2000C">
        <w:rPr>
          <w:shd w:val="clear" w:color="auto" w:fill="FFFFFF"/>
        </w:rPr>
        <w:t>Cape</w:t>
      </w:r>
      <w:proofErr w:type="spellEnd"/>
      <w:r w:rsidRPr="00B2000C">
        <w:rPr>
          <w:shd w:val="clear" w:color="auto" w:fill="FFFFFF"/>
        </w:rPr>
        <w:t xml:space="preserve">, την όμορφη χερσόνησο δίπλα στη παραλία </w:t>
      </w:r>
      <w:proofErr w:type="spellStart"/>
      <w:r w:rsidRPr="00B2000C">
        <w:rPr>
          <w:shd w:val="clear" w:color="auto" w:fill="FFFFFF"/>
        </w:rPr>
        <w:t>Nai</w:t>
      </w:r>
      <w:proofErr w:type="spellEnd"/>
      <w:r w:rsidRPr="00B2000C">
        <w:rPr>
          <w:shd w:val="clear" w:color="auto" w:fill="FFFFFF"/>
        </w:rPr>
        <w:t xml:space="preserve"> </w:t>
      </w:r>
      <w:proofErr w:type="spellStart"/>
      <w:r w:rsidRPr="00B2000C">
        <w:rPr>
          <w:shd w:val="clear" w:color="auto" w:fill="FFFFFF"/>
        </w:rPr>
        <w:t>Harn</w:t>
      </w:r>
      <w:proofErr w:type="spellEnd"/>
      <w:r>
        <w:rPr>
          <w:shd w:val="clear" w:color="auto" w:fill="FFFFFF"/>
        </w:rPr>
        <w:t>,</w:t>
      </w:r>
      <w:r w:rsidRPr="00B2000C">
        <w:rPr>
          <w:shd w:val="clear" w:color="auto" w:fill="FFFFFF"/>
        </w:rPr>
        <w:t xml:space="preserve"> η οποία αποτελεί το νοτιότερο σημείο του </w:t>
      </w:r>
      <w:r>
        <w:rPr>
          <w:shd w:val="clear" w:color="auto" w:fill="FFFFFF"/>
        </w:rPr>
        <w:t>νησιού</w:t>
      </w:r>
      <w:r w:rsidRPr="00B2000C">
        <w:rPr>
          <w:shd w:val="clear" w:color="auto" w:fill="FFFFFF"/>
        </w:rPr>
        <w:t xml:space="preserve">. Οδηγώντας, θα περάσετε από την παραλία </w:t>
      </w:r>
      <w:proofErr w:type="spellStart"/>
      <w:r w:rsidRPr="00B2000C">
        <w:rPr>
          <w:shd w:val="clear" w:color="auto" w:fill="FFFFFF"/>
        </w:rPr>
        <w:t>Rawai</w:t>
      </w:r>
      <w:proofErr w:type="spellEnd"/>
      <w:r w:rsidRPr="00B2000C">
        <w:rPr>
          <w:shd w:val="clear" w:color="auto" w:fill="FFFFFF"/>
        </w:rPr>
        <w:t xml:space="preserve"> με τα σμαραγδένια νερά</w:t>
      </w:r>
      <w:r>
        <w:rPr>
          <w:shd w:val="clear" w:color="auto" w:fill="FFFFFF"/>
        </w:rPr>
        <w:t>,</w:t>
      </w:r>
      <w:r w:rsidRPr="00B2000C">
        <w:rPr>
          <w:shd w:val="clear" w:color="auto" w:fill="FFFFFF"/>
        </w:rPr>
        <w:t xml:space="preserve"> εκεί όπου βρίσκεται ένα γραφικό </w:t>
      </w:r>
      <w:proofErr w:type="spellStart"/>
      <w:r w:rsidRPr="00B2000C">
        <w:rPr>
          <w:shd w:val="clear" w:color="auto" w:fill="FFFFFF"/>
        </w:rPr>
        <w:t>ψαροχώρι</w:t>
      </w:r>
      <w:proofErr w:type="spellEnd"/>
      <w:r w:rsidRPr="00B2000C">
        <w:rPr>
          <w:shd w:val="clear" w:color="auto" w:fill="FFFFFF"/>
        </w:rPr>
        <w:t xml:space="preserve"> με τις παραδοσιακές </w:t>
      </w:r>
      <w:proofErr w:type="spellStart"/>
      <w:r w:rsidRPr="00B2000C">
        <w:rPr>
          <w:shd w:val="clear" w:color="auto" w:fill="FFFFFF"/>
        </w:rPr>
        <w:t>Ταϊλανδέζικες</w:t>
      </w:r>
      <w:proofErr w:type="spellEnd"/>
      <w:r w:rsidRPr="00B2000C">
        <w:rPr>
          <w:shd w:val="clear" w:color="auto" w:fill="FFFFFF"/>
        </w:rPr>
        <w:t xml:space="preserve"> βάρκες να κατακλύζουν τα νερά της περιοχής.</w:t>
      </w:r>
      <w:r>
        <w:rPr>
          <w:shd w:val="clear" w:color="auto" w:fill="FFFFFF"/>
        </w:rPr>
        <w:t xml:space="preserve"> </w:t>
      </w:r>
      <w:r w:rsidRPr="00B2000C">
        <w:rPr>
          <w:shd w:val="clear" w:color="auto" w:fill="FFFFFF"/>
        </w:rPr>
        <w:t>Επόμενος σταθμός το ψηλότερο σημείο του νησιού, εκεί όπου υπάρχει ένας μεγαλοπρεπ</w:t>
      </w:r>
      <w:r>
        <w:rPr>
          <w:shd w:val="clear" w:color="auto" w:fill="FFFFFF"/>
        </w:rPr>
        <w:t>ή</w:t>
      </w:r>
      <w:r w:rsidRPr="00B2000C">
        <w:rPr>
          <w:shd w:val="clear" w:color="auto" w:fill="FFFFFF"/>
        </w:rPr>
        <w:t>ς ναός στο σχήμα ενός τεράστιου Βούδα. Ο «Μεγάλος Βούδας» όπως είναι γνωστός, είναι ορατός από διάφορα σημεία του νησιού</w:t>
      </w:r>
      <w:r>
        <w:rPr>
          <w:shd w:val="clear" w:color="auto" w:fill="FFFFFF"/>
        </w:rPr>
        <w:t xml:space="preserve"> και</w:t>
      </w:r>
      <w:r w:rsidRPr="00B2000C">
        <w:rPr>
          <w:shd w:val="clear" w:color="auto" w:fill="FFFFFF"/>
        </w:rPr>
        <w:t xml:space="preserve"> χτίστηκε στο συγκεκριμένο σημείο με εισφορές των κατοίκων για να προστατεύει από ψηλά το Πουκέτ και τους ανθρώπους του. Τελευταία στάση της σημερινής περιήγησης θα πραγματοποιηθεί στο ναό </w:t>
      </w:r>
      <w:proofErr w:type="spellStart"/>
      <w:r w:rsidRPr="00B2000C">
        <w:rPr>
          <w:shd w:val="clear" w:color="auto" w:fill="FFFFFF"/>
        </w:rPr>
        <w:t>Wat</w:t>
      </w:r>
      <w:proofErr w:type="spellEnd"/>
      <w:r w:rsidRPr="00B2000C">
        <w:rPr>
          <w:shd w:val="clear" w:color="auto" w:fill="FFFFFF"/>
        </w:rPr>
        <w:t xml:space="preserve"> </w:t>
      </w:r>
      <w:proofErr w:type="spellStart"/>
      <w:r w:rsidRPr="00B2000C">
        <w:rPr>
          <w:shd w:val="clear" w:color="auto" w:fill="FFFFFF"/>
        </w:rPr>
        <w:t>Chalong</w:t>
      </w:r>
      <w:proofErr w:type="spellEnd"/>
      <w:r w:rsidRPr="00B2000C">
        <w:rPr>
          <w:shd w:val="clear" w:color="auto" w:fill="FFFFFF"/>
        </w:rPr>
        <w:t>, ο οποίος χαρακτηρίζεται ως ο ομορφότερος ναός του νησιού λόγω της αρχιτεκτονικής του ιδιαιτερότητας</w:t>
      </w:r>
      <w:r>
        <w:rPr>
          <w:shd w:val="clear" w:color="auto" w:fill="FFFFFF"/>
        </w:rPr>
        <w:t xml:space="preserve"> και </w:t>
      </w:r>
      <w:r w:rsidRPr="00B2000C">
        <w:rPr>
          <w:shd w:val="clear" w:color="auto" w:fill="FFFFFF"/>
        </w:rPr>
        <w:t>ένας από τους σημαντικότερους χώρους λατρείας για τους ντόπιους</w:t>
      </w:r>
      <w:r>
        <w:rPr>
          <w:shd w:val="clear" w:color="auto" w:fill="FFFFFF"/>
        </w:rPr>
        <w:t>,</w:t>
      </w:r>
      <w:r w:rsidRPr="00B2000C">
        <w:rPr>
          <w:shd w:val="clear" w:color="auto" w:fill="FFFFFF"/>
        </w:rPr>
        <w:t xml:space="preserve"> κάτι που θα αντιληφθείτε κατά την επίσκεψη σας εκεί.</w:t>
      </w:r>
      <w:r>
        <w:rPr>
          <w:shd w:val="clear" w:color="auto" w:fill="FFFFFF"/>
        </w:rPr>
        <w:t xml:space="preserve"> </w:t>
      </w:r>
      <w:r w:rsidRPr="00B2000C">
        <w:rPr>
          <w:shd w:val="clear" w:color="auto" w:fill="FFFFFF"/>
        </w:rPr>
        <w:t>Επιστροφή στο ξενοδοχείο</w:t>
      </w:r>
      <w:r>
        <w:rPr>
          <w:shd w:val="clear" w:color="auto" w:fill="FFFFFF"/>
        </w:rPr>
        <w:t xml:space="preserve">. </w:t>
      </w:r>
      <w:r>
        <w:rPr>
          <w:color w:val="000000"/>
        </w:rPr>
        <w:t xml:space="preserve">Το απόγευμα σας προτείνουμε βόλτα στην παραλία </w:t>
      </w:r>
      <w:r>
        <w:rPr>
          <w:color w:val="000000"/>
          <w:lang w:val="en-US"/>
        </w:rPr>
        <w:t>Patong</w:t>
      </w:r>
      <w:r w:rsidRPr="007C417B">
        <w:rPr>
          <w:color w:val="000000"/>
        </w:rPr>
        <w:t xml:space="preserve"> </w:t>
      </w:r>
      <w:r>
        <w:rPr>
          <w:color w:val="000000"/>
        </w:rPr>
        <w:t xml:space="preserve">για να απολαύσετε υπέροχο ηλιοβασίλεμα ή να χαλαρώσετε με το πρώτο σας </w:t>
      </w:r>
      <w:proofErr w:type="spellStart"/>
      <w:r>
        <w:rPr>
          <w:color w:val="000000"/>
        </w:rPr>
        <w:t>ΤαΪλανδέζικο</w:t>
      </w:r>
      <w:proofErr w:type="spellEnd"/>
      <w:r>
        <w:rPr>
          <w:color w:val="000000"/>
        </w:rPr>
        <w:t xml:space="preserve"> μασάζ. </w:t>
      </w:r>
    </w:p>
    <w:p w14:paraId="2D6C35B4" w14:textId="77777777" w:rsidR="00AE2087" w:rsidRPr="00501488" w:rsidRDefault="00AE2087" w:rsidP="00AE2087">
      <w:pPr>
        <w:pStyle w:val="NoSpacing"/>
        <w:jc w:val="both"/>
        <w:rPr>
          <w:sz w:val="16"/>
          <w:szCs w:val="16"/>
          <w:lang w:eastAsia="el-GR"/>
        </w:rPr>
      </w:pPr>
      <w:r w:rsidRPr="00501488">
        <w:rPr>
          <w:color w:val="000000"/>
          <w:sz w:val="16"/>
          <w:szCs w:val="16"/>
          <w:lang w:eastAsia="el-GR"/>
        </w:rPr>
        <w:t> </w:t>
      </w:r>
    </w:p>
    <w:p w14:paraId="76C2B1F6" w14:textId="0376F256" w:rsidR="00AE2087" w:rsidRDefault="00AE2087" w:rsidP="00AE2087">
      <w:pPr>
        <w:pStyle w:val="NoSpacing"/>
        <w:jc w:val="both"/>
        <w:rPr>
          <w:b/>
          <w:color w:val="000000"/>
          <w:lang w:eastAsia="el-GR"/>
        </w:rPr>
      </w:pPr>
      <w:r>
        <w:rPr>
          <w:color w:val="000000"/>
          <w:lang w:eastAsia="el-GR"/>
        </w:rPr>
        <w:t>4</w:t>
      </w:r>
      <w:r w:rsidRPr="005049B1">
        <w:rPr>
          <w:color w:val="000000"/>
          <w:vertAlign w:val="superscript"/>
          <w:lang w:eastAsia="el-GR"/>
        </w:rPr>
        <w:t>η</w:t>
      </w:r>
      <w:r>
        <w:rPr>
          <w:color w:val="000000"/>
          <w:lang w:eastAsia="el-GR"/>
        </w:rPr>
        <w:t xml:space="preserve"> </w:t>
      </w:r>
      <w:r w:rsidRPr="00746A66">
        <w:rPr>
          <w:color w:val="000000"/>
          <w:lang w:eastAsia="el-GR"/>
        </w:rPr>
        <w:t xml:space="preserve">μέρα: </w:t>
      </w:r>
      <w:proofErr w:type="spellStart"/>
      <w:r>
        <w:rPr>
          <w:b/>
          <w:color w:val="000000"/>
          <w:lang w:eastAsia="el-GR"/>
        </w:rPr>
        <w:t>Πούκετ</w:t>
      </w:r>
      <w:proofErr w:type="spellEnd"/>
      <w:r>
        <w:rPr>
          <w:b/>
          <w:color w:val="000000"/>
          <w:lang w:eastAsia="el-GR"/>
        </w:rPr>
        <w:t>, ο</w:t>
      </w:r>
      <w:r>
        <w:rPr>
          <w:b/>
          <w:bCs/>
          <w:color w:val="000000"/>
        </w:rPr>
        <w:t>λοήμερη</w:t>
      </w:r>
      <w:r>
        <w:rPr>
          <w:color w:val="000000"/>
        </w:rPr>
        <w:t xml:space="preserve"> </w:t>
      </w:r>
      <w:r>
        <w:rPr>
          <w:b/>
          <w:bCs/>
          <w:color w:val="000000"/>
        </w:rPr>
        <w:t xml:space="preserve">κρουαζιέρα στα νησιά Πι </w:t>
      </w:r>
      <w:proofErr w:type="spellStart"/>
      <w:r>
        <w:rPr>
          <w:b/>
          <w:bCs/>
          <w:color w:val="000000"/>
        </w:rPr>
        <w:t>Πι</w:t>
      </w:r>
      <w:proofErr w:type="spellEnd"/>
      <w:r>
        <w:rPr>
          <w:b/>
          <w:bCs/>
          <w:color w:val="000000"/>
        </w:rPr>
        <w:t xml:space="preserve"> με γεύμα</w:t>
      </w:r>
    </w:p>
    <w:p w14:paraId="26321B5C" w14:textId="4808E2FE" w:rsidR="00AE2087" w:rsidRPr="00D61CF8" w:rsidRDefault="00AE2087" w:rsidP="00AE2087">
      <w:pPr>
        <w:pStyle w:val="NoSpacing"/>
        <w:jc w:val="both"/>
        <w:rPr>
          <w:color w:val="000000" w:themeColor="text1"/>
        </w:rPr>
      </w:pPr>
      <w:r>
        <w:rPr>
          <w:color w:val="000000" w:themeColor="text1"/>
        </w:rPr>
        <w:t>Πρωινό. Η σ</w:t>
      </w:r>
      <w:r w:rsidRPr="00D61CF8">
        <w:rPr>
          <w:color w:val="000000" w:themeColor="text1"/>
        </w:rPr>
        <w:t xml:space="preserve">ημερινή ημέρα είναι αφιερωμένη στα περίφημα νησιά Πι </w:t>
      </w:r>
      <w:proofErr w:type="spellStart"/>
      <w:r w:rsidRPr="00D61CF8">
        <w:rPr>
          <w:color w:val="000000" w:themeColor="text1"/>
        </w:rPr>
        <w:t>Πι</w:t>
      </w:r>
      <w:proofErr w:type="spellEnd"/>
      <w:r w:rsidRPr="00D61CF8">
        <w:rPr>
          <w:color w:val="000000" w:themeColor="text1"/>
        </w:rPr>
        <w:t xml:space="preserve"> και τη </w:t>
      </w:r>
      <w:proofErr w:type="spellStart"/>
      <w:r w:rsidRPr="00D61CF8">
        <w:rPr>
          <w:color w:val="000000" w:themeColor="text1"/>
        </w:rPr>
        <w:t>Maya</w:t>
      </w:r>
      <w:proofErr w:type="spellEnd"/>
      <w:r w:rsidRPr="00D61CF8">
        <w:rPr>
          <w:color w:val="000000" w:themeColor="text1"/>
        </w:rPr>
        <w:t xml:space="preserve"> Bay, όπου γυρίστηκε η διάσημη ταινία “The Beach” με τον Λεονάρντο Ντι </w:t>
      </w:r>
      <w:proofErr w:type="spellStart"/>
      <w:r w:rsidRPr="00D61CF8">
        <w:rPr>
          <w:color w:val="000000" w:themeColor="text1"/>
        </w:rPr>
        <w:t>Κάπριο</w:t>
      </w:r>
      <w:proofErr w:type="spellEnd"/>
      <w:r w:rsidRPr="00D61CF8">
        <w:rPr>
          <w:color w:val="000000" w:themeColor="text1"/>
        </w:rPr>
        <w:t>, μία από τις πιο εντυπωσιακές παραλίες της Τα</w:t>
      </w:r>
      <w:r>
        <w:rPr>
          <w:color w:val="000000" w:themeColor="text1"/>
        </w:rPr>
        <w:t>ϊ</w:t>
      </w:r>
      <w:r w:rsidRPr="00D61CF8">
        <w:rPr>
          <w:color w:val="000000" w:themeColor="text1"/>
        </w:rPr>
        <w:t xml:space="preserve">λάνδης. Ανακαλύψτε τις σπηλιές </w:t>
      </w:r>
      <w:proofErr w:type="spellStart"/>
      <w:r w:rsidRPr="00D61CF8">
        <w:rPr>
          <w:color w:val="000000" w:themeColor="text1"/>
        </w:rPr>
        <w:t>Viking</w:t>
      </w:r>
      <w:proofErr w:type="spellEnd"/>
      <w:r w:rsidRPr="00D61CF8">
        <w:rPr>
          <w:color w:val="000000" w:themeColor="text1"/>
        </w:rPr>
        <w:t xml:space="preserve"> και θαυμάστε τα σμαραγδένια κρυστάλλινα νερά και τους ασβεστολιθικούς βράχους.  Θαυμάστε τον υποθαλάσσιο πλούτο του νησιού </w:t>
      </w:r>
      <w:proofErr w:type="spellStart"/>
      <w:r w:rsidRPr="00D61CF8">
        <w:rPr>
          <w:color w:val="000000" w:themeColor="text1"/>
        </w:rPr>
        <w:t>Bamboo</w:t>
      </w:r>
      <w:proofErr w:type="spellEnd"/>
      <w:r w:rsidRPr="00D61CF8">
        <w:rPr>
          <w:color w:val="000000" w:themeColor="text1"/>
        </w:rPr>
        <w:t xml:space="preserve"> με τα τροπικά ψάρια και τα πολύχρωμα κοράλλια. Ακόμη μία στάση της σημερινής μας κρουαζιέρας είναι το νησί των μαϊμούδων (</w:t>
      </w:r>
      <w:proofErr w:type="spellStart"/>
      <w:r w:rsidRPr="00D61CF8">
        <w:rPr>
          <w:color w:val="000000" w:themeColor="text1"/>
        </w:rPr>
        <w:t>Monkey</w:t>
      </w:r>
      <w:proofErr w:type="spellEnd"/>
      <w:r w:rsidRPr="00D61CF8">
        <w:rPr>
          <w:color w:val="000000" w:themeColor="text1"/>
        </w:rPr>
        <w:t xml:space="preserve"> Beach), όπου μαϊμούδες κατεβαίνουν στην παραλία για να παίξουν μαζί σας για ανταλλαγή με φαγητό. </w:t>
      </w:r>
      <w:r w:rsidRPr="00D61CF8">
        <w:rPr>
          <w:b/>
          <w:bCs/>
          <w:color w:val="000000" w:themeColor="text1"/>
        </w:rPr>
        <w:t>Διάρκεια:</w:t>
      </w:r>
      <w:r w:rsidRPr="00D61CF8">
        <w:rPr>
          <w:color w:val="000000" w:themeColor="text1"/>
        </w:rPr>
        <w:t xml:space="preserve"> 9 ώρες, περιλαμβάνεται γεύμα</w:t>
      </w:r>
      <w:r w:rsidRPr="007B1E08">
        <w:rPr>
          <w:color w:val="000000" w:themeColor="text1"/>
        </w:rPr>
        <w:t xml:space="preserve"> </w:t>
      </w:r>
      <w:r w:rsidRPr="00D61CF8">
        <w:rPr>
          <w:color w:val="000000" w:themeColor="text1"/>
        </w:rPr>
        <w:t>και εξοπλισμός, δεν περιλαμβάνεται η είσοδος στο πάρκο, τι να πάρετε μαζί σας: αντηλιακό και φωτογραφική κάμερα</w:t>
      </w:r>
      <w:r>
        <w:rPr>
          <w:color w:val="000000" w:themeColor="text1"/>
        </w:rPr>
        <w:t>.</w:t>
      </w:r>
    </w:p>
    <w:p w14:paraId="3649B909" w14:textId="77777777" w:rsidR="00AE2087" w:rsidRPr="00A3103E" w:rsidRDefault="00AE2087" w:rsidP="00E5011D">
      <w:pPr>
        <w:jc w:val="both"/>
        <w:rPr>
          <w:color w:val="000000"/>
          <w:sz w:val="16"/>
          <w:szCs w:val="16"/>
        </w:rPr>
      </w:pPr>
    </w:p>
    <w:p w14:paraId="0A89A966" w14:textId="1A6A781B" w:rsidR="00AE2087" w:rsidRDefault="00AE2087" w:rsidP="00AE2087">
      <w:pPr>
        <w:jc w:val="both"/>
        <w:rPr>
          <w:color w:val="000000"/>
        </w:rPr>
      </w:pPr>
      <w:r>
        <w:rPr>
          <w:color w:val="000000"/>
        </w:rPr>
        <w:t>5</w:t>
      </w:r>
      <w:r>
        <w:rPr>
          <w:color w:val="000000"/>
          <w:vertAlign w:val="superscript"/>
        </w:rPr>
        <w:t>η</w:t>
      </w:r>
      <w:r>
        <w:rPr>
          <w:color w:val="000000"/>
        </w:rPr>
        <w:t xml:space="preserve"> μέρα: </w:t>
      </w:r>
      <w:proofErr w:type="spellStart"/>
      <w:r>
        <w:rPr>
          <w:b/>
          <w:bCs/>
          <w:color w:val="000000"/>
        </w:rPr>
        <w:t>Πούκετ</w:t>
      </w:r>
      <w:proofErr w:type="spellEnd"/>
      <w:r>
        <w:rPr>
          <w:b/>
          <w:bCs/>
          <w:color w:val="000000"/>
        </w:rPr>
        <w:t xml:space="preserve"> </w:t>
      </w:r>
    </w:p>
    <w:p w14:paraId="5E3464C0" w14:textId="7F65F48A" w:rsidR="00AE2087" w:rsidRDefault="00AE2087" w:rsidP="00AE2087">
      <w:pPr>
        <w:pStyle w:val="NoSpacing"/>
        <w:jc w:val="both"/>
        <w:rPr>
          <w:color w:val="000000"/>
          <w:lang w:eastAsia="el-GR"/>
        </w:rPr>
      </w:pPr>
      <w:r>
        <w:rPr>
          <w:color w:val="000000"/>
          <w:lang w:eastAsia="el-GR"/>
        </w:rPr>
        <w:t>Ελεύθερη ημέρα</w:t>
      </w:r>
      <w:r w:rsidRPr="00746A66">
        <w:rPr>
          <w:color w:val="000000"/>
          <w:lang w:eastAsia="el-GR"/>
        </w:rPr>
        <w:t xml:space="preserve"> για να απολαύσετε τις παροχές του ξενοδοχείου </w:t>
      </w:r>
      <w:r>
        <w:rPr>
          <w:color w:val="000000"/>
          <w:lang w:eastAsia="el-GR"/>
        </w:rPr>
        <w:t xml:space="preserve">σας, να επισκεφθείτε τις διάσημες </w:t>
      </w:r>
      <w:r w:rsidRPr="00746A66">
        <w:rPr>
          <w:color w:val="000000"/>
          <w:lang w:eastAsia="el-GR"/>
        </w:rPr>
        <w:t>παραλ</w:t>
      </w:r>
      <w:r>
        <w:rPr>
          <w:color w:val="000000"/>
          <w:lang w:eastAsia="el-GR"/>
        </w:rPr>
        <w:t xml:space="preserve">ίες του </w:t>
      </w:r>
      <w:proofErr w:type="spellStart"/>
      <w:r>
        <w:rPr>
          <w:color w:val="000000"/>
          <w:lang w:eastAsia="el-GR"/>
        </w:rPr>
        <w:t>Πούκετ</w:t>
      </w:r>
      <w:proofErr w:type="spellEnd"/>
      <w:r>
        <w:rPr>
          <w:color w:val="000000"/>
          <w:lang w:eastAsia="el-GR"/>
        </w:rPr>
        <w:t>,</w:t>
      </w:r>
      <w:r w:rsidRPr="00746A66">
        <w:rPr>
          <w:color w:val="000000"/>
          <w:lang w:eastAsia="el-GR"/>
        </w:rPr>
        <w:t xml:space="preserve"> να παζαρέψετε στις υπαίθριες αγορές</w:t>
      </w:r>
      <w:r>
        <w:rPr>
          <w:color w:val="000000"/>
          <w:lang w:eastAsia="el-GR"/>
        </w:rPr>
        <w:t xml:space="preserve">, </w:t>
      </w:r>
      <w:r w:rsidRPr="00746A66">
        <w:rPr>
          <w:color w:val="000000"/>
          <w:lang w:eastAsia="el-GR"/>
        </w:rPr>
        <w:t>να δοκιμά</w:t>
      </w:r>
      <w:r>
        <w:rPr>
          <w:color w:val="000000"/>
          <w:lang w:eastAsia="el-GR"/>
        </w:rPr>
        <w:t xml:space="preserve">σετε υπέροχες τοπικές λιχουδιές και φυσικά να κάνετε </w:t>
      </w:r>
      <w:proofErr w:type="spellStart"/>
      <w:r>
        <w:rPr>
          <w:color w:val="000000"/>
          <w:lang w:eastAsia="el-GR"/>
        </w:rPr>
        <w:t>Ταϊλανδέζικο</w:t>
      </w:r>
      <w:proofErr w:type="spellEnd"/>
      <w:r>
        <w:rPr>
          <w:color w:val="000000"/>
          <w:lang w:eastAsia="el-GR"/>
        </w:rPr>
        <w:t xml:space="preserve"> μασάζ.</w:t>
      </w:r>
      <w:r w:rsidRPr="008F2611">
        <w:rPr>
          <w:color w:val="000000"/>
          <w:lang w:eastAsia="el-GR"/>
        </w:rPr>
        <w:t xml:space="preserve"> </w:t>
      </w:r>
      <w:r w:rsidRPr="00746A66">
        <w:rPr>
          <w:color w:val="000000"/>
          <w:lang w:eastAsia="el-GR"/>
        </w:rPr>
        <w:t>Προαιρετικά, σας προτείνουμε να κάνετε</w:t>
      </w:r>
      <w:r>
        <w:rPr>
          <w:color w:val="000000"/>
          <w:lang w:eastAsia="el-GR"/>
        </w:rPr>
        <w:t xml:space="preserve"> κάποιες από τις προτεινόμενες εκδρομές και δραστηριότητες, όπως:</w:t>
      </w:r>
    </w:p>
    <w:p w14:paraId="1B0A0A85" w14:textId="0D223241" w:rsidR="00AE2087" w:rsidRDefault="00AE2087" w:rsidP="00AE2087">
      <w:pPr>
        <w:pStyle w:val="ListParagraph"/>
        <w:widowControl w:val="0"/>
        <w:numPr>
          <w:ilvl w:val="0"/>
          <w:numId w:val="48"/>
        </w:numPr>
        <w:shd w:val="clear" w:color="auto" w:fill="FFFFFF" w:themeFill="background1"/>
        <w:autoSpaceDE w:val="0"/>
        <w:autoSpaceDN w:val="0"/>
        <w:contextualSpacing w:val="0"/>
        <w:jc w:val="both"/>
        <w:rPr>
          <w:color w:val="000000"/>
        </w:rPr>
      </w:pPr>
      <w:r w:rsidRPr="00746A66">
        <w:rPr>
          <w:color w:val="000000"/>
          <w:lang w:eastAsia="el-GR"/>
        </w:rPr>
        <w:t xml:space="preserve">ολοήμερη εκδρομή – κρουαζιέρα </w:t>
      </w:r>
      <w:r>
        <w:rPr>
          <w:color w:val="000000"/>
          <w:lang w:eastAsia="el-GR"/>
        </w:rPr>
        <w:t xml:space="preserve">στο εθνικό πάρκο </w:t>
      </w:r>
      <w:proofErr w:type="spellStart"/>
      <w:r>
        <w:rPr>
          <w:color w:val="000000"/>
          <w:lang w:eastAsia="el-GR"/>
        </w:rPr>
        <w:t>Πανγκ</w:t>
      </w:r>
      <w:proofErr w:type="spellEnd"/>
      <w:r>
        <w:rPr>
          <w:color w:val="000000"/>
          <w:lang w:eastAsia="el-GR"/>
        </w:rPr>
        <w:t xml:space="preserve"> </w:t>
      </w:r>
      <w:proofErr w:type="spellStart"/>
      <w:r>
        <w:rPr>
          <w:color w:val="000000"/>
          <w:lang w:eastAsia="el-GR"/>
        </w:rPr>
        <w:t>Νγκα</w:t>
      </w:r>
      <w:proofErr w:type="spellEnd"/>
      <w:r>
        <w:rPr>
          <w:color w:val="000000"/>
          <w:lang w:eastAsia="el-GR"/>
        </w:rPr>
        <w:t xml:space="preserve"> και το νησί του </w:t>
      </w:r>
      <w:r>
        <w:rPr>
          <w:color w:val="000000"/>
          <w:lang w:val="en-US" w:eastAsia="el-GR"/>
        </w:rPr>
        <w:t>James</w:t>
      </w:r>
      <w:r w:rsidRPr="008F2611">
        <w:rPr>
          <w:color w:val="000000"/>
          <w:lang w:eastAsia="el-GR"/>
        </w:rPr>
        <w:t xml:space="preserve"> </w:t>
      </w:r>
      <w:r>
        <w:rPr>
          <w:color w:val="000000"/>
          <w:lang w:val="en-US" w:eastAsia="el-GR"/>
        </w:rPr>
        <w:t>Bond</w:t>
      </w:r>
      <w:r>
        <w:rPr>
          <w:color w:val="000000"/>
        </w:rPr>
        <w:t xml:space="preserve"> </w:t>
      </w:r>
    </w:p>
    <w:p w14:paraId="6A4EDBF9" w14:textId="135189D6" w:rsidR="00AE2087" w:rsidRDefault="00AE2087" w:rsidP="00AE2087">
      <w:pPr>
        <w:pStyle w:val="ListParagraph"/>
        <w:widowControl w:val="0"/>
        <w:numPr>
          <w:ilvl w:val="0"/>
          <w:numId w:val="48"/>
        </w:numPr>
        <w:shd w:val="clear" w:color="auto" w:fill="FFFFFF" w:themeFill="background1"/>
        <w:autoSpaceDE w:val="0"/>
        <w:autoSpaceDN w:val="0"/>
        <w:contextualSpacing w:val="0"/>
        <w:jc w:val="both"/>
        <w:rPr>
          <w:color w:val="000000"/>
        </w:rPr>
      </w:pPr>
      <w:r>
        <w:rPr>
          <w:color w:val="000000"/>
        </w:rPr>
        <w:t xml:space="preserve">Βόλτα με </w:t>
      </w:r>
      <w:r>
        <w:rPr>
          <w:color w:val="000000"/>
          <w:lang w:val="en-US"/>
        </w:rPr>
        <w:t>ATV</w:t>
      </w:r>
      <w:r w:rsidRPr="00501488">
        <w:rPr>
          <w:color w:val="000000"/>
        </w:rPr>
        <w:t xml:space="preserve"> </w:t>
      </w:r>
      <w:r>
        <w:rPr>
          <w:color w:val="000000"/>
        </w:rPr>
        <w:t>μέσα στη ζούγκλα</w:t>
      </w:r>
    </w:p>
    <w:p w14:paraId="6E59D3AB" w14:textId="53A0F3E7" w:rsidR="00AE2087" w:rsidRPr="00B2000C" w:rsidRDefault="00AE2087" w:rsidP="00AE2087">
      <w:pPr>
        <w:pStyle w:val="ListParagraph"/>
        <w:widowControl w:val="0"/>
        <w:numPr>
          <w:ilvl w:val="0"/>
          <w:numId w:val="48"/>
        </w:numPr>
        <w:shd w:val="clear" w:color="auto" w:fill="FFFFFF" w:themeFill="background1"/>
        <w:autoSpaceDE w:val="0"/>
        <w:autoSpaceDN w:val="0"/>
        <w:contextualSpacing w:val="0"/>
        <w:jc w:val="both"/>
        <w:rPr>
          <w:color w:val="000000"/>
        </w:rPr>
      </w:pPr>
      <w:r>
        <w:rPr>
          <w:color w:val="000000"/>
          <w:lang w:val="en-US"/>
        </w:rPr>
        <w:t>Zipline</w:t>
      </w:r>
      <w:r w:rsidRPr="00B2000C">
        <w:rPr>
          <w:color w:val="000000"/>
        </w:rPr>
        <w:t xml:space="preserve"> </w:t>
      </w:r>
      <w:r>
        <w:rPr>
          <w:color w:val="000000"/>
        </w:rPr>
        <w:t xml:space="preserve">μέσα στο θεματικό πάρκο </w:t>
      </w:r>
      <w:r>
        <w:rPr>
          <w:color w:val="000000"/>
          <w:lang w:val="en-US"/>
        </w:rPr>
        <w:t>Hanuman</w:t>
      </w:r>
      <w:r w:rsidRPr="00B2000C">
        <w:rPr>
          <w:color w:val="000000"/>
        </w:rPr>
        <w:t xml:space="preserve"> </w:t>
      </w:r>
      <w:r>
        <w:rPr>
          <w:color w:val="000000"/>
          <w:lang w:val="en-US"/>
        </w:rPr>
        <w:t>World</w:t>
      </w:r>
    </w:p>
    <w:p w14:paraId="071A3CC3" w14:textId="41D75168" w:rsidR="00AE2087" w:rsidRDefault="00AE2087" w:rsidP="00AE2087">
      <w:r>
        <w:rPr>
          <w:color w:val="000000"/>
          <w:lang w:eastAsia="el-GR"/>
        </w:rPr>
        <w:t xml:space="preserve">Το βράδυ απολαύστε αμέτρητες επιλογές διασκέδασης σε τοπικά εστιατόρια και μπαρ στις κεντρικές παραλίες </w:t>
      </w:r>
      <w:proofErr w:type="spellStart"/>
      <w:r>
        <w:rPr>
          <w:color w:val="000000"/>
          <w:lang w:eastAsia="el-GR"/>
        </w:rPr>
        <w:t>Πατόνγκ</w:t>
      </w:r>
      <w:proofErr w:type="spellEnd"/>
      <w:r>
        <w:rPr>
          <w:color w:val="000000"/>
          <w:lang w:eastAsia="el-GR"/>
        </w:rPr>
        <w:t xml:space="preserve"> και </w:t>
      </w:r>
      <w:proofErr w:type="spellStart"/>
      <w:r>
        <w:rPr>
          <w:color w:val="000000"/>
          <w:lang w:eastAsia="el-GR"/>
        </w:rPr>
        <w:t>Κάρον</w:t>
      </w:r>
      <w:proofErr w:type="spellEnd"/>
      <w:r>
        <w:rPr>
          <w:color w:val="000000"/>
          <w:lang w:eastAsia="el-GR"/>
        </w:rPr>
        <w:t xml:space="preserve">, ενώ μπορείτε να παρακολουθήσετε αρκετά θεάματα που προσφέρονται στο νησί, όπως </w:t>
      </w:r>
      <w:r w:rsidRPr="00B2000C">
        <w:rPr>
          <w:color w:val="000000"/>
          <w:lang w:eastAsia="el-GR"/>
        </w:rPr>
        <w:t xml:space="preserve">το </w:t>
      </w:r>
      <w:r w:rsidRPr="00B2000C">
        <w:rPr>
          <w:color w:val="000000" w:themeColor="text1"/>
          <w:lang w:val="en-US"/>
        </w:rPr>
        <w:t>Siam</w:t>
      </w:r>
      <w:r w:rsidRPr="00B2000C">
        <w:rPr>
          <w:color w:val="000000" w:themeColor="text1"/>
        </w:rPr>
        <w:t xml:space="preserve"> </w:t>
      </w:r>
      <w:proofErr w:type="spellStart"/>
      <w:r w:rsidRPr="00B2000C">
        <w:rPr>
          <w:color w:val="000000" w:themeColor="text1"/>
          <w:lang w:val="en-US"/>
        </w:rPr>
        <w:t>Niramit</w:t>
      </w:r>
      <w:proofErr w:type="spellEnd"/>
      <w:r w:rsidRPr="00B2000C">
        <w:rPr>
          <w:color w:val="000000" w:themeColor="text1"/>
        </w:rPr>
        <w:t xml:space="preserve"> </w:t>
      </w:r>
      <w:r w:rsidRPr="00B2000C">
        <w:rPr>
          <w:color w:val="000000" w:themeColor="text1"/>
          <w:lang w:val="en-US"/>
        </w:rPr>
        <w:t>Show</w:t>
      </w:r>
      <w:r w:rsidRPr="00B2000C">
        <w:rPr>
          <w:color w:val="000000" w:themeColor="text1"/>
        </w:rPr>
        <w:t xml:space="preserve"> και το </w:t>
      </w:r>
      <w:r w:rsidRPr="00B2000C">
        <w:rPr>
          <w:color w:val="000000" w:themeColor="text1"/>
          <w:lang w:val="en-US"/>
        </w:rPr>
        <w:t>Phuket</w:t>
      </w:r>
      <w:r w:rsidRPr="00B2000C">
        <w:rPr>
          <w:color w:val="000000" w:themeColor="text1"/>
        </w:rPr>
        <w:t xml:space="preserve"> </w:t>
      </w:r>
      <w:r w:rsidRPr="00B2000C">
        <w:rPr>
          <w:color w:val="000000" w:themeColor="text1"/>
          <w:lang w:val="en-US"/>
        </w:rPr>
        <w:t>Fantasea</w:t>
      </w:r>
      <w:r w:rsidRPr="00B2000C">
        <w:rPr>
          <w:color w:val="000000" w:themeColor="text1"/>
        </w:rPr>
        <w:t xml:space="preserve"> </w:t>
      </w:r>
      <w:r w:rsidRPr="00B2000C">
        <w:rPr>
          <w:color w:val="000000" w:themeColor="text1"/>
          <w:lang w:val="en-US"/>
        </w:rPr>
        <w:t>Show</w:t>
      </w:r>
      <w:r w:rsidRPr="00B2000C">
        <w:rPr>
          <w:color w:val="000000" w:themeColor="text1"/>
        </w:rPr>
        <w:t>.</w:t>
      </w:r>
      <w:r w:rsidRPr="008A0DAE">
        <w:rPr>
          <w:b/>
          <w:color w:val="000000" w:themeColor="text1"/>
        </w:rPr>
        <w:t xml:space="preserve"> </w:t>
      </w:r>
    </w:p>
    <w:p w14:paraId="1499BF36" w14:textId="086258F6" w:rsidR="00AE2087" w:rsidRPr="00F21021" w:rsidRDefault="00AE2087" w:rsidP="00AE2087">
      <w:pPr>
        <w:pStyle w:val="ListParagraph"/>
        <w:shd w:val="clear" w:color="auto" w:fill="FFFFFF" w:themeFill="background1"/>
        <w:jc w:val="both"/>
        <w:textAlignment w:val="baseline"/>
        <w:rPr>
          <w:color w:val="000000"/>
          <w:sz w:val="16"/>
          <w:szCs w:val="16"/>
        </w:rPr>
      </w:pPr>
    </w:p>
    <w:p w14:paraId="69494133" w14:textId="096BD86D" w:rsidR="00AE2087" w:rsidRPr="001C74B0" w:rsidRDefault="00AE2087" w:rsidP="00AE2087">
      <w:pPr>
        <w:pStyle w:val="NoSpacing"/>
        <w:jc w:val="both"/>
        <w:rPr>
          <w:color w:val="000000"/>
        </w:rPr>
      </w:pPr>
      <w:r>
        <w:rPr>
          <w:color w:val="000000"/>
        </w:rPr>
        <w:t>6</w:t>
      </w:r>
      <w:r w:rsidRPr="001C74B0">
        <w:rPr>
          <w:color w:val="000000"/>
          <w:vertAlign w:val="superscript"/>
        </w:rPr>
        <w:t>η</w:t>
      </w:r>
      <w:r w:rsidRPr="001C74B0">
        <w:rPr>
          <w:color w:val="000000"/>
        </w:rPr>
        <w:t xml:space="preserve"> μέρα: </w:t>
      </w:r>
      <w:proofErr w:type="spellStart"/>
      <w:r w:rsidRPr="001C74B0">
        <w:rPr>
          <w:b/>
          <w:bCs/>
          <w:color w:val="000000"/>
        </w:rPr>
        <w:t>Πούκετ</w:t>
      </w:r>
      <w:proofErr w:type="spellEnd"/>
      <w:r w:rsidRPr="001C74B0">
        <w:rPr>
          <w:b/>
          <w:bCs/>
          <w:color w:val="000000"/>
        </w:rPr>
        <w:t xml:space="preserve"> </w:t>
      </w:r>
      <w:r>
        <w:rPr>
          <w:b/>
          <w:bCs/>
          <w:color w:val="000000"/>
        </w:rPr>
        <w:t>–</w:t>
      </w:r>
      <w:r w:rsidRPr="001C74B0">
        <w:rPr>
          <w:b/>
          <w:bCs/>
          <w:color w:val="000000"/>
        </w:rPr>
        <w:t xml:space="preserve"> </w:t>
      </w:r>
      <w:proofErr w:type="spellStart"/>
      <w:r>
        <w:rPr>
          <w:b/>
          <w:bCs/>
          <w:color w:val="000000"/>
        </w:rPr>
        <w:t>Κράμπι</w:t>
      </w:r>
      <w:proofErr w:type="spellEnd"/>
      <w:r>
        <w:rPr>
          <w:b/>
          <w:bCs/>
          <w:color w:val="000000"/>
        </w:rPr>
        <w:t xml:space="preserve"> (οδική μεταφορά)</w:t>
      </w:r>
    </w:p>
    <w:p w14:paraId="3A571F6A" w14:textId="6E7FEB54" w:rsidR="00AE2087" w:rsidRPr="001F1F07" w:rsidRDefault="00AE2087" w:rsidP="00AE2087">
      <w:pPr>
        <w:pStyle w:val="NoSpacing"/>
        <w:jc w:val="both"/>
        <w:rPr>
          <w:color w:val="000000"/>
        </w:rPr>
      </w:pPr>
      <w:r w:rsidRPr="001C74B0">
        <w:rPr>
          <w:color w:val="000000"/>
        </w:rPr>
        <w:t xml:space="preserve">Πρωινό και μεταφορά </w:t>
      </w:r>
      <w:r>
        <w:rPr>
          <w:color w:val="000000"/>
        </w:rPr>
        <w:t xml:space="preserve">οδικά στο ξενοδοχείο μας στην περιοχή του </w:t>
      </w:r>
      <w:proofErr w:type="spellStart"/>
      <w:r>
        <w:rPr>
          <w:color w:val="000000"/>
        </w:rPr>
        <w:t>Κράμπι</w:t>
      </w:r>
      <w:proofErr w:type="spellEnd"/>
      <w:r>
        <w:rPr>
          <w:color w:val="000000"/>
        </w:rPr>
        <w:t xml:space="preserve"> και της κεντρικής παραλίας </w:t>
      </w:r>
      <w:proofErr w:type="spellStart"/>
      <w:r>
        <w:rPr>
          <w:color w:val="000000"/>
          <w:lang w:val="en-US"/>
        </w:rPr>
        <w:t>Aonang</w:t>
      </w:r>
      <w:proofErr w:type="spellEnd"/>
      <w:r w:rsidRPr="009F3CCD">
        <w:rPr>
          <w:color w:val="000000"/>
        </w:rPr>
        <w:t xml:space="preserve">. </w:t>
      </w:r>
      <w:r>
        <w:rPr>
          <w:color w:val="000000"/>
          <w:lang w:val="en-US"/>
        </w:rPr>
        <w:t>Check</w:t>
      </w:r>
      <w:r w:rsidRPr="009F3CCD">
        <w:rPr>
          <w:color w:val="000000"/>
        </w:rPr>
        <w:t xml:space="preserve"> </w:t>
      </w:r>
      <w:r>
        <w:rPr>
          <w:color w:val="000000"/>
          <w:lang w:val="en-US"/>
        </w:rPr>
        <w:t>in</w:t>
      </w:r>
      <w:r w:rsidRPr="009F3CCD">
        <w:rPr>
          <w:color w:val="000000"/>
        </w:rPr>
        <w:t xml:space="preserve"> </w:t>
      </w:r>
      <w:r>
        <w:rPr>
          <w:color w:val="000000"/>
        </w:rPr>
        <w:t>στο δωμάτιο και χρόνος ελεύθερος για πρώτη γνωριμία με την ακτογραμμή.</w:t>
      </w:r>
    </w:p>
    <w:p w14:paraId="15952FB8" w14:textId="49F9E3EA" w:rsidR="00AE2087" w:rsidRPr="001C74B0" w:rsidRDefault="00AE2087" w:rsidP="00AE2087">
      <w:pPr>
        <w:jc w:val="both"/>
        <w:rPr>
          <w:color w:val="000000"/>
        </w:rPr>
      </w:pPr>
      <w:r w:rsidRPr="00C234BD">
        <w:rPr>
          <w:color w:val="000000"/>
        </w:rPr>
        <w:lastRenderedPageBreak/>
        <w:t>7</w:t>
      </w:r>
      <w:r w:rsidRPr="001C74B0">
        <w:rPr>
          <w:color w:val="000000"/>
        </w:rPr>
        <w:t>-</w:t>
      </w:r>
      <w:r>
        <w:rPr>
          <w:color w:val="000000"/>
        </w:rPr>
        <w:t>9</w:t>
      </w:r>
      <w:r w:rsidRPr="001C74B0">
        <w:rPr>
          <w:color w:val="000000"/>
          <w:vertAlign w:val="superscript"/>
        </w:rPr>
        <w:t>η</w:t>
      </w:r>
      <w:r w:rsidRPr="001C74B0">
        <w:rPr>
          <w:color w:val="000000"/>
        </w:rPr>
        <w:t xml:space="preserve"> μέρα: </w:t>
      </w:r>
      <w:proofErr w:type="spellStart"/>
      <w:r>
        <w:rPr>
          <w:b/>
          <w:bCs/>
          <w:color w:val="000000"/>
        </w:rPr>
        <w:t>Κράμπι</w:t>
      </w:r>
      <w:proofErr w:type="spellEnd"/>
    </w:p>
    <w:p w14:paraId="1754708D" w14:textId="25C7EEB9" w:rsidR="00AE2087" w:rsidRPr="001C74B0" w:rsidRDefault="00AE2087" w:rsidP="00AE2087">
      <w:pPr>
        <w:ind w:left="993" w:hanging="993"/>
        <w:jc w:val="both"/>
        <w:rPr>
          <w:color w:val="000000"/>
        </w:rPr>
      </w:pPr>
      <w:r w:rsidRPr="001C74B0">
        <w:rPr>
          <w:color w:val="000000"/>
        </w:rPr>
        <w:t xml:space="preserve">Πρωινό και ελεύθερες μέρες για να απολαύσετε τις τροπικές ακτές, τον κοραλλιογενή βυθό και την κοσμοπολίτικη νυχτερινή </w:t>
      </w:r>
    </w:p>
    <w:p w14:paraId="1D6E885F" w14:textId="146A35F4" w:rsidR="00AE2087" w:rsidRPr="001C74B0" w:rsidRDefault="00AE2087" w:rsidP="00AE2087">
      <w:pPr>
        <w:jc w:val="both"/>
        <w:rPr>
          <w:color w:val="000000"/>
        </w:rPr>
      </w:pPr>
      <w:r w:rsidRPr="001C74B0">
        <w:rPr>
          <w:color w:val="000000"/>
        </w:rPr>
        <w:t xml:space="preserve">ζωή. Σας προτείνουμε προαιρετικές εκδρομές και δραστηριότητες για να ανακαλύψετε τα καλύτερα σημεία </w:t>
      </w:r>
      <w:r>
        <w:rPr>
          <w:color w:val="000000"/>
        </w:rPr>
        <w:t>της περιοχές</w:t>
      </w:r>
      <w:r w:rsidRPr="001C74B0">
        <w:rPr>
          <w:color w:val="000000"/>
        </w:rPr>
        <w:t xml:space="preserve"> και του αρχιπελάγους, που περικλείει το </w:t>
      </w:r>
      <w:proofErr w:type="spellStart"/>
      <w:r>
        <w:rPr>
          <w:color w:val="000000"/>
        </w:rPr>
        <w:t>Κράμπι</w:t>
      </w:r>
      <w:proofErr w:type="spellEnd"/>
      <w:r w:rsidRPr="001C74B0">
        <w:rPr>
          <w:color w:val="000000"/>
        </w:rPr>
        <w:t>, όπως:</w:t>
      </w:r>
    </w:p>
    <w:p w14:paraId="6BC48CCC" w14:textId="1BB1BCB3" w:rsidR="00167744" w:rsidRDefault="00167744" w:rsidP="00AE2087">
      <w:pPr>
        <w:pStyle w:val="NoSpacing"/>
        <w:numPr>
          <w:ilvl w:val="0"/>
          <w:numId w:val="49"/>
        </w:numPr>
        <w:rPr>
          <w:rFonts w:cstheme="minorHAnsi"/>
          <w:color w:val="000000" w:themeColor="text1"/>
          <w:lang w:eastAsia="el-GR"/>
        </w:rPr>
      </w:pPr>
      <w:r>
        <w:rPr>
          <w:rFonts w:cstheme="minorHAnsi"/>
          <w:color w:val="000000" w:themeColor="text1"/>
          <w:lang w:eastAsia="el-GR"/>
        </w:rPr>
        <w:t xml:space="preserve">Παραλίες </w:t>
      </w:r>
      <w:r>
        <w:rPr>
          <w:rFonts w:cstheme="minorHAnsi"/>
          <w:color w:val="000000" w:themeColor="text1"/>
          <w:lang w:val="en-US" w:eastAsia="el-GR"/>
        </w:rPr>
        <w:t>Railay</w:t>
      </w:r>
      <w:r>
        <w:rPr>
          <w:rFonts w:cstheme="minorHAnsi"/>
          <w:color w:val="000000" w:themeColor="text1"/>
          <w:lang w:eastAsia="el-GR"/>
        </w:rPr>
        <w:t xml:space="preserve"> &amp; </w:t>
      </w:r>
      <w:r>
        <w:rPr>
          <w:rFonts w:cstheme="minorHAnsi"/>
          <w:color w:val="000000" w:themeColor="text1"/>
          <w:lang w:val="en-US" w:eastAsia="el-GR"/>
        </w:rPr>
        <w:t xml:space="preserve">Phra Nang </w:t>
      </w:r>
    </w:p>
    <w:p w14:paraId="3472725D" w14:textId="033A39B5" w:rsidR="00AE2087" w:rsidRPr="009F3CCD" w:rsidRDefault="00AE2087" w:rsidP="00AE2087">
      <w:pPr>
        <w:pStyle w:val="NoSpacing"/>
        <w:numPr>
          <w:ilvl w:val="0"/>
          <w:numId w:val="49"/>
        </w:numPr>
        <w:rPr>
          <w:rFonts w:cstheme="minorHAnsi"/>
          <w:color w:val="000000" w:themeColor="text1"/>
          <w:lang w:eastAsia="el-GR"/>
        </w:rPr>
      </w:pPr>
      <w:r w:rsidRPr="001C74B0">
        <w:rPr>
          <w:rFonts w:cstheme="minorHAnsi"/>
          <w:color w:val="000000" w:themeColor="text1"/>
        </w:rPr>
        <w:t xml:space="preserve">Ολοήμερη κρουαζιέρα στα </w:t>
      </w:r>
      <w:r>
        <w:rPr>
          <w:rFonts w:cstheme="minorHAnsi"/>
          <w:color w:val="000000" w:themeColor="text1"/>
        </w:rPr>
        <w:t xml:space="preserve">4 </w:t>
      </w:r>
      <w:r w:rsidRPr="001C74B0">
        <w:rPr>
          <w:rFonts w:cstheme="minorHAnsi"/>
          <w:color w:val="000000" w:themeColor="text1"/>
        </w:rPr>
        <w:t xml:space="preserve">νησιά </w:t>
      </w:r>
      <w:r w:rsidRPr="009F3CCD">
        <w:rPr>
          <w:rFonts w:cstheme="minorHAnsi"/>
          <w:color w:val="000000" w:themeColor="text1"/>
        </w:rPr>
        <w:t>(</w:t>
      </w:r>
      <w:r w:rsidRPr="009F3CCD">
        <w:rPr>
          <w:rFonts w:cstheme="minorHAnsi"/>
          <w:color w:val="000000" w:themeColor="text1"/>
          <w:shd w:val="clear" w:color="auto" w:fill="FFFFFF"/>
          <w:lang w:val="en-US"/>
        </w:rPr>
        <w:t>Koh</w:t>
      </w:r>
      <w:r w:rsidRPr="009F3CCD">
        <w:rPr>
          <w:rFonts w:cstheme="minorHAnsi"/>
          <w:color w:val="000000" w:themeColor="text1"/>
          <w:shd w:val="clear" w:color="auto" w:fill="FFFFFF"/>
        </w:rPr>
        <w:t xml:space="preserve"> </w:t>
      </w:r>
      <w:r w:rsidRPr="009F3CCD">
        <w:rPr>
          <w:rFonts w:cstheme="minorHAnsi"/>
          <w:color w:val="000000" w:themeColor="text1"/>
          <w:shd w:val="clear" w:color="auto" w:fill="FFFFFF"/>
          <w:lang w:val="en-US"/>
        </w:rPr>
        <w:t>Poda</w:t>
      </w:r>
      <w:r w:rsidRPr="009F3CCD">
        <w:rPr>
          <w:rFonts w:cstheme="minorHAnsi"/>
          <w:color w:val="000000" w:themeColor="text1"/>
          <w:shd w:val="clear" w:color="auto" w:fill="FFFFFF"/>
        </w:rPr>
        <w:t xml:space="preserve">, </w:t>
      </w:r>
      <w:r w:rsidRPr="009F3CCD">
        <w:rPr>
          <w:rFonts w:cstheme="minorHAnsi"/>
          <w:color w:val="000000" w:themeColor="text1"/>
          <w:shd w:val="clear" w:color="auto" w:fill="FFFFFF"/>
          <w:lang w:val="en-US"/>
        </w:rPr>
        <w:t>Chicken</w:t>
      </w:r>
      <w:r w:rsidRPr="009F3CCD">
        <w:rPr>
          <w:rFonts w:cstheme="minorHAnsi"/>
          <w:color w:val="000000" w:themeColor="text1"/>
          <w:shd w:val="clear" w:color="auto" w:fill="FFFFFF"/>
        </w:rPr>
        <w:t xml:space="preserve"> </w:t>
      </w:r>
      <w:r w:rsidRPr="009F3CCD">
        <w:rPr>
          <w:rFonts w:cstheme="minorHAnsi"/>
          <w:color w:val="000000" w:themeColor="text1"/>
          <w:shd w:val="clear" w:color="auto" w:fill="FFFFFF"/>
          <w:lang w:val="en-US"/>
        </w:rPr>
        <w:t>Island</w:t>
      </w:r>
      <w:r w:rsidRPr="009F3CCD">
        <w:rPr>
          <w:rFonts w:cstheme="minorHAnsi"/>
          <w:color w:val="000000" w:themeColor="text1"/>
          <w:shd w:val="clear" w:color="auto" w:fill="FFFFFF"/>
        </w:rPr>
        <w:t xml:space="preserve">, </w:t>
      </w:r>
      <w:r w:rsidRPr="009F3CCD">
        <w:rPr>
          <w:rFonts w:cstheme="minorHAnsi"/>
          <w:color w:val="000000" w:themeColor="text1"/>
          <w:shd w:val="clear" w:color="auto" w:fill="FFFFFF"/>
          <w:lang w:val="en-US"/>
        </w:rPr>
        <w:t>Koh</w:t>
      </w:r>
      <w:r w:rsidRPr="009F3CCD">
        <w:rPr>
          <w:rFonts w:cstheme="minorHAnsi"/>
          <w:color w:val="000000" w:themeColor="text1"/>
          <w:shd w:val="clear" w:color="auto" w:fill="FFFFFF"/>
        </w:rPr>
        <w:t xml:space="preserve"> </w:t>
      </w:r>
      <w:r w:rsidRPr="009F3CCD">
        <w:rPr>
          <w:rFonts w:cstheme="minorHAnsi"/>
          <w:color w:val="000000" w:themeColor="text1"/>
          <w:shd w:val="clear" w:color="auto" w:fill="FFFFFF"/>
          <w:lang w:val="en-US"/>
        </w:rPr>
        <w:t>Tub</w:t>
      </w:r>
      <w:r w:rsidRPr="009F3CCD">
        <w:rPr>
          <w:rFonts w:cstheme="minorHAnsi"/>
          <w:color w:val="000000" w:themeColor="text1"/>
          <w:shd w:val="clear" w:color="auto" w:fill="FFFFFF"/>
        </w:rPr>
        <w:t xml:space="preserve">, </w:t>
      </w:r>
      <w:r w:rsidRPr="009F3CCD">
        <w:rPr>
          <w:rFonts w:cstheme="minorHAnsi"/>
          <w:color w:val="000000" w:themeColor="text1"/>
          <w:shd w:val="clear" w:color="auto" w:fill="FFFFFF"/>
          <w:lang w:val="en-US"/>
        </w:rPr>
        <w:t>and</w:t>
      </w:r>
      <w:r w:rsidRPr="009F3CCD">
        <w:rPr>
          <w:rFonts w:cstheme="minorHAnsi"/>
          <w:color w:val="000000" w:themeColor="text1"/>
          <w:shd w:val="clear" w:color="auto" w:fill="FFFFFF"/>
        </w:rPr>
        <w:t xml:space="preserve"> </w:t>
      </w:r>
      <w:r w:rsidRPr="009F3CCD">
        <w:rPr>
          <w:rFonts w:cstheme="minorHAnsi"/>
          <w:color w:val="000000" w:themeColor="text1"/>
          <w:shd w:val="clear" w:color="auto" w:fill="FFFFFF"/>
          <w:lang w:val="en-US"/>
        </w:rPr>
        <w:t>Koh</w:t>
      </w:r>
      <w:r w:rsidRPr="009F3CCD">
        <w:rPr>
          <w:rFonts w:cstheme="minorHAnsi"/>
          <w:color w:val="000000" w:themeColor="text1"/>
          <w:shd w:val="clear" w:color="auto" w:fill="FFFFFF"/>
        </w:rPr>
        <w:t xml:space="preserve"> </w:t>
      </w:r>
      <w:r w:rsidRPr="009F3CCD">
        <w:rPr>
          <w:rFonts w:cstheme="minorHAnsi"/>
          <w:color w:val="000000" w:themeColor="text1"/>
          <w:shd w:val="clear" w:color="auto" w:fill="FFFFFF"/>
          <w:lang w:val="en-US"/>
        </w:rPr>
        <w:t>Mor</w:t>
      </w:r>
      <w:r w:rsidRPr="009F3CCD">
        <w:rPr>
          <w:rFonts w:cstheme="minorHAnsi"/>
          <w:color w:val="000000" w:themeColor="text1"/>
        </w:rPr>
        <w:t>)</w:t>
      </w:r>
    </w:p>
    <w:p w14:paraId="259A2910" w14:textId="24D58A47" w:rsidR="00AE2087" w:rsidRDefault="00AE2087" w:rsidP="00AE2087">
      <w:pPr>
        <w:pStyle w:val="ListParagraph"/>
        <w:widowControl w:val="0"/>
        <w:numPr>
          <w:ilvl w:val="0"/>
          <w:numId w:val="49"/>
        </w:numPr>
        <w:shd w:val="clear" w:color="auto" w:fill="FFFFFF" w:themeFill="background1"/>
        <w:autoSpaceDE w:val="0"/>
        <w:autoSpaceDN w:val="0"/>
        <w:contextualSpacing w:val="0"/>
        <w:jc w:val="both"/>
        <w:rPr>
          <w:color w:val="000000"/>
        </w:rPr>
      </w:pPr>
      <w:r>
        <w:rPr>
          <w:color w:val="000000"/>
        </w:rPr>
        <w:t>Επίσκεψη</w:t>
      </w:r>
      <w:r w:rsidRPr="00501488">
        <w:rPr>
          <w:color w:val="000000"/>
        </w:rPr>
        <w:t xml:space="preserve"> </w:t>
      </w:r>
      <w:r>
        <w:rPr>
          <w:color w:val="000000"/>
        </w:rPr>
        <w:t xml:space="preserve">στο </w:t>
      </w:r>
      <w:r>
        <w:rPr>
          <w:color w:val="000000"/>
          <w:lang w:val="en-US"/>
        </w:rPr>
        <w:t>Emerald</w:t>
      </w:r>
      <w:r w:rsidRPr="00163315">
        <w:rPr>
          <w:color w:val="000000"/>
        </w:rPr>
        <w:t xml:space="preserve"> </w:t>
      </w:r>
      <w:r>
        <w:rPr>
          <w:color w:val="000000"/>
          <w:lang w:val="en-US"/>
        </w:rPr>
        <w:t>pool</w:t>
      </w:r>
      <w:r w:rsidRPr="00163315">
        <w:rPr>
          <w:color w:val="000000"/>
        </w:rPr>
        <w:t xml:space="preserve"> </w:t>
      </w:r>
      <w:r>
        <w:rPr>
          <w:color w:val="000000"/>
        </w:rPr>
        <w:t xml:space="preserve">και το ναό </w:t>
      </w:r>
      <w:r>
        <w:rPr>
          <w:color w:val="000000"/>
          <w:lang w:val="en-US"/>
        </w:rPr>
        <w:t>Tiger</w:t>
      </w:r>
      <w:r w:rsidRPr="00163315">
        <w:rPr>
          <w:color w:val="000000"/>
        </w:rPr>
        <w:t xml:space="preserve"> </w:t>
      </w:r>
      <w:r>
        <w:rPr>
          <w:color w:val="000000"/>
          <w:lang w:val="en-US"/>
        </w:rPr>
        <w:t>Cave</w:t>
      </w:r>
      <w:r w:rsidRPr="00163315">
        <w:rPr>
          <w:color w:val="000000"/>
        </w:rPr>
        <w:t xml:space="preserve"> </w:t>
      </w:r>
      <w:r>
        <w:rPr>
          <w:color w:val="000000"/>
          <w:lang w:val="en-US"/>
        </w:rPr>
        <w:t>Temple</w:t>
      </w:r>
    </w:p>
    <w:p w14:paraId="26260509" w14:textId="49A94D54" w:rsidR="00AE2087" w:rsidRPr="00501488" w:rsidRDefault="00AE2087" w:rsidP="00AE2087">
      <w:pPr>
        <w:pStyle w:val="ListParagraph"/>
        <w:widowControl w:val="0"/>
        <w:numPr>
          <w:ilvl w:val="0"/>
          <w:numId w:val="49"/>
        </w:numPr>
        <w:shd w:val="clear" w:color="auto" w:fill="FFFFFF" w:themeFill="background1"/>
        <w:autoSpaceDE w:val="0"/>
        <w:autoSpaceDN w:val="0"/>
        <w:contextualSpacing w:val="0"/>
        <w:jc w:val="both"/>
        <w:rPr>
          <w:color w:val="000000"/>
        </w:rPr>
      </w:pPr>
      <w:r>
        <w:rPr>
          <w:color w:val="000000"/>
          <w:lang w:val="en-US"/>
        </w:rPr>
        <w:t>B</w:t>
      </w:r>
      <w:proofErr w:type="spellStart"/>
      <w:r>
        <w:rPr>
          <w:color w:val="000000"/>
        </w:rPr>
        <w:t>όλτα</w:t>
      </w:r>
      <w:proofErr w:type="spellEnd"/>
      <w:r>
        <w:rPr>
          <w:color w:val="000000"/>
        </w:rPr>
        <w:t xml:space="preserve"> με ελέφαντες (</w:t>
      </w:r>
      <w:r>
        <w:rPr>
          <w:color w:val="000000"/>
          <w:lang w:val="en-US"/>
        </w:rPr>
        <w:t>elephant</w:t>
      </w:r>
      <w:r w:rsidRPr="00501488">
        <w:rPr>
          <w:color w:val="000000"/>
        </w:rPr>
        <w:t xml:space="preserve"> </w:t>
      </w:r>
      <w:r>
        <w:rPr>
          <w:color w:val="000000"/>
          <w:lang w:val="en-US"/>
        </w:rPr>
        <w:t>trekking</w:t>
      </w:r>
      <w:r w:rsidRPr="00501488">
        <w:rPr>
          <w:color w:val="000000"/>
        </w:rPr>
        <w:t>)</w:t>
      </w:r>
    </w:p>
    <w:p w14:paraId="71E87C25" w14:textId="77777777" w:rsidR="000F4D63" w:rsidRPr="000F4D63" w:rsidRDefault="000F4D63" w:rsidP="00AE2087">
      <w:pPr>
        <w:pStyle w:val="NoSpacing"/>
        <w:rPr>
          <w:color w:val="000000"/>
          <w:sz w:val="16"/>
          <w:szCs w:val="16"/>
          <w:lang w:eastAsia="el-GR"/>
        </w:rPr>
      </w:pPr>
    </w:p>
    <w:p w14:paraId="465D1123" w14:textId="24447926" w:rsidR="00AE2087" w:rsidRPr="00746A66" w:rsidRDefault="00AE2087" w:rsidP="00AE2087">
      <w:pPr>
        <w:pStyle w:val="NoSpacing"/>
        <w:rPr>
          <w:lang w:eastAsia="el-GR"/>
        </w:rPr>
      </w:pPr>
      <w:r>
        <w:rPr>
          <w:color w:val="000000"/>
          <w:lang w:eastAsia="el-GR"/>
        </w:rPr>
        <w:t>10-11</w:t>
      </w:r>
      <w:r w:rsidRPr="005049B1">
        <w:rPr>
          <w:color w:val="000000"/>
          <w:vertAlign w:val="superscript"/>
          <w:lang w:eastAsia="el-GR"/>
        </w:rPr>
        <w:t>η</w:t>
      </w:r>
      <w:r>
        <w:rPr>
          <w:color w:val="000000"/>
          <w:lang w:eastAsia="el-GR"/>
        </w:rPr>
        <w:t xml:space="preserve"> </w:t>
      </w:r>
      <w:r w:rsidRPr="00746A66">
        <w:rPr>
          <w:color w:val="000000"/>
          <w:lang w:eastAsia="el-GR"/>
        </w:rPr>
        <w:t xml:space="preserve">μέρα: </w:t>
      </w:r>
      <w:proofErr w:type="spellStart"/>
      <w:r>
        <w:rPr>
          <w:b/>
          <w:color w:val="000000"/>
          <w:lang w:eastAsia="el-GR"/>
        </w:rPr>
        <w:t>Κράμπι</w:t>
      </w:r>
      <w:proofErr w:type="spellEnd"/>
      <w:r>
        <w:rPr>
          <w:b/>
          <w:color w:val="000000"/>
          <w:lang w:eastAsia="el-GR"/>
        </w:rPr>
        <w:t xml:space="preserve"> – </w:t>
      </w:r>
      <w:proofErr w:type="spellStart"/>
      <w:r>
        <w:rPr>
          <w:b/>
          <w:color w:val="000000"/>
          <w:lang w:eastAsia="el-GR"/>
        </w:rPr>
        <w:t>Πούκετ</w:t>
      </w:r>
      <w:proofErr w:type="spellEnd"/>
      <w:r>
        <w:rPr>
          <w:b/>
          <w:color w:val="000000"/>
          <w:lang w:eastAsia="el-GR"/>
        </w:rPr>
        <w:t xml:space="preserve"> + πτήση επιστροφής </w:t>
      </w:r>
    </w:p>
    <w:p w14:paraId="7B67354B" w14:textId="6369AF9E" w:rsidR="00AE2087" w:rsidRDefault="00AE2087" w:rsidP="00AE2087">
      <w:pPr>
        <w:pStyle w:val="NoSpacing"/>
        <w:jc w:val="both"/>
        <w:rPr>
          <w:color w:val="000000"/>
          <w:lang w:eastAsia="el-GR"/>
        </w:rPr>
      </w:pPr>
      <w:r>
        <w:rPr>
          <w:lang w:eastAsia="el-GR"/>
        </w:rPr>
        <w:t>Π</w:t>
      </w:r>
      <w:r w:rsidRPr="00746A66">
        <w:rPr>
          <w:lang w:eastAsia="el-GR"/>
        </w:rPr>
        <w:t>ρωινό</w:t>
      </w:r>
      <w:r>
        <w:rPr>
          <w:lang w:eastAsia="el-GR"/>
        </w:rPr>
        <w:t xml:space="preserve"> και παράδοση δωματίων μέχρι το μεσημέρι</w:t>
      </w:r>
      <w:r>
        <w:rPr>
          <w:color w:val="000000"/>
        </w:rPr>
        <w:t xml:space="preserve">. Νωρίς το απόγευμα θα μεταφερθείτε οδικώς πίσω στο </w:t>
      </w:r>
      <w:proofErr w:type="spellStart"/>
      <w:r>
        <w:rPr>
          <w:color w:val="000000"/>
        </w:rPr>
        <w:t>Πούκετ</w:t>
      </w:r>
      <w:proofErr w:type="spellEnd"/>
      <w:r>
        <w:rPr>
          <w:color w:val="000000"/>
        </w:rPr>
        <w:t xml:space="preserve"> και το διεθνές του αεροδρόμιο</w:t>
      </w:r>
      <w:r w:rsidRPr="001C74B0">
        <w:rPr>
          <w:color w:val="000000"/>
        </w:rPr>
        <w:t xml:space="preserve"> για να επιβιβαστείτε στην πτήση της επιστροφής </w:t>
      </w:r>
      <w:r>
        <w:rPr>
          <w:color w:val="000000"/>
        </w:rPr>
        <w:t>μέσω Σιγκαπούρης</w:t>
      </w:r>
      <w:r w:rsidRPr="001C74B0">
        <w:rPr>
          <w:color w:val="000000"/>
        </w:rPr>
        <w:t>.</w:t>
      </w:r>
      <w:r w:rsidRPr="003D7BD8">
        <w:rPr>
          <w:color w:val="000000"/>
          <w:lang w:eastAsia="el-GR"/>
        </w:rPr>
        <w:t xml:space="preserve"> </w:t>
      </w:r>
      <w:r w:rsidRPr="00746A66">
        <w:rPr>
          <w:color w:val="000000"/>
          <w:lang w:eastAsia="el-GR"/>
        </w:rPr>
        <w:t xml:space="preserve">Άφιξη στην </w:t>
      </w:r>
      <w:r>
        <w:rPr>
          <w:color w:val="000000"/>
          <w:lang w:eastAsia="el-GR"/>
        </w:rPr>
        <w:t>Αθήνα την επόμενη μέρα το πρωί</w:t>
      </w:r>
      <w:r w:rsidRPr="00746A66">
        <w:rPr>
          <w:color w:val="000000"/>
          <w:lang w:eastAsia="el-GR"/>
        </w:rPr>
        <w:t>, γεμάτοι υπέροχες εικόνες και αναμνήσεις.</w:t>
      </w:r>
    </w:p>
    <w:p w14:paraId="56F3573A" w14:textId="77777777" w:rsidR="00167744" w:rsidRPr="00086BE5" w:rsidRDefault="00167744" w:rsidP="00E46AC2">
      <w:pPr>
        <w:pStyle w:val="NoSpacing"/>
        <w:rPr>
          <w:b/>
          <w:bCs/>
          <w:color w:val="FF0000"/>
          <w:sz w:val="12"/>
          <w:szCs w:val="12"/>
        </w:rPr>
      </w:pPr>
    </w:p>
    <w:p w14:paraId="203D357A" w14:textId="6C03557C" w:rsidR="00E46AC2" w:rsidRDefault="00E46AC2" w:rsidP="00E46AC2">
      <w:pPr>
        <w:pStyle w:val="NoSpacing"/>
        <w:rPr>
          <w:b/>
          <w:bCs/>
          <w:color w:val="FF0000"/>
        </w:rPr>
      </w:pPr>
      <w:r>
        <w:rPr>
          <w:b/>
          <w:bCs/>
          <w:color w:val="FF0000"/>
        </w:rPr>
        <w:t xml:space="preserve">Σημείωση προγράμματος &amp; διαμονής: </w:t>
      </w:r>
    </w:p>
    <w:p w14:paraId="67394782" w14:textId="261DAF47" w:rsidR="00E46AC2" w:rsidRPr="00167744" w:rsidRDefault="00E46AC2" w:rsidP="00E46AC2">
      <w:pPr>
        <w:pStyle w:val="NoSpacing"/>
        <w:numPr>
          <w:ilvl w:val="0"/>
          <w:numId w:val="45"/>
        </w:numPr>
        <w:jc w:val="both"/>
        <w:rPr>
          <w:color w:val="000000" w:themeColor="text1"/>
          <w:sz w:val="20"/>
          <w:szCs w:val="20"/>
        </w:rPr>
      </w:pPr>
      <w:r w:rsidRPr="00167744">
        <w:rPr>
          <w:color w:val="000000" w:themeColor="text1"/>
          <w:sz w:val="20"/>
          <w:szCs w:val="20"/>
        </w:rPr>
        <w:t xml:space="preserve">Το πρόγραμμα είναι βασισμένο πάνω σε αγορασμένες αεροπορικές θέσεις και </w:t>
      </w:r>
      <w:proofErr w:type="spellStart"/>
      <w:r w:rsidRPr="00167744">
        <w:rPr>
          <w:color w:val="000000" w:themeColor="text1"/>
          <w:sz w:val="20"/>
          <w:szCs w:val="20"/>
        </w:rPr>
        <w:t>προκρατημένα</w:t>
      </w:r>
      <w:proofErr w:type="spellEnd"/>
      <w:r w:rsidRPr="00167744">
        <w:rPr>
          <w:color w:val="000000" w:themeColor="text1"/>
          <w:sz w:val="20"/>
          <w:szCs w:val="20"/>
        </w:rPr>
        <w:t xml:space="preserve"> δωμάτια ξενοδοχείων με τοπικό πρόγραμμα ξεναγήσεων σε ατομική βάση, το οποίο μπορεί να τροποποιηθεί με βάση τις επιθυμίες σας και σε συνεννόηση με τους ταξιδιωτικούς μας συμβούλους</w:t>
      </w:r>
    </w:p>
    <w:p w14:paraId="3EB01C94" w14:textId="48308149" w:rsidR="00AE2087" w:rsidRPr="00167744" w:rsidRDefault="00AE2087" w:rsidP="00E46AC2">
      <w:pPr>
        <w:pStyle w:val="NoSpacing"/>
        <w:numPr>
          <w:ilvl w:val="0"/>
          <w:numId w:val="45"/>
        </w:numPr>
        <w:jc w:val="both"/>
        <w:rPr>
          <w:color w:val="000000" w:themeColor="text1"/>
          <w:sz w:val="20"/>
          <w:szCs w:val="20"/>
        </w:rPr>
      </w:pPr>
      <w:r w:rsidRPr="00167744">
        <w:rPr>
          <w:color w:val="000000" w:themeColor="text1"/>
          <w:sz w:val="20"/>
          <w:szCs w:val="20"/>
        </w:rPr>
        <w:t xml:space="preserve">Αν επιλέξετε διαμονή μόνο στο </w:t>
      </w:r>
      <w:proofErr w:type="spellStart"/>
      <w:r w:rsidRPr="00167744">
        <w:rPr>
          <w:color w:val="000000" w:themeColor="text1"/>
          <w:sz w:val="20"/>
          <w:szCs w:val="20"/>
        </w:rPr>
        <w:t>Πούκετ</w:t>
      </w:r>
      <w:proofErr w:type="spellEnd"/>
      <w:r w:rsidRPr="00167744">
        <w:rPr>
          <w:color w:val="000000" w:themeColor="text1"/>
          <w:sz w:val="20"/>
          <w:szCs w:val="20"/>
        </w:rPr>
        <w:t xml:space="preserve"> από τη 5</w:t>
      </w:r>
      <w:r w:rsidRPr="00167744">
        <w:rPr>
          <w:color w:val="000000" w:themeColor="text1"/>
          <w:sz w:val="20"/>
          <w:szCs w:val="20"/>
          <w:vertAlign w:val="superscript"/>
        </w:rPr>
        <w:t>η</w:t>
      </w:r>
      <w:r w:rsidRPr="00167744">
        <w:rPr>
          <w:color w:val="000000" w:themeColor="text1"/>
          <w:sz w:val="20"/>
          <w:szCs w:val="20"/>
        </w:rPr>
        <w:t xml:space="preserve"> ως 9</w:t>
      </w:r>
      <w:r w:rsidRPr="00167744">
        <w:rPr>
          <w:color w:val="000000" w:themeColor="text1"/>
          <w:sz w:val="20"/>
          <w:szCs w:val="20"/>
          <w:vertAlign w:val="superscript"/>
        </w:rPr>
        <w:t>η</w:t>
      </w:r>
      <w:r w:rsidRPr="00167744">
        <w:rPr>
          <w:color w:val="000000" w:themeColor="text1"/>
          <w:sz w:val="20"/>
          <w:szCs w:val="20"/>
        </w:rPr>
        <w:t xml:space="preserve"> μέρα θα είναι ελεύθερες με δυνατότητα προτεινόμενων εκδρομών και δραστηριοτήτων</w:t>
      </w:r>
    </w:p>
    <w:p w14:paraId="1B793D4A" w14:textId="59C312C8" w:rsidR="00E46AC2" w:rsidRPr="00167744" w:rsidRDefault="00E46AC2" w:rsidP="00E46AC2">
      <w:pPr>
        <w:pStyle w:val="NoSpacing"/>
        <w:numPr>
          <w:ilvl w:val="0"/>
          <w:numId w:val="45"/>
        </w:numPr>
        <w:jc w:val="both"/>
        <w:rPr>
          <w:color w:val="000000" w:themeColor="text1"/>
          <w:sz w:val="20"/>
          <w:szCs w:val="20"/>
        </w:rPr>
      </w:pPr>
      <w:r w:rsidRPr="00167744">
        <w:rPr>
          <w:color w:val="000000" w:themeColor="text1"/>
          <w:sz w:val="20"/>
          <w:szCs w:val="20"/>
        </w:rPr>
        <w:t>Σε περίπτωση υπερκάλυψης δωματίων θα σας προτείνουμε εναλλακτικό ξενοδοχείο ίδιας κατηγορίας</w:t>
      </w:r>
    </w:p>
    <w:p w14:paraId="26FC24B4" w14:textId="12A95D94" w:rsidR="00AE2087" w:rsidRPr="00167744" w:rsidRDefault="00677365" w:rsidP="00AE2087">
      <w:pPr>
        <w:pStyle w:val="ListParagraph"/>
        <w:numPr>
          <w:ilvl w:val="0"/>
          <w:numId w:val="45"/>
        </w:numPr>
        <w:jc w:val="both"/>
        <w:rPr>
          <w:color w:val="000000"/>
          <w:sz w:val="20"/>
          <w:szCs w:val="20"/>
        </w:rPr>
      </w:pPr>
      <w:r>
        <w:rPr>
          <w:rFonts w:eastAsiaTheme="minorEastAsia" w:cstheme="minorHAnsi"/>
          <w:b/>
          <w:noProof/>
          <w:lang w:eastAsia="el-GR"/>
        </w:rPr>
        <w:drawing>
          <wp:anchor distT="0" distB="0" distL="114300" distR="114300" simplePos="0" relativeHeight="251700224" behindDoc="0" locked="0" layoutInCell="1" allowOverlap="1" wp14:anchorId="5394F81D" wp14:editId="739281F0">
            <wp:simplePos x="0" y="0"/>
            <wp:positionH relativeFrom="margin">
              <wp:align>right</wp:align>
            </wp:positionH>
            <wp:positionV relativeFrom="paragraph">
              <wp:posOffset>223520</wp:posOffset>
            </wp:positionV>
            <wp:extent cx="3460750" cy="1456055"/>
            <wp:effectExtent l="0" t="0" r="6350" b="0"/>
            <wp:wrapSquare wrapText="bothSides"/>
            <wp:docPr id="1167861365" name="Picture 1167861365" descr="phuket-b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uket-bars.jpg"/>
                    <pic:cNvPicPr/>
                  </pic:nvPicPr>
                  <pic:blipFill>
                    <a:blip r:embed="rId11" cstate="print"/>
                    <a:stretch>
                      <a:fillRect/>
                    </a:stretch>
                  </pic:blipFill>
                  <pic:spPr>
                    <a:xfrm>
                      <a:off x="0" y="0"/>
                      <a:ext cx="3460750" cy="1456055"/>
                    </a:xfrm>
                    <a:prstGeom prst="rect">
                      <a:avLst/>
                    </a:prstGeom>
                  </pic:spPr>
                </pic:pic>
              </a:graphicData>
            </a:graphic>
            <wp14:sizeRelH relativeFrom="margin">
              <wp14:pctWidth>0</wp14:pctWidth>
            </wp14:sizeRelH>
            <wp14:sizeRelV relativeFrom="margin">
              <wp14:pctHeight>0</wp14:pctHeight>
            </wp14:sizeRelV>
          </wp:anchor>
        </w:drawing>
      </w:r>
      <w:r w:rsidR="00AE2087" w:rsidRPr="00167744">
        <w:rPr>
          <w:color w:val="000000"/>
          <w:sz w:val="20"/>
          <w:szCs w:val="20"/>
        </w:rPr>
        <w:t>Η σειρά του προγράμματος ενδέχεται να αλλάξει, χωρίς να παραλειφθούν αξιοθέατα και σημεία ενδιαφέροντος.</w:t>
      </w:r>
    </w:p>
    <w:p w14:paraId="0D98C153" w14:textId="08CB8BD4" w:rsidR="00677365" w:rsidRPr="000F4D63" w:rsidRDefault="00677365" w:rsidP="00677365">
      <w:pPr>
        <w:shd w:val="clear" w:color="auto" w:fill="FFFFFF" w:themeFill="background1"/>
        <w:jc w:val="center"/>
        <w:rPr>
          <w:b/>
          <w:bCs/>
          <w:color w:val="FF0000"/>
          <w:sz w:val="16"/>
          <w:szCs w:val="16"/>
        </w:rPr>
      </w:pPr>
      <w:r w:rsidRPr="000F4D63">
        <w:rPr>
          <w:rFonts w:eastAsiaTheme="minorEastAsia" w:cstheme="minorHAnsi"/>
          <w:b/>
          <w:noProof/>
          <w:sz w:val="16"/>
          <w:szCs w:val="16"/>
          <w:lang w:eastAsia="el-GR"/>
        </w:rPr>
        <w:drawing>
          <wp:anchor distT="0" distB="0" distL="114300" distR="114300" simplePos="0" relativeHeight="251698176" behindDoc="0" locked="0" layoutInCell="1" allowOverlap="1" wp14:anchorId="3BF3E61B" wp14:editId="72129D38">
            <wp:simplePos x="0" y="0"/>
            <wp:positionH relativeFrom="margin">
              <wp:align>left</wp:align>
            </wp:positionH>
            <wp:positionV relativeFrom="paragraph">
              <wp:posOffset>82550</wp:posOffset>
            </wp:positionV>
            <wp:extent cx="3438525" cy="1463675"/>
            <wp:effectExtent l="0" t="0" r="9525" b="3175"/>
            <wp:wrapSquare wrapText="bothSides"/>
            <wp:docPr id="4" name="3 - Εικόνα" descr="phuket-sp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uket-spas.jpg"/>
                    <pic:cNvPicPr/>
                  </pic:nvPicPr>
                  <pic:blipFill>
                    <a:blip r:embed="rId12" cstate="print"/>
                    <a:stretch>
                      <a:fillRect/>
                    </a:stretch>
                  </pic:blipFill>
                  <pic:spPr>
                    <a:xfrm>
                      <a:off x="0" y="0"/>
                      <a:ext cx="3438525" cy="1463675"/>
                    </a:xfrm>
                    <a:prstGeom prst="rect">
                      <a:avLst/>
                    </a:prstGeom>
                  </pic:spPr>
                </pic:pic>
              </a:graphicData>
            </a:graphic>
            <wp14:sizeRelH relativeFrom="margin">
              <wp14:pctWidth>0</wp14:pctWidth>
            </wp14:sizeRelH>
            <wp14:sizeRelV relativeFrom="margin">
              <wp14:pctHeight>0</wp14:pctHeight>
            </wp14:sizeRelV>
          </wp:anchor>
        </w:drawing>
      </w:r>
    </w:p>
    <w:p w14:paraId="29A9B070" w14:textId="7F9EE3DE" w:rsidR="00A3103E" w:rsidRDefault="00A3103E" w:rsidP="00677365">
      <w:pPr>
        <w:shd w:val="clear" w:color="auto" w:fill="EEECE1" w:themeFill="background2"/>
        <w:jc w:val="center"/>
        <w:rPr>
          <w:b/>
          <w:bCs/>
          <w:color w:val="FF0000"/>
          <w:sz w:val="28"/>
          <w:szCs w:val="28"/>
        </w:rPr>
      </w:pPr>
      <w:r w:rsidRPr="007A1FE5">
        <w:rPr>
          <w:b/>
          <w:bCs/>
          <w:color w:val="FF0000"/>
          <w:sz w:val="28"/>
          <w:szCs w:val="28"/>
        </w:rPr>
        <w:t>Προαιρετικές εκδρομές &amp; δραστηριότητες</w:t>
      </w:r>
    </w:p>
    <w:p w14:paraId="1E8B8991" w14:textId="2033ED40" w:rsidR="005A7672" w:rsidRDefault="005A7672" w:rsidP="00677365">
      <w:pPr>
        <w:shd w:val="clear" w:color="auto" w:fill="EEECE1" w:themeFill="background2"/>
        <w:jc w:val="both"/>
        <w:rPr>
          <w:b/>
          <w:bCs/>
          <w:color w:val="FF0000"/>
        </w:rPr>
      </w:pPr>
      <w:proofErr w:type="spellStart"/>
      <w:r>
        <w:rPr>
          <w:b/>
          <w:bCs/>
          <w:color w:val="FF0000"/>
          <w:sz w:val="32"/>
          <w:szCs w:val="32"/>
        </w:rPr>
        <w:t>Πούκετ</w:t>
      </w:r>
      <w:proofErr w:type="spellEnd"/>
      <w:r w:rsidR="007F1328">
        <w:rPr>
          <w:b/>
          <w:bCs/>
          <w:color w:val="FF0000"/>
          <w:sz w:val="32"/>
          <w:szCs w:val="32"/>
        </w:rPr>
        <w:t xml:space="preserve"> </w:t>
      </w:r>
      <w:r>
        <w:rPr>
          <w:b/>
          <w:bCs/>
          <w:color w:val="FF0000"/>
        </w:rPr>
        <w:t>Ε</w:t>
      </w:r>
      <w:r w:rsidR="00E37C3D">
        <w:rPr>
          <w:b/>
          <w:bCs/>
          <w:color w:val="FF0000"/>
        </w:rPr>
        <w:t>κδρομές πολιτισμού και φύσης</w:t>
      </w:r>
    </w:p>
    <w:p w14:paraId="77231970" w14:textId="77777777" w:rsidR="00167744" w:rsidRPr="00167744" w:rsidRDefault="00167744" w:rsidP="00677365">
      <w:pPr>
        <w:shd w:val="clear" w:color="auto" w:fill="EEECE1" w:themeFill="background2"/>
        <w:jc w:val="both"/>
        <w:rPr>
          <w:b/>
          <w:bCs/>
          <w:color w:val="FF0000"/>
          <w:sz w:val="8"/>
          <w:szCs w:val="8"/>
        </w:rPr>
      </w:pPr>
    </w:p>
    <w:p w14:paraId="368A25F5" w14:textId="1F0F51A3" w:rsidR="00F21021" w:rsidRPr="007F1328" w:rsidRDefault="005A7672" w:rsidP="00677365">
      <w:pPr>
        <w:shd w:val="clear" w:color="auto" w:fill="EEECE1" w:themeFill="background2"/>
        <w:textAlignment w:val="baseline"/>
        <w:rPr>
          <w:rFonts w:cstheme="minorHAnsi"/>
          <w:b/>
          <w:bCs/>
          <w:color w:val="FF0000"/>
        </w:rPr>
      </w:pPr>
      <w:r w:rsidRPr="005A7672">
        <w:rPr>
          <w:rFonts w:eastAsia="Times New Roman" w:cstheme="minorHAnsi"/>
          <w:b/>
          <w:bCs/>
          <w:color w:val="000000" w:themeColor="text1"/>
          <w:bdr w:val="none" w:sz="0" w:space="0" w:color="auto" w:frame="1"/>
          <w:lang w:eastAsia="el-GR"/>
        </w:rPr>
        <w:t xml:space="preserve">Ολοήμερη εκδρομή στον κόλπο </w:t>
      </w:r>
      <w:proofErr w:type="spellStart"/>
      <w:r w:rsidRPr="005A7672">
        <w:rPr>
          <w:rFonts w:eastAsia="Times New Roman" w:cstheme="minorHAnsi"/>
          <w:b/>
          <w:bCs/>
          <w:color w:val="000000" w:themeColor="text1"/>
          <w:bdr w:val="none" w:sz="0" w:space="0" w:color="auto" w:frame="1"/>
          <w:lang w:eastAsia="el-GR"/>
        </w:rPr>
        <w:t>Πανγκ</w:t>
      </w:r>
      <w:proofErr w:type="spellEnd"/>
      <w:r w:rsidRPr="005A7672">
        <w:rPr>
          <w:rFonts w:eastAsia="Times New Roman" w:cstheme="minorHAnsi"/>
          <w:b/>
          <w:bCs/>
          <w:color w:val="000000" w:themeColor="text1"/>
          <w:bdr w:val="none" w:sz="0" w:space="0" w:color="auto" w:frame="1"/>
          <w:lang w:eastAsia="el-GR"/>
        </w:rPr>
        <w:t xml:space="preserve"> </w:t>
      </w:r>
      <w:proofErr w:type="spellStart"/>
      <w:r w:rsidRPr="005A7672">
        <w:rPr>
          <w:rFonts w:eastAsia="Times New Roman" w:cstheme="minorHAnsi"/>
          <w:b/>
          <w:bCs/>
          <w:color w:val="000000" w:themeColor="text1"/>
          <w:bdr w:val="none" w:sz="0" w:space="0" w:color="auto" w:frame="1"/>
          <w:lang w:eastAsia="el-GR"/>
        </w:rPr>
        <w:t>Νγκα</w:t>
      </w:r>
      <w:proofErr w:type="spellEnd"/>
      <w:r w:rsidRPr="005A7672">
        <w:rPr>
          <w:rFonts w:eastAsia="Times New Roman" w:cstheme="minorHAnsi"/>
          <w:b/>
          <w:bCs/>
          <w:color w:val="000000" w:themeColor="text1"/>
          <w:bdr w:val="none" w:sz="0" w:space="0" w:color="auto" w:frame="1"/>
          <w:lang w:eastAsia="el-GR"/>
        </w:rPr>
        <w:t xml:space="preserve"> και το νησί </w:t>
      </w:r>
      <w:proofErr w:type="spellStart"/>
      <w:r w:rsidRPr="005A7672">
        <w:rPr>
          <w:rFonts w:eastAsia="Times New Roman" w:cstheme="minorHAnsi"/>
          <w:b/>
          <w:bCs/>
          <w:color w:val="000000" w:themeColor="text1"/>
          <w:bdr w:val="none" w:sz="0" w:space="0" w:color="auto" w:frame="1"/>
          <w:lang w:eastAsia="el-GR"/>
        </w:rPr>
        <w:t>James</w:t>
      </w:r>
      <w:proofErr w:type="spellEnd"/>
      <w:r w:rsidRPr="005A7672">
        <w:rPr>
          <w:rFonts w:eastAsia="Times New Roman" w:cstheme="minorHAnsi"/>
          <w:b/>
          <w:bCs/>
          <w:color w:val="000000" w:themeColor="text1"/>
          <w:bdr w:val="none" w:sz="0" w:space="0" w:color="auto" w:frame="1"/>
          <w:lang w:eastAsia="el-GR"/>
        </w:rPr>
        <w:t xml:space="preserve"> </w:t>
      </w:r>
      <w:proofErr w:type="spellStart"/>
      <w:r w:rsidRPr="005A7672">
        <w:rPr>
          <w:rFonts w:eastAsia="Times New Roman" w:cstheme="minorHAnsi"/>
          <w:b/>
          <w:bCs/>
          <w:color w:val="000000" w:themeColor="text1"/>
          <w:bdr w:val="none" w:sz="0" w:space="0" w:color="auto" w:frame="1"/>
          <w:lang w:eastAsia="el-GR"/>
        </w:rPr>
        <w:t>Bond</w:t>
      </w:r>
      <w:proofErr w:type="spellEnd"/>
      <w:r w:rsidRPr="005A7672">
        <w:rPr>
          <w:rFonts w:eastAsia="Times New Roman" w:cstheme="minorHAnsi"/>
          <w:b/>
          <w:bCs/>
          <w:color w:val="000000" w:themeColor="text1"/>
          <w:bdr w:val="none" w:sz="0" w:space="0" w:color="auto" w:frame="1"/>
          <w:lang w:eastAsia="el-GR"/>
        </w:rPr>
        <w:t xml:space="preserve"> με γεύμα </w:t>
      </w:r>
      <w:r w:rsidR="00A77CDE">
        <w:rPr>
          <w:rFonts w:eastAsia="Times New Roman" w:cstheme="minorHAnsi"/>
          <w:b/>
          <w:bCs/>
          <w:color w:val="000000" w:themeColor="text1"/>
          <w:bdr w:val="none" w:sz="0" w:space="0" w:color="auto" w:frame="1"/>
          <w:lang w:eastAsia="el-GR"/>
        </w:rPr>
        <w:t xml:space="preserve">- </w:t>
      </w:r>
      <w:r w:rsidR="00EF5717" w:rsidRPr="00EF5717">
        <w:rPr>
          <w:rFonts w:cstheme="minorHAnsi"/>
          <w:b/>
          <w:bCs/>
          <w:color w:val="FF0000"/>
        </w:rPr>
        <w:t>6</w:t>
      </w:r>
      <w:r w:rsidR="007F1328" w:rsidRPr="007F1328">
        <w:rPr>
          <w:rFonts w:cstheme="minorHAnsi"/>
          <w:b/>
          <w:bCs/>
          <w:color w:val="FF0000"/>
        </w:rPr>
        <w:t>5</w:t>
      </w:r>
      <w:r w:rsidR="00F21021" w:rsidRPr="007F1328">
        <w:rPr>
          <w:rFonts w:cstheme="minorHAnsi"/>
          <w:b/>
          <w:bCs/>
          <w:color w:val="FF0000"/>
        </w:rPr>
        <w:t xml:space="preserve"> € ανά άτομο </w:t>
      </w:r>
    </w:p>
    <w:p w14:paraId="59C89CFD" w14:textId="5E8E8A83" w:rsidR="005A7672" w:rsidRPr="005A7672" w:rsidRDefault="00B94197" w:rsidP="00677365">
      <w:pPr>
        <w:shd w:val="clear" w:color="auto" w:fill="EEECE1" w:themeFill="background2"/>
        <w:jc w:val="both"/>
        <w:rPr>
          <w:rFonts w:eastAsia="Times New Roman" w:cstheme="minorHAnsi"/>
          <w:color w:val="000000" w:themeColor="text1"/>
          <w:sz w:val="20"/>
          <w:szCs w:val="20"/>
          <w:lang w:eastAsia="el-GR"/>
        </w:rPr>
      </w:pPr>
      <w:r w:rsidRPr="00677365">
        <w:rPr>
          <w:rFonts w:eastAsia="Times New Roman" w:cstheme="minorHAnsi"/>
          <w:color w:val="000000" w:themeColor="text1"/>
          <w:sz w:val="20"/>
          <w:szCs w:val="20"/>
          <w:shd w:val="clear" w:color="auto" w:fill="EEECE1" w:themeFill="background2"/>
          <w:lang w:eastAsia="el-GR"/>
        </w:rPr>
        <w:t>Πρωινή α</w:t>
      </w:r>
      <w:r w:rsidR="005A7672" w:rsidRPr="00677365">
        <w:rPr>
          <w:rFonts w:eastAsia="Times New Roman" w:cstheme="minorHAnsi"/>
          <w:color w:val="000000" w:themeColor="text1"/>
          <w:sz w:val="20"/>
          <w:szCs w:val="20"/>
          <w:shd w:val="clear" w:color="auto" w:fill="EEECE1" w:themeFill="background2"/>
          <w:lang w:eastAsia="el-GR"/>
        </w:rPr>
        <w:t xml:space="preserve">ναχώρηση από το ξενοδοχείο για μία από τις συναρπαστικότερες περιοχές της </w:t>
      </w:r>
      <w:r w:rsidRPr="00677365">
        <w:rPr>
          <w:rFonts w:eastAsia="Times New Roman" w:cstheme="minorHAnsi"/>
          <w:color w:val="000000" w:themeColor="text1"/>
          <w:sz w:val="20"/>
          <w:szCs w:val="20"/>
          <w:shd w:val="clear" w:color="auto" w:fill="EEECE1" w:themeFill="background2"/>
          <w:lang w:eastAsia="el-GR"/>
        </w:rPr>
        <w:t>Ταϊλάνδης</w:t>
      </w:r>
      <w:r w:rsidR="005A7672" w:rsidRPr="00677365">
        <w:rPr>
          <w:rFonts w:eastAsia="Times New Roman" w:cstheme="minorHAnsi"/>
          <w:color w:val="000000" w:themeColor="text1"/>
          <w:sz w:val="20"/>
          <w:szCs w:val="20"/>
          <w:shd w:val="clear" w:color="auto" w:fill="EEECE1" w:themeFill="background2"/>
          <w:lang w:eastAsia="el-GR"/>
        </w:rPr>
        <w:t xml:space="preserve">, τον κόλπο του </w:t>
      </w:r>
      <w:proofErr w:type="spellStart"/>
      <w:r w:rsidR="005A7672" w:rsidRPr="00677365">
        <w:rPr>
          <w:rFonts w:eastAsia="Times New Roman" w:cstheme="minorHAnsi"/>
          <w:color w:val="000000" w:themeColor="text1"/>
          <w:sz w:val="20"/>
          <w:szCs w:val="20"/>
          <w:shd w:val="clear" w:color="auto" w:fill="EEECE1" w:themeFill="background2"/>
          <w:lang w:eastAsia="el-GR"/>
        </w:rPr>
        <w:t>Πανγκ</w:t>
      </w:r>
      <w:proofErr w:type="spellEnd"/>
      <w:r w:rsidR="005A7672" w:rsidRPr="00677365">
        <w:rPr>
          <w:rFonts w:eastAsia="Times New Roman" w:cstheme="minorHAnsi"/>
          <w:color w:val="000000" w:themeColor="text1"/>
          <w:sz w:val="20"/>
          <w:szCs w:val="20"/>
          <w:shd w:val="clear" w:color="auto" w:fill="EEECE1" w:themeFill="background2"/>
          <w:lang w:eastAsia="el-GR"/>
        </w:rPr>
        <w:t xml:space="preserve"> </w:t>
      </w:r>
      <w:proofErr w:type="spellStart"/>
      <w:r w:rsidR="005A7672" w:rsidRPr="00677365">
        <w:rPr>
          <w:rFonts w:eastAsia="Times New Roman" w:cstheme="minorHAnsi"/>
          <w:color w:val="000000" w:themeColor="text1"/>
          <w:sz w:val="20"/>
          <w:szCs w:val="20"/>
          <w:shd w:val="clear" w:color="auto" w:fill="EEECE1" w:themeFill="background2"/>
          <w:lang w:eastAsia="el-GR"/>
        </w:rPr>
        <w:t>Νγκα</w:t>
      </w:r>
      <w:proofErr w:type="spellEnd"/>
      <w:r w:rsidR="005A7672" w:rsidRPr="00677365">
        <w:rPr>
          <w:rFonts w:eastAsia="Times New Roman" w:cstheme="minorHAnsi"/>
          <w:color w:val="000000" w:themeColor="text1"/>
          <w:sz w:val="20"/>
          <w:szCs w:val="20"/>
          <w:shd w:val="clear" w:color="auto" w:fill="EEECE1" w:themeFill="background2"/>
          <w:lang w:eastAsia="el-GR"/>
        </w:rPr>
        <w:t xml:space="preserve">. Η περιοχή χαρακτηρίζεται από πολυάριθμους ασβεστολιθικούς βράχους, οι οποία αναδύονται μέσα από την θάλασσα, με ποιο διάσημο αυτόν του νησιού </w:t>
      </w:r>
      <w:proofErr w:type="spellStart"/>
      <w:r w:rsidR="005A7672" w:rsidRPr="00677365">
        <w:rPr>
          <w:rFonts w:eastAsia="Times New Roman" w:cstheme="minorHAnsi"/>
          <w:color w:val="000000" w:themeColor="text1"/>
          <w:sz w:val="20"/>
          <w:szCs w:val="20"/>
          <w:shd w:val="clear" w:color="auto" w:fill="EEECE1" w:themeFill="background2"/>
          <w:lang w:eastAsia="el-GR"/>
        </w:rPr>
        <w:t>James</w:t>
      </w:r>
      <w:proofErr w:type="spellEnd"/>
      <w:r w:rsidR="005A7672" w:rsidRPr="00677365">
        <w:rPr>
          <w:rFonts w:eastAsia="Times New Roman" w:cstheme="minorHAnsi"/>
          <w:color w:val="000000" w:themeColor="text1"/>
          <w:sz w:val="20"/>
          <w:szCs w:val="20"/>
          <w:shd w:val="clear" w:color="auto" w:fill="EEECE1" w:themeFill="background2"/>
          <w:lang w:eastAsia="el-GR"/>
        </w:rPr>
        <w:t xml:space="preserve"> </w:t>
      </w:r>
      <w:proofErr w:type="spellStart"/>
      <w:r w:rsidR="005A7672" w:rsidRPr="00677365">
        <w:rPr>
          <w:rFonts w:eastAsia="Times New Roman" w:cstheme="minorHAnsi"/>
          <w:color w:val="000000" w:themeColor="text1"/>
          <w:sz w:val="20"/>
          <w:szCs w:val="20"/>
          <w:shd w:val="clear" w:color="auto" w:fill="EEECE1" w:themeFill="background2"/>
          <w:lang w:eastAsia="el-GR"/>
        </w:rPr>
        <w:t>Bond</w:t>
      </w:r>
      <w:proofErr w:type="spellEnd"/>
      <w:r w:rsidR="005A7672" w:rsidRPr="00677365">
        <w:rPr>
          <w:rFonts w:eastAsia="Times New Roman" w:cstheme="minorHAnsi"/>
          <w:color w:val="000000" w:themeColor="text1"/>
          <w:sz w:val="20"/>
          <w:szCs w:val="20"/>
          <w:shd w:val="clear" w:color="auto" w:fill="EEECE1" w:themeFill="background2"/>
          <w:lang w:eastAsia="el-GR"/>
        </w:rPr>
        <w:t xml:space="preserve">, γνωστό από την ομώνυμη ταινία του 1974. Εκεί θα έχουμε χρόνο να χαλαρώσουμε στην παραλία και να καταδυθούμε στα υπέροχα νερά με τα πολύχρωμα εξωτικά ψάρια. Ακόμη θα απολαύσουμε μοναδική διαδρομή με καγιάκ μέσα από τα σπήλαια και τα μακρόβια φυτά του νησιού </w:t>
      </w:r>
      <w:proofErr w:type="spellStart"/>
      <w:r w:rsidR="005A7672" w:rsidRPr="00677365">
        <w:rPr>
          <w:rFonts w:eastAsia="Times New Roman" w:cstheme="minorHAnsi"/>
          <w:color w:val="000000" w:themeColor="text1"/>
          <w:sz w:val="20"/>
          <w:szCs w:val="20"/>
          <w:shd w:val="clear" w:color="auto" w:fill="EEECE1" w:themeFill="background2"/>
          <w:lang w:eastAsia="el-GR"/>
        </w:rPr>
        <w:t>Πανάκ</w:t>
      </w:r>
      <w:proofErr w:type="spellEnd"/>
      <w:r w:rsidR="005A7672" w:rsidRPr="00677365">
        <w:rPr>
          <w:rFonts w:eastAsia="Times New Roman" w:cstheme="minorHAnsi"/>
          <w:color w:val="000000" w:themeColor="text1"/>
          <w:sz w:val="20"/>
          <w:szCs w:val="20"/>
          <w:shd w:val="clear" w:color="auto" w:fill="EEECE1" w:themeFill="background2"/>
          <w:lang w:eastAsia="el-GR"/>
        </w:rPr>
        <w:t xml:space="preserve">. Μεσημεριανό γεύμα και επιστροφή στο ξενοδοχείο. Στόχος: Η εκδρομή θα σας μυήσει στη συναρπαστική φύση της δυτικής ακτής της Ταϊλάνδης, με επίσκεψη σε μερικές από τις κορυφαίες παραλίες της χώρας και χρόνο ελεύθερο για </w:t>
      </w:r>
      <w:proofErr w:type="spellStart"/>
      <w:r w:rsidR="005A7672" w:rsidRPr="00677365">
        <w:rPr>
          <w:rFonts w:eastAsia="Times New Roman" w:cstheme="minorHAnsi"/>
          <w:color w:val="000000" w:themeColor="text1"/>
          <w:sz w:val="20"/>
          <w:szCs w:val="20"/>
          <w:shd w:val="clear" w:color="auto" w:fill="EEECE1" w:themeFill="background2"/>
          <w:lang w:eastAsia="el-GR"/>
        </w:rPr>
        <w:t>snorkeling</w:t>
      </w:r>
      <w:proofErr w:type="spellEnd"/>
      <w:r w:rsidR="005A7672" w:rsidRPr="00677365">
        <w:rPr>
          <w:rFonts w:eastAsia="Times New Roman" w:cstheme="minorHAnsi"/>
          <w:color w:val="000000" w:themeColor="text1"/>
          <w:sz w:val="20"/>
          <w:szCs w:val="20"/>
          <w:shd w:val="clear" w:color="auto" w:fill="EEECE1" w:themeFill="background2"/>
          <w:lang w:eastAsia="el-GR"/>
        </w:rPr>
        <w:t xml:space="preserve"> στα υπέροχα νερά. Διάρκεια: 9 ώρες, περιλαμβάνεται γεύμα σε μπουφέ, εποχιακά φρούτα, αναψυκτικά και υπηρεσία τοπικού ξεναγού, μεταφορά από/ προς το ξενοδοχείο της </w:t>
      </w:r>
      <w:proofErr w:type="spellStart"/>
      <w:r w:rsidR="005A7672" w:rsidRPr="00677365">
        <w:rPr>
          <w:rFonts w:eastAsia="Times New Roman" w:cstheme="minorHAnsi"/>
          <w:color w:val="000000" w:themeColor="text1"/>
          <w:sz w:val="20"/>
          <w:szCs w:val="20"/>
          <w:shd w:val="clear" w:color="auto" w:fill="EEECE1" w:themeFill="background2"/>
          <w:lang w:eastAsia="el-GR"/>
        </w:rPr>
        <w:t>Πατόνγκ</w:t>
      </w:r>
      <w:proofErr w:type="spellEnd"/>
      <w:r w:rsidR="005A7672" w:rsidRPr="00677365">
        <w:rPr>
          <w:rFonts w:eastAsia="Times New Roman" w:cstheme="minorHAnsi"/>
          <w:color w:val="000000" w:themeColor="text1"/>
          <w:sz w:val="20"/>
          <w:szCs w:val="20"/>
          <w:shd w:val="clear" w:color="auto" w:fill="EEECE1" w:themeFill="background2"/>
          <w:lang w:eastAsia="el-GR"/>
        </w:rPr>
        <w:t xml:space="preserve">, </w:t>
      </w:r>
      <w:proofErr w:type="spellStart"/>
      <w:r w:rsidR="005A7672" w:rsidRPr="00677365">
        <w:rPr>
          <w:rFonts w:eastAsia="Times New Roman" w:cstheme="minorHAnsi"/>
          <w:color w:val="000000" w:themeColor="text1"/>
          <w:sz w:val="20"/>
          <w:szCs w:val="20"/>
          <w:shd w:val="clear" w:color="auto" w:fill="EEECE1" w:themeFill="background2"/>
          <w:lang w:eastAsia="el-GR"/>
        </w:rPr>
        <w:t>Καρόν</w:t>
      </w:r>
      <w:proofErr w:type="spellEnd"/>
      <w:r w:rsidR="005A7672" w:rsidRPr="00677365">
        <w:rPr>
          <w:rFonts w:eastAsia="Times New Roman" w:cstheme="minorHAnsi"/>
          <w:color w:val="000000" w:themeColor="text1"/>
          <w:sz w:val="20"/>
          <w:szCs w:val="20"/>
          <w:shd w:val="clear" w:color="auto" w:fill="EEECE1" w:themeFill="background2"/>
          <w:lang w:eastAsia="el-GR"/>
        </w:rPr>
        <w:t xml:space="preserve">, </w:t>
      </w:r>
      <w:proofErr w:type="spellStart"/>
      <w:r w:rsidR="005A7672" w:rsidRPr="00677365">
        <w:rPr>
          <w:rFonts w:eastAsia="Times New Roman" w:cstheme="minorHAnsi"/>
          <w:color w:val="000000" w:themeColor="text1"/>
          <w:sz w:val="20"/>
          <w:szCs w:val="20"/>
          <w:shd w:val="clear" w:color="auto" w:fill="EEECE1" w:themeFill="background2"/>
          <w:lang w:eastAsia="el-GR"/>
        </w:rPr>
        <w:t>Κάτα</w:t>
      </w:r>
      <w:proofErr w:type="spellEnd"/>
      <w:r w:rsidR="005A7672" w:rsidRPr="00677365">
        <w:rPr>
          <w:rFonts w:eastAsia="Times New Roman" w:cstheme="minorHAnsi"/>
          <w:color w:val="000000" w:themeColor="text1"/>
          <w:sz w:val="20"/>
          <w:szCs w:val="20"/>
          <w:shd w:val="clear" w:color="auto" w:fill="EEECE1" w:themeFill="background2"/>
          <w:lang w:eastAsia="el-GR"/>
        </w:rPr>
        <w:t xml:space="preserve">, </w:t>
      </w:r>
      <w:proofErr w:type="spellStart"/>
      <w:r w:rsidR="005A7672" w:rsidRPr="00677365">
        <w:rPr>
          <w:rFonts w:eastAsia="Times New Roman" w:cstheme="minorHAnsi"/>
          <w:color w:val="000000" w:themeColor="text1"/>
          <w:sz w:val="20"/>
          <w:szCs w:val="20"/>
          <w:shd w:val="clear" w:color="auto" w:fill="EEECE1" w:themeFill="background2"/>
          <w:lang w:eastAsia="el-GR"/>
        </w:rPr>
        <w:t>Καμάλα</w:t>
      </w:r>
      <w:proofErr w:type="spellEnd"/>
      <w:r w:rsidR="005A7672" w:rsidRPr="00677365">
        <w:rPr>
          <w:rFonts w:eastAsia="Times New Roman" w:cstheme="minorHAnsi"/>
          <w:color w:val="000000" w:themeColor="text1"/>
          <w:sz w:val="20"/>
          <w:szCs w:val="20"/>
          <w:shd w:val="clear" w:color="auto" w:fill="EEECE1" w:themeFill="background2"/>
          <w:lang w:eastAsia="el-GR"/>
        </w:rPr>
        <w:t xml:space="preserve"> (υπάρχει επιβάρυνση για μεταφορά από άλλες παραλίες). Δεν περιλαμβάνεται η είσοδος στο πάρκο (περίπου 8 €). Τι να πάρετε μαζί σας: Μαγιό, ελαφριά καλοκαιρινά ρούχα, αντηλιακό, πέδιλα ή αθλητικά πέδιλα, καπέλο, φωτογραφική μηχανή, πετσέτα θαλάσσης</w:t>
      </w:r>
      <w:r w:rsidR="005A7672" w:rsidRPr="009F72BD">
        <w:rPr>
          <w:rFonts w:eastAsia="Times New Roman" w:cstheme="minorHAnsi"/>
          <w:color w:val="000000" w:themeColor="text1"/>
          <w:sz w:val="20"/>
          <w:szCs w:val="20"/>
          <w:shd w:val="clear" w:color="auto" w:fill="F2F2F2" w:themeFill="background1" w:themeFillShade="F2"/>
          <w:lang w:eastAsia="el-GR"/>
        </w:rPr>
        <w:t>.</w:t>
      </w:r>
      <w:r w:rsidR="008E472A" w:rsidRPr="008E472A">
        <w:rPr>
          <w:rFonts w:eastAsia="Times New Roman" w:cstheme="minorHAnsi"/>
          <w:color w:val="000000" w:themeColor="text1"/>
          <w:sz w:val="20"/>
          <w:szCs w:val="20"/>
          <w:shd w:val="clear" w:color="auto" w:fill="EEECE1" w:themeFill="background2"/>
          <w:lang w:eastAsia="el-GR"/>
        </w:rPr>
        <w:t xml:space="preserve"> </w:t>
      </w:r>
    </w:p>
    <w:p w14:paraId="7C8C676E" w14:textId="77777777" w:rsidR="005A7672" w:rsidRDefault="005A7672" w:rsidP="00677365">
      <w:pPr>
        <w:shd w:val="clear" w:color="auto" w:fill="EEECE1" w:themeFill="background2"/>
        <w:textAlignment w:val="baseline"/>
        <w:rPr>
          <w:rFonts w:eastAsia="Times New Roman" w:cstheme="minorHAnsi"/>
          <w:b/>
          <w:bCs/>
          <w:color w:val="000000" w:themeColor="text1"/>
          <w:sz w:val="12"/>
          <w:szCs w:val="12"/>
          <w:bdr w:val="none" w:sz="0" w:space="0" w:color="auto" w:frame="1"/>
          <w:lang w:eastAsia="el-GR"/>
        </w:rPr>
      </w:pPr>
    </w:p>
    <w:p w14:paraId="6AD4F83A" w14:textId="5381CC4D" w:rsidR="00167744" w:rsidRPr="005A7672" w:rsidRDefault="00167744" w:rsidP="00677365">
      <w:pPr>
        <w:shd w:val="clear" w:color="auto" w:fill="EEECE1" w:themeFill="background2"/>
        <w:rPr>
          <w:rFonts w:eastAsia="Times New Roman" w:cstheme="minorHAnsi"/>
          <w:color w:val="FF0000"/>
          <w:lang w:eastAsia="el-GR"/>
        </w:rPr>
      </w:pPr>
      <w:r w:rsidRPr="00677365">
        <w:rPr>
          <w:rFonts w:eastAsia="Times New Roman" w:cstheme="minorHAnsi"/>
          <w:b/>
          <w:bCs/>
          <w:color w:val="FF0000"/>
          <w:bdr w:val="none" w:sz="0" w:space="0" w:color="auto" w:frame="1"/>
          <w:shd w:val="clear" w:color="auto" w:fill="EEECE1" w:themeFill="background2"/>
          <w:lang w:eastAsia="el-GR"/>
        </w:rPr>
        <w:t>Εναλλακτικές προτεινόμενες κρουαζιέρες &amp; δραστηριότητες</w:t>
      </w:r>
    </w:p>
    <w:p w14:paraId="4E22F909" w14:textId="77777777" w:rsidR="00167744" w:rsidRPr="00167744" w:rsidRDefault="00167744" w:rsidP="00677365">
      <w:pPr>
        <w:shd w:val="clear" w:color="auto" w:fill="EEECE1" w:themeFill="background2"/>
        <w:textAlignment w:val="baseline"/>
        <w:rPr>
          <w:rFonts w:eastAsia="Times New Roman" w:cstheme="minorHAnsi"/>
          <w:color w:val="000000" w:themeColor="text1"/>
          <w:lang w:eastAsia="el-GR"/>
        </w:rPr>
      </w:pPr>
      <w:r w:rsidRPr="00167744">
        <w:rPr>
          <w:rFonts w:eastAsia="Times New Roman" w:cstheme="minorHAnsi"/>
          <w:color w:val="000000" w:themeColor="text1"/>
          <w:lang w:eastAsia="el-GR"/>
        </w:rPr>
        <w:t xml:space="preserve">Κρουαζιέρα στα νησιά </w:t>
      </w:r>
      <w:proofErr w:type="spellStart"/>
      <w:r w:rsidRPr="00167744">
        <w:rPr>
          <w:rFonts w:eastAsia="Times New Roman" w:cstheme="minorHAnsi"/>
          <w:color w:val="000000" w:themeColor="text1"/>
          <w:lang w:eastAsia="el-GR"/>
        </w:rPr>
        <w:t>Koh</w:t>
      </w:r>
      <w:proofErr w:type="spellEnd"/>
      <w:r w:rsidRPr="00167744">
        <w:rPr>
          <w:rFonts w:eastAsia="Times New Roman" w:cstheme="minorHAnsi"/>
          <w:color w:val="000000" w:themeColor="text1"/>
          <w:lang w:eastAsia="el-GR"/>
        </w:rPr>
        <w:t xml:space="preserve"> </w:t>
      </w:r>
      <w:proofErr w:type="spellStart"/>
      <w:r w:rsidRPr="00167744">
        <w:rPr>
          <w:rFonts w:eastAsia="Times New Roman" w:cstheme="minorHAnsi"/>
          <w:color w:val="000000" w:themeColor="text1"/>
          <w:lang w:eastAsia="el-GR"/>
        </w:rPr>
        <w:t>Khai</w:t>
      </w:r>
      <w:proofErr w:type="spellEnd"/>
      <w:r w:rsidRPr="00167744">
        <w:rPr>
          <w:rFonts w:eastAsia="Times New Roman" w:cstheme="minorHAnsi"/>
          <w:color w:val="000000" w:themeColor="text1"/>
          <w:lang w:eastAsia="el-GR"/>
        </w:rPr>
        <w:t xml:space="preserve"> </w:t>
      </w:r>
      <w:proofErr w:type="spellStart"/>
      <w:r w:rsidRPr="00167744">
        <w:rPr>
          <w:rFonts w:eastAsia="Times New Roman" w:cstheme="minorHAnsi"/>
          <w:color w:val="000000" w:themeColor="text1"/>
          <w:lang w:eastAsia="el-GR"/>
        </w:rPr>
        <w:t>Nok</w:t>
      </w:r>
      <w:proofErr w:type="spellEnd"/>
      <w:r w:rsidRPr="00167744">
        <w:rPr>
          <w:rFonts w:eastAsia="Times New Roman" w:cstheme="minorHAnsi"/>
          <w:color w:val="000000" w:themeColor="text1"/>
          <w:lang w:eastAsia="el-GR"/>
        </w:rPr>
        <w:t xml:space="preserve"> και </w:t>
      </w:r>
      <w:proofErr w:type="spellStart"/>
      <w:r w:rsidRPr="00167744">
        <w:rPr>
          <w:rFonts w:eastAsia="Times New Roman" w:cstheme="minorHAnsi"/>
          <w:color w:val="000000" w:themeColor="text1"/>
          <w:lang w:eastAsia="el-GR"/>
        </w:rPr>
        <w:t>Khai</w:t>
      </w:r>
      <w:proofErr w:type="spellEnd"/>
      <w:r w:rsidRPr="00167744">
        <w:rPr>
          <w:rFonts w:eastAsia="Times New Roman" w:cstheme="minorHAnsi"/>
          <w:color w:val="000000" w:themeColor="text1"/>
          <w:lang w:eastAsia="el-GR"/>
        </w:rPr>
        <w:t xml:space="preserve"> </w:t>
      </w:r>
      <w:proofErr w:type="spellStart"/>
      <w:r w:rsidRPr="00167744">
        <w:rPr>
          <w:rFonts w:eastAsia="Times New Roman" w:cstheme="minorHAnsi"/>
          <w:color w:val="000000" w:themeColor="text1"/>
          <w:lang w:eastAsia="el-GR"/>
        </w:rPr>
        <w:t>Nui</w:t>
      </w:r>
      <w:proofErr w:type="spellEnd"/>
      <w:r w:rsidRPr="00167744">
        <w:rPr>
          <w:rFonts w:eastAsia="Times New Roman" w:cstheme="minorHAnsi"/>
          <w:color w:val="000000" w:themeColor="text1"/>
          <w:lang w:eastAsia="el-GR"/>
        </w:rPr>
        <w:t xml:space="preserve"> με γεύμα (διάρκεια: 8 ώρες) </w:t>
      </w:r>
    </w:p>
    <w:p w14:paraId="2EB8B49F" w14:textId="77777777" w:rsidR="00167744" w:rsidRPr="00167744" w:rsidRDefault="00167744" w:rsidP="00677365">
      <w:pPr>
        <w:shd w:val="clear" w:color="auto" w:fill="EEECE1" w:themeFill="background2"/>
        <w:textAlignment w:val="baseline"/>
        <w:rPr>
          <w:rFonts w:eastAsia="Times New Roman" w:cstheme="minorHAnsi"/>
          <w:color w:val="000000" w:themeColor="text1"/>
          <w:lang w:eastAsia="el-GR"/>
        </w:rPr>
      </w:pPr>
      <w:r w:rsidRPr="00167744">
        <w:rPr>
          <w:rFonts w:eastAsia="Times New Roman" w:cstheme="minorHAnsi"/>
          <w:color w:val="000000" w:themeColor="text1"/>
          <w:lang w:eastAsia="el-GR"/>
        </w:rPr>
        <w:t xml:space="preserve">Κρουαζιέρα στο νησί </w:t>
      </w:r>
      <w:proofErr w:type="spellStart"/>
      <w:r w:rsidRPr="00167744">
        <w:rPr>
          <w:rFonts w:eastAsia="Times New Roman" w:cstheme="minorHAnsi"/>
          <w:color w:val="000000" w:themeColor="text1"/>
          <w:lang w:eastAsia="el-GR"/>
        </w:rPr>
        <w:t>Coral</w:t>
      </w:r>
      <w:proofErr w:type="spellEnd"/>
      <w:r w:rsidRPr="00167744">
        <w:rPr>
          <w:rFonts w:eastAsia="Times New Roman" w:cstheme="minorHAnsi"/>
          <w:color w:val="000000" w:themeColor="text1"/>
          <w:lang w:eastAsia="el-GR"/>
        </w:rPr>
        <w:t xml:space="preserve"> με γεύμα (διάρκεια: 7 ώρες) </w:t>
      </w:r>
    </w:p>
    <w:p w14:paraId="7EF6163E" w14:textId="77777777" w:rsidR="00167744" w:rsidRPr="00167744" w:rsidRDefault="00167744" w:rsidP="00677365">
      <w:pPr>
        <w:shd w:val="clear" w:color="auto" w:fill="EEECE1" w:themeFill="background2"/>
        <w:textAlignment w:val="baseline"/>
        <w:rPr>
          <w:rFonts w:eastAsia="Times New Roman" w:cstheme="minorHAnsi"/>
          <w:color w:val="000000" w:themeColor="text1"/>
          <w:lang w:eastAsia="el-GR"/>
        </w:rPr>
      </w:pPr>
      <w:r w:rsidRPr="00167744">
        <w:rPr>
          <w:rFonts w:eastAsia="Times New Roman" w:cstheme="minorHAnsi"/>
          <w:color w:val="000000" w:themeColor="text1"/>
          <w:lang w:eastAsia="el-GR"/>
        </w:rPr>
        <w:t xml:space="preserve">Κρουαζιέρα στο αρχιπέλαγος </w:t>
      </w:r>
      <w:proofErr w:type="spellStart"/>
      <w:r w:rsidRPr="00167744">
        <w:rPr>
          <w:rFonts w:eastAsia="Times New Roman" w:cstheme="minorHAnsi"/>
          <w:color w:val="000000" w:themeColor="text1"/>
          <w:lang w:eastAsia="el-GR"/>
        </w:rPr>
        <w:t>Σίμιλαν</w:t>
      </w:r>
      <w:proofErr w:type="spellEnd"/>
      <w:r w:rsidRPr="00167744">
        <w:rPr>
          <w:rFonts w:eastAsia="Times New Roman" w:cstheme="minorHAnsi"/>
          <w:color w:val="000000" w:themeColor="text1"/>
          <w:lang w:eastAsia="el-GR"/>
        </w:rPr>
        <w:t xml:space="preserve"> (διάρκεια: 10 ώρες) με δυνατότητα καταδύσεων ή </w:t>
      </w:r>
      <w:r w:rsidRPr="00167744">
        <w:rPr>
          <w:rFonts w:eastAsia="Times New Roman" w:cstheme="minorHAnsi"/>
          <w:color w:val="000000" w:themeColor="text1"/>
          <w:lang w:val="en-US" w:eastAsia="el-GR"/>
        </w:rPr>
        <w:t>snorkeling</w:t>
      </w:r>
    </w:p>
    <w:p w14:paraId="41C04A99" w14:textId="77777777" w:rsidR="00167744" w:rsidRPr="00167744" w:rsidRDefault="00167744" w:rsidP="00677365">
      <w:pPr>
        <w:shd w:val="clear" w:color="auto" w:fill="EEECE1" w:themeFill="background2"/>
        <w:textAlignment w:val="baseline"/>
        <w:rPr>
          <w:rFonts w:eastAsia="Times New Roman" w:cstheme="minorHAnsi"/>
          <w:color w:val="000000" w:themeColor="text1"/>
          <w:lang w:eastAsia="el-GR"/>
        </w:rPr>
      </w:pPr>
      <w:r w:rsidRPr="00167744">
        <w:rPr>
          <w:rFonts w:eastAsia="Times New Roman" w:cstheme="minorHAnsi"/>
          <w:color w:val="000000" w:themeColor="text1"/>
          <w:lang w:eastAsia="el-GR"/>
        </w:rPr>
        <w:t xml:space="preserve">Ολοήμερη εκδρομή στο εθνικό πάρκο Khao </w:t>
      </w:r>
      <w:proofErr w:type="spellStart"/>
      <w:r w:rsidRPr="00167744">
        <w:rPr>
          <w:rFonts w:eastAsia="Times New Roman" w:cstheme="minorHAnsi"/>
          <w:color w:val="000000" w:themeColor="text1"/>
          <w:lang w:eastAsia="el-GR"/>
        </w:rPr>
        <w:t>Lak</w:t>
      </w:r>
      <w:proofErr w:type="spellEnd"/>
      <w:r w:rsidRPr="00167744">
        <w:rPr>
          <w:rFonts w:eastAsia="Times New Roman" w:cstheme="minorHAnsi"/>
          <w:color w:val="000000" w:themeColor="text1"/>
          <w:lang w:eastAsia="el-GR"/>
        </w:rPr>
        <w:t xml:space="preserve"> με γεύμα (διάρκεια: 10 ώρες) </w:t>
      </w:r>
    </w:p>
    <w:p w14:paraId="08FAB603" w14:textId="77777777" w:rsidR="00167744" w:rsidRPr="00167744" w:rsidRDefault="00167744" w:rsidP="00677365">
      <w:pPr>
        <w:shd w:val="clear" w:color="auto" w:fill="EEECE1" w:themeFill="background2"/>
        <w:textAlignment w:val="baseline"/>
        <w:rPr>
          <w:rFonts w:eastAsia="Times New Roman" w:cstheme="minorHAnsi"/>
          <w:color w:val="000000" w:themeColor="text1"/>
          <w:lang w:eastAsia="el-GR"/>
        </w:rPr>
      </w:pPr>
      <w:r w:rsidRPr="00167744">
        <w:rPr>
          <w:rFonts w:eastAsia="Times New Roman" w:cstheme="minorHAnsi"/>
          <w:color w:val="000000" w:themeColor="text1"/>
          <w:bdr w:val="none" w:sz="0" w:space="0" w:color="auto" w:frame="1"/>
          <w:lang w:eastAsia="el-GR"/>
        </w:rPr>
        <w:t xml:space="preserve">White Water </w:t>
      </w:r>
      <w:proofErr w:type="spellStart"/>
      <w:r w:rsidRPr="00167744">
        <w:rPr>
          <w:rFonts w:eastAsia="Times New Roman" w:cstheme="minorHAnsi"/>
          <w:color w:val="000000" w:themeColor="text1"/>
          <w:bdr w:val="none" w:sz="0" w:space="0" w:color="auto" w:frame="1"/>
          <w:lang w:eastAsia="el-GR"/>
        </w:rPr>
        <w:t>rafting</w:t>
      </w:r>
      <w:proofErr w:type="spellEnd"/>
      <w:r w:rsidRPr="00167744">
        <w:rPr>
          <w:rFonts w:eastAsia="Times New Roman" w:cstheme="minorHAnsi"/>
          <w:color w:val="000000" w:themeColor="text1"/>
          <w:bdr w:val="none" w:sz="0" w:space="0" w:color="auto" w:frame="1"/>
          <w:lang w:eastAsia="el-GR"/>
        </w:rPr>
        <w:t xml:space="preserve"> – Κατάβαση ποταμού στην περιοχή </w:t>
      </w:r>
      <w:proofErr w:type="spellStart"/>
      <w:r w:rsidRPr="00167744">
        <w:rPr>
          <w:rFonts w:eastAsia="Times New Roman" w:cstheme="minorHAnsi"/>
          <w:color w:val="000000" w:themeColor="text1"/>
          <w:bdr w:val="none" w:sz="0" w:space="0" w:color="auto" w:frame="1"/>
          <w:lang w:eastAsia="el-GR"/>
        </w:rPr>
        <w:t>Πανγκ</w:t>
      </w:r>
      <w:proofErr w:type="spellEnd"/>
      <w:r w:rsidRPr="00167744">
        <w:rPr>
          <w:rFonts w:eastAsia="Times New Roman" w:cstheme="minorHAnsi"/>
          <w:color w:val="000000" w:themeColor="text1"/>
          <w:bdr w:val="none" w:sz="0" w:space="0" w:color="auto" w:frame="1"/>
          <w:lang w:eastAsia="el-GR"/>
        </w:rPr>
        <w:t xml:space="preserve"> </w:t>
      </w:r>
      <w:proofErr w:type="spellStart"/>
      <w:r w:rsidRPr="00167744">
        <w:rPr>
          <w:rFonts w:eastAsia="Times New Roman" w:cstheme="minorHAnsi"/>
          <w:color w:val="000000" w:themeColor="text1"/>
          <w:bdr w:val="none" w:sz="0" w:space="0" w:color="auto" w:frame="1"/>
          <w:lang w:eastAsia="el-GR"/>
        </w:rPr>
        <w:t>Νγκα</w:t>
      </w:r>
      <w:proofErr w:type="spellEnd"/>
      <w:r w:rsidRPr="00167744">
        <w:rPr>
          <w:rFonts w:eastAsia="Times New Roman" w:cstheme="minorHAnsi"/>
          <w:color w:val="000000" w:themeColor="text1"/>
          <w:bdr w:val="none" w:sz="0" w:space="0" w:color="auto" w:frame="1"/>
          <w:lang w:eastAsia="el-GR"/>
        </w:rPr>
        <w:t xml:space="preserve">  </w:t>
      </w:r>
      <w:r w:rsidRPr="00167744">
        <w:rPr>
          <w:rFonts w:eastAsia="Times New Roman" w:cstheme="minorHAnsi"/>
          <w:color w:val="000000" w:themeColor="text1"/>
          <w:lang w:eastAsia="el-GR"/>
        </w:rPr>
        <w:t>(διάρκεια: 6-10 ώρες)</w:t>
      </w:r>
    </w:p>
    <w:p w14:paraId="1525502F" w14:textId="77777777" w:rsidR="00167744" w:rsidRPr="00167744" w:rsidRDefault="00167744" w:rsidP="00677365">
      <w:pPr>
        <w:shd w:val="clear" w:color="auto" w:fill="EEECE1" w:themeFill="background2"/>
        <w:textAlignment w:val="baseline"/>
        <w:rPr>
          <w:rFonts w:eastAsia="Times New Roman" w:cstheme="minorHAnsi"/>
          <w:color w:val="000000" w:themeColor="text1"/>
          <w:lang w:eastAsia="el-GR"/>
        </w:rPr>
      </w:pPr>
      <w:r w:rsidRPr="00167744">
        <w:rPr>
          <w:rFonts w:eastAsia="Times New Roman" w:cstheme="minorHAnsi"/>
          <w:color w:val="000000" w:themeColor="text1"/>
          <w:lang w:eastAsia="el-GR"/>
        </w:rPr>
        <w:t xml:space="preserve">Elephant </w:t>
      </w:r>
      <w:proofErr w:type="spellStart"/>
      <w:r w:rsidRPr="00167744">
        <w:rPr>
          <w:rFonts w:eastAsia="Times New Roman" w:cstheme="minorHAnsi"/>
          <w:color w:val="000000" w:themeColor="text1"/>
          <w:lang w:eastAsia="el-GR"/>
        </w:rPr>
        <w:t>trekking</w:t>
      </w:r>
      <w:proofErr w:type="spellEnd"/>
      <w:r w:rsidRPr="00167744">
        <w:rPr>
          <w:rFonts w:eastAsia="Times New Roman" w:cstheme="minorHAnsi"/>
          <w:color w:val="000000" w:themeColor="text1"/>
          <w:lang w:eastAsia="el-GR"/>
        </w:rPr>
        <w:t xml:space="preserve"> – βόλτα με ελέφαντα (διάρκεια: 4 ώρες) </w:t>
      </w:r>
    </w:p>
    <w:p w14:paraId="58E4F1EA" w14:textId="77777777" w:rsidR="000F4D63" w:rsidRPr="000F4D63" w:rsidRDefault="000F4D63" w:rsidP="00677365">
      <w:pPr>
        <w:shd w:val="clear" w:color="auto" w:fill="EEECE1" w:themeFill="background2"/>
        <w:rPr>
          <w:rFonts w:eastAsia="Times New Roman" w:cstheme="minorHAnsi"/>
          <w:b/>
          <w:bCs/>
          <w:color w:val="FF0000"/>
          <w:sz w:val="12"/>
          <w:szCs w:val="12"/>
          <w:bdr w:val="none" w:sz="0" w:space="0" w:color="auto" w:frame="1"/>
          <w:shd w:val="clear" w:color="auto" w:fill="EEECE1" w:themeFill="background2"/>
          <w:lang w:eastAsia="el-GR"/>
        </w:rPr>
      </w:pPr>
    </w:p>
    <w:p w14:paraId="0016B52B" w14:textId="325A9A79" w:rsidR="00167744" w:rsidRPr="005A7672" w:rsidRDefault="00167744" w:rsidP="00677365">
      <w:pPr>
        <w:shd w:val="clear" w:color="auto" w:fill="EEECE1" w:themeFill="background2"/>
        <w:rPr>
          <w:rFonts w:eastAsia="Times New Roman" w:cstheme="minorHAnsi"/>
          <w:color w:val="FF0000"/>
          <w:lang w:eastAsia="el-GR"/>
        </w:rPr>
      </w:pPr>
      <w:r w:rsidRPr="00677365">
        <w:rPr>
          <w:rFonts w:eastAsia="Times New Roman" w:cstheme="minorHAnsi"/>
          <w:b/>
          <w:bCs/>
          <w:color w:val="FF0000"/>
          <w:bdr w:val="none" w:sz="0" w:space="0" w:color="auto" w:frame="1"/>
          <w:shd w:val="clear" w:color="auto" w:fill="EEECE1" w:themeFill="background2"/>
          <w:lang w:eastAsia="el-GR"/>
        </w:rPr>
        <w:t>Βραδινά Θεάματα &amp; Θεματικά πάρκα</w:t>
      </w:r>
    </w:p>
    <w:p w14:paraId="0230F144" w14:textId="77777777" w:rsidR="00167744" w:rsidRPr="00167744" w:rsidRDefault="00167744" w:rsidP="00677365">
      <w:pPr>
        <w:shd w:val="clear" w:color="auto" w:fill="EEECE1" w:themeFill="background2"/>
        <w:textAlignment w:val="baseline"/>
        <w:rPr>
          <w:color w:val="000000"/>
          <w:lang w:val="en-US"/>
        </w:rPr>
      </w:pPr>
      <w:r w:rsidRPr="00167744">
        <w:rPr>
          <w:color w:val="000000"/>
        </w:rPr>
        <w:t>Επισκεφθείτε μερικά από τα καλύτερα θεματικά πάρκα του νησιού. Σας</w:t>
      </w:r>
      <w:r w:rsidRPr="00167744">
        <w:rPr>
          <w:color w:val="000000"/>
          <w:lang w:val="en-US"/>
        </w:rPr>
        <w:t xml:space="preserve"> </w:t>
      </w:r>
      <w:r w:rsidRPr="00167744">
        <w:rPr>
          <w:color w:val="000000"/>
        </w:rPr>
        <w:t>προτείνουμε</w:t>
      </w:r>
      <w:r w:rsidRPr="00167744">
        <w:rPr>
          <w:color w:val="000000"/>
          <w:lang w:val="en-US"/>
        </w:rPr>
        <w:t xml:space="preserve">: </w:t>
      </w:r>
    </w:p>
    <w:p w14:paraId="00BC5ADF" w14:textId="58162DC0" w:rsidR="00167744" w:rsidRPr="00167744" w:rsidRDefault="00167744" w:rsidP="00086BE5">
      <w:pPr>
        <w:shd w:val="clear" w:color="auto" w:fill="EEECE1" w:themeFill="background2"/>
        <w:textAlignment w:val="baseline"/>
        <w:rPr>
          <w:rFonts w:eastAsia="Times New Roman" w:cstheme="minorHAnsi"/>
          <w:color w:val="000000" w:themeColor="text1"/>
          <w:lang w:val="en-US" w:eastAsia="el-GR"/>
        </w:rPr>
      </w:pPr>
      <w:r w:rsidRPr="00167744">
        <w:rPr>
          <w:rFonts w:eastAsia="Times New Roman" w:cstheme="minorHAnsi"/>
          <w:color w:val="000000" w:themeColor="text1"/>
          <w:lang w:val="en-US" w:eastAsia="el-GR"/>
        </w:rPr>
        <w:t xml:space="preserve">Siam </w:t>
      </w:r>
      <w:proofErr w:type="spellStart"/>
      <w:r w:rsidRPr="00167744">
        <w:rPr>
          <w:rFonts w:eastAsia="Times New Roman" w:cstheme="minorHAnsi"/>
          <w:color w:val="000000" w:themeColor="text1"/>
          <w:lang w:val="en-US" w:eastAsia="el-GR"/>
        </w:rPr>
        <w:t>Niramit</w:t>
      </w:r>
      <w:proofErr w:type="spellEnd"/>
      <w:r w:rsidRPr="00167744">
        <w:rPr>
          <w:rFonts w:eastAsia="Times New Roman" w:cstheme="minorHAnsi"/>
          <w:color w:val="000000" w:themeColor="text1"/>
          <w:lang w:val="en-US" w:eastAsia="el-GR"/>
        </w:rPr>
        <w:t xml:space="preserve"> Show, Phuket Fantasea Show, Splash Jungle Water Park</w:t>
      </w:r>
      <w:r w:rsidR="00086BE5" w:rsidRPr="00086BE5">
        <w:rPr>
          <w:rFonts w:eastAsia="Times New Roman" w:cstheme="minorHAnsi"/>
          <w:color w:val="000000" w:themeColor="text1"/>
          <w:lang w:val="en-US" w:eastAsia="el-GR"/>
        </w:rPr>
        <w:t xml:space="preserve">, </w:t>
      </w:r>
      <w:r w:rsidRPr="00167744">
        <w:rPr>
          <w:rFonts w:eastAsia="Times New Roman" w:cstheme="minorHAnsi"/>
          <w:color w:val="000000" w:themeColor="text1"/>
          <w:lang w:val="en-US" w:eastAsia="el-GR"/>
        </w:rPr>
        <w:t xml:space="preserve">Hanuman World (Zipline adventure) </w:t>
      </w:r>
    </w:p>
    <w:p w14:paraId="1166FA67" w14:textId="4BFAC5AD" w:rsidR="00AE2087" w:rsidRPr="0033701E" w:rsidRDefault="00AE2087" w:rsidP="00677365">
      <w:pPr>
        <w:shd w:val="clear" w:color="auto" w:fill="EEECE1" w:themeFill="background2"/>
        <w:jc w:val="both"/>
        <w:rPr>
          <w:b/>
          <w:bCs/>
          <w:color w:val="FF0000"/>
        </w:rPr>
      </w:pPr>
      <w:proofErr w:type="spellStart"/>
      <w:r>
        <w:rPr>
          <w:b/>
          <w:bCs/>
          <w:color w:val="FF0000"/>
          <w:sz w:val="32"/>
          <w:szCs w:val="32"/>
        </w:rPr>
        <w:lastRenderedPageBreak/>
        <w:t>Κράμπι</w:t>
      </w:r>
      <w:proofErr w:type="spellEnd"/>
      <w:r w:rsidRPr="0033701E">
        <w:rPr>
          <w:b/>
          <w:bCs/>
          <w:color w:val="FF0000"/>
          <w:sz w:val="32"/>
          <w:szCs w:val="32"/>
        </w:rPr>
        <w:t xml:space="preserve"> </w:t>
      </w:r>
      <w:r>
        <w:rPr>
          <w:b/>
          <w:bCs/>
          <w:color w:val="FF0000"/>
        </w:rPr>
        <w:t>Εκδρομές</w:t>
      </w:r>
      <w:r w:rsidRPr="0033701E">
        <w:rPr>
          <w:b/>
          <w:bCs/>
          <w:color w:val="FF0000"/>
        </w:rPr>
        <w:t xml:space="preserve"> </w:t>
      </w:r>
      <w:r>
        <w:rPr>
          <w:b/>
          <w:bCs/>
          <w:color w:val="FF0000"/>
        </w:rPr>
        <w:t>πολιτισμού</w:t>
      </w:r>
      <w:r w:rsidRPr="0033701E">
        <w:rPr>
          <w:b/>
          <w:bCs/>
          <w:color w:val="FF0000"/>
        </w:rPr>
        <w:t xml:space="preserve"> </w:t>
      </w:r>
      <w:r>
        <w:rPr>
          <w:b/>
          <w:bCs/>
          <w:color w:val="FF0000"/>
        </w:rPr>
        <w:t>και</w:t>
      </w:r>
      <w:r w:rsidRPr="0033701E">
        <w:rPr>
          <w:b/>
          <w:bCs/>
          <w:color w:val="FF0000"/>
        </w:rPr>
        <w:t xml:space="preserve"> </w:t>
      </w:r>
      <w:r>
        <w:rPr>
          <w:b/>
          <w:bCs/>
          <w:color w:val="FF0000"/>
        </w:rPr>
        <w:t>φύσης</w:t>
      </w:r>
    </w:p>
    <w:p w14:paraId="560C9CC2" w14:textId="77777777" w:rsidR="00167744" w:rsidRPr="0033701E" w:rsidRDefault="00167744" w:rsidP="00677365">
      <w:pPr>
        <w:shd w:val="clear" w:color="auto" w:fill="EEECE1" w:themeFill="background2"/>
        <w:jc w:val="both"/>
        <w:rPr>
          <w:b/>
          <w:bCs/>
          <w:color w:val="FF0000"/>
          <w:sz w:val="8"/>
          <w:szCs w:val="8"/>
        </w:rPr>
      </w:pPr>
    </w:p>
    <w:p w14:paraId="685A499C" w14:textId="54A25693" w:rsidR="00AE2087" w:rsidRDefault="00AE2087" w:rsidP="00677365">
      <w:pPr>
        <w:pStyle w:val="NoSpacing"/>
        <w:shd w:val="clear" w:color="auto" w:fill="EEECE1" w:themeFill="background2"/>
        <w:jc w:val="both"/>
        <w:rPr>
          <w:b/>
          <w:color w:val="000000"/>
          <w:lang w:eastAsia="el-GR"/>
        </w:rPr>
      </w:pPr>
      <w:r>
        <w:rPr>
          <w:b/>
          <w:color w:val="000000"/>
          <w:lang w:eastAsia="el-GR"/>
        </w:rPr>
        <w:t>Ο</w:t>
      </w:r>
      <w:r>
        <w:rPr>
          <w:b/>
          <w:bCs/>
          <w:color w:val="000000"/>
        </w:rPr>
        <w:t>λοήμερη</w:t>
      </w:r>
      <w:r>
        <w:rPr>
          <w:color w:val="000000"/>
        </w:rPr>
        <w:t xml:space="preserve"> </w:t>
      </w:r>
      <w:r>
        <w:rPr>
          <w:b/>
          <w:bCs/>
          <w:color w:val="000000"/>
        </w:rPr>
        <w:t xml:space="preserve">κρουαζιέρα στα νησιά Χονγκ με γεύμα </w:t>
      </w:r>
      <w:r>
        <w:rPr>
          <w:rFonts w:eastAsia="Times New Roman" w:cstheme="minorHAnsi"/>
          <w:b/>
          <w:bCs/>
          <w:color w:val="000000" w:themeColor="text1"/>
          <w:bdr w:val="none" w:sz="0" w:space="0" w:color="auto" w:frame="1"/>
          <w:lang w:eastAsia="el-GR"/>
        </w:rPr>
        <w:t xml:space="preserve">- </w:t>
      </w:r>
      <w:r w:rsidR="00EB3527">
        <w:rPr>
          <w:rFonts w:cstheme="minorHAnsi"/>
          <w:b/>
          <w:bCs/>
          <w:color w:val="FF0000"/>
        </w:rPr>
        <w:t>60</w:t>
      </w:r>
      <w:r w:rsidRPr="007F1328">
        <w:rPr>
          <w:rFonts w:cstheme="minorHAnsi"/>
          <w:b/>
          <w:bCs/>
          <w:color w:val="FF0000"/>
        </w:rPr>
        <w:t xml:space="preserve"> € ανά άτομο</w:t>
      </w:r>
    </w:p>
    <w:p w14:paraId="6AC6D0D1" w14:textId="77777777" w:rsidR="00AE2087" w:rsidRPr="00167744" w:rsidRDefault="00AE2087" w:rsidP="00677365">
      <w:pPr>
        <w:pStyle w:val="NoSpacing"/>
        <w:shd w:val="clear" w:color="auto" w:fill="EEECE1" w:themeFill="background2"/>
        <w:jc w:val="both"/>
        <w:rPr>
          <w:color w:val="000000" w:themeColor="text1"/>
          <w:sz w:val="20"/>
          <w:szCs w:val="20"/>
        </w:rPr>
      </w:pPr>
      <w:r w:rsidRPr="00167744">
        <w:rPr>
          <w:color w:val="000000" w:themeColor="text1"/>
          <w:sz w:val="20"/>
          <w:szCs w:val="20"/>
        </w:rPr>
        <w:t>Πρωινό. Η σημερινή ημέρα είναι αφιερωμένη στην περιήγηση του νησιωτικού αρχιπελάγους Χονγκ  με μερικές από τις πιο θεαματικές παραλίες και εξωτικά σκηνικά της Ταϊλάνδης. Ανακαλύψτε το κεντρικό νησί Χονγκ με γεύμα και χρόνο για θαλάσσια παρατήρηση (</w:t>
      </w:r>
      <w:r w:rsidRPr="00167744">
        <w:rPr>
          <w:color w:val="000000" w:themeColor="text1"/>
          <w:sz w:val="20"/>
          <w:szCs w:val="20"/>
          <w:lang w:val="en-US"/>
        </w:rPr>
        <w:t>snorkeling</w:t>
      </w:r>
      <w:r w:rsidRPr="00167744">
        <w:rPr>
          <w:color w:val="000000" w:themeColor="text1"/>
          <w:sz w:val="20"/>
          <w:szCs w:val="20"/>
        </w:rPr>
        <w:t xml:space="preserve">) και θαυμάστε τα σμαραγδένια κρυστάλλινα νερά στη λιμνοθάλασσα </w:t>
      </w:r>
      <w:proofErr w:type="spellStart"/>
      <w:r w:rsidRPr="00167744">
        <w:rPr>
          <w:color w:val="000000" w:themeColor="text1"/>
          <w:sz w:val="20"/>
          <w:szCs w:val="20"/>
          <w:lang w:val="en-US"/>
        </w:rPr>
        <w:t>hong</w:t>
      </w:r>
      <w:proofErr w:type="spellEnd"/>
      <w:r w:rsidRPr="00167744">
        <w:rPr>
          <w:color w:val="000000" w:themeColor="text1"/>
          <w:sz w:val="20"/>
          <w:szCs w:val="20"/>
        </w:rPr>
        <w:t xml:space="preserve"> </w:t>
      </w:r>
      <w:r w:rsidRPr="00167744">
        <w:rPr>
          <w:color w:val="000000" w:themeColor="text1"/>
          <w:sz w:val="20"/>
          <w:szCs w:val="20"/>
          <w:lang w:val="en-US"/>
        </w:rPr>
        <w:t>lagoon</w:t>
      </w:r>
      <w:r w:rsidRPr="00167744">
        <w:rPr>
          <w:color w:val="000000" w:themeColor="text1"/>
          <w:sz w:val="20"/>
          <w:szCs w:val="20"/>
        </w:rPr>
        <w:t xml:space="preserve">, το νησάκι </w:t>
      </w:r>
      <w:r w:rsidRPr="00167744">
        <w:rPr>
          <w:color w:val="000000" w:themeColor="text1"/>
          <w:sz w:val="20"/>
          <w:szCs w:val="20"/>
          <w:lang w:val="en-US"/>
        </w:rPr>
        <w:t>Ko</w:t>
      </w:r>
      <w:r w:rsidRPr="00167744">
        <w:rPr>
          <w:color w:val="000000" w:themeColor="text1"/>
          <w:sz w:val="20"/>
          <w:szCs w:val="20"/>
        </w:rPr>
        <w:t xml:space="preserve"> </w:t>
      </w:r>
      <w:r w:rsidRPr="00167744">
        <w:rPr>
          <w:color w:val="000000" w:themeColor="text1"/>
          <w:sz w:val="20"/>
          <w:szCs w:val="20"/>
          <w:lang w:val="en-US"/>
        </w:rPr>
        <w:t>Pak</w:t>
      </w:r>
      <w:r w:rsidRPr="00167744">
        <w:rPr>
          <w:color w:val="000000" w:themeColor="text1"/>
          <w:sz w:val="20"/>
          <w:szCs w:val="20"/>
        </w:rPr>
        <w:t xml:space="preserve"> </w:t>
      </w:r>
      <w:r w:rsidRPr="00167744">
        <w:rPr>
          <w:color w:val="000000" w:themeColor="text1"/>
          <w:sz w:val="20"/>
          <w:szCs w:val="20"/>
          <w:lang w:val="en-US"/>
        </w:rPr>
        <w:t>Bia</w:t>
      </w:r>
      <w:r w:rsidRPr="00167744">
        <w:rPr>
          <w:color w:val="000000" w:themeColor="text1"/>
          <w:sz w:val="20"/>
          <w:szCs w:val="20"/>
        </w:rPr>
        <w:t xml:space="preserve"> και το </w:t>
      </w:r>
      <w:r w:rsidRPr="00167744">
        <w:rPr>
          <w:color w:val="000000" w:themeColor="text1"/>
          <w:sz w:val="20"/>
          <w:szCs w:val="20"/>
          <w:lang w:val="en-US"/>
        </w:rPr>
        <w:t>Ko</w:t>
      </w:r>
      <w:r w:rsidRPr="00167744">
        <w:rPr>
          <w:color w:val="000000" w:themeColor="text1"/>
          <w:sz w:val="20"/>
          <w:szCs w:val="20"/>
        </w:rPr>
        <w:t xml:space="preserve"> </w:t>
      </w:r>
      <w:r w:rsidRPr="00167744">
        <w:rPr>
          <w:color w:val="000000" w:themeColor="text1"/>
          <w:sz w:val="20"/>
          <w:szCs w:val="20"/>
          <w:lang w:val="en-US"/>
        </w:rPr>
        <w:t>Pak</w:t>
      </w:r>
      <w:r w:rsidRPr="00167744">
        <w:rPr>
          <w:color w:val="000000" w:themeColor="text1"/>
          <w:sz w:val="20"/>
          <w:szCs w:val="20"/>
        </w:rPr>
        <w:t xml:space="preserve"> </w:t>
      </w:r>
      <w:r w:rsidRPr="00167744">
        <w:rPr>
          <w:color w:val="000000" w:themeColor="text1"/>
          <w:sz w:val="20"/>
          <w:szCs w:val="20"/>
          <w:lang w:val="en-US"/>
        </w:rPr>
        <w:t>lading</w:t>
      </w:r>
      <w:r w:rsidRPr="00167744">
        <w:rPr>
          <w:color w:val="000000" w:themeColor="text1"/>
          <w:sz w:val="20"/>
          <w:szCs w:val="20"/>
        </w:rPr>
        <w:t xml:space="preserve">. </w:t>
      </w:r>
      <w:r w:rsidRPr="00167744">
        <w:rPr>
          <w:b/>
          <w:bCs/>
          <w:color w:val="000000" w:themeColor="text1"/>
          <w:sz w:val="20"/>
          <w:szCs w:val="20"/>
        </w:rPr>
        <w:t>Διάρκεια:</w:t>
      </w:r>
      <w:r w:rsidRPr="00167744">
        <w:rPr>
          <w:color w:val="000000" w:themeColor="text1"/>
          <w:sz w:val="20"/>
          <w:szCs w:val="20"/>
        </w:rPr>
        <w:t xml:space="preserve"> 8 ώρες, περιλαμβάνεται γεύμα και εξοπλισμός, δεν περιλαμβάνεται η είσοδος στο πάρκο, τι να πάρετε μαζί σας: αντηλιακό και φωτογραφική κάμερα.</w:t>
      </w:r>
    </w:p>
    <w:p w14:paraId="0E5537D2" w14:textId="77777777" w:rsidR="00167744" w:rsidRPr="00167744" w:rsidRDefault="00167744" w:rsidP="00677365">
      <w:pPr>
        <w:shd w:val="clear" w:color="auto" w:fill="EEECE1" w:themeFill="background2"/>
        <w:rPr>
          <w:rFonts w:eastAsia="Times New Roman" w:cstheme="minorHAnsi"/>
          <w:b/>
          <w:bCs/>
          <w:color w:val="FF0000"/>
          <w:sz w:val="16"/>
          <w:szCs w:val="16"/>
          <w:bdr w:val="none" w:sz="0" w:space="0" w:color="auto" w:frame="1"/>
          <w:shd w:val="clear" w:color="auto" w:fill="F2F2F2" w:themeFill="background1" w:themeFillShade="F2"/>
          <w:lang w:eastAsia="el-GR"/>
        </w:rPr>
      </w:pPr>
    </w:p>
    <w:p w14:paraId="6CC504C2" w14:textId="5D5483E8" w:rsidR="00167744" w:rsidRPr="005A7672" w:rsidRDefault="00167744" w:rsidP="00677365">
      <w:pPr>
        <w:shd w:val="clear" w:color="auto" w:fill="EEECE1" w:themeFill="background2"/>
        <w:rPr>
          <w:rFonts w:eastAsia="Times New Roman" w:cstheme="minorHAnsi"/>
          <w:color w:val="FF0000"/>
          <w:lang w:eastAsia="el-GR"/>
        </w:rPr>
      </w:pPr>
      <w:r w:rsidRPr="00677365">
        <w:rPr>
          <w:rFonts w:eastAsia="Times New Roman" w:cstheme="minorHAnsi"/>
          <w:b/>
          <w:bCs/>
          <w:color w:val="FF0000"/>
          <w:bdr w:val="none" w:sz="0" w:space="0" w:color="auto" w:frame="1"/>
          <w:shd w:val="clear" w:color="auto" w:fill="EEECE1" w:themeFill="background2"/>
          <w:lang w:eastAsia="el-GR"/>
        </w:rPr>
        <w:t>Εναλλακτικές προτεινόμενες κρουαζιέρες &amp; δραστηριότητες</w:t>
      </w:r>
    </w:p>
    <w:p w14:paraId="6652DE1D" w14:textId="77777777" w:rsidR="00167744" w:rsidRDefault="00167744" w:rsidP="00677365">
      <w:pPr>
        <w:pStyle w:val="NoSpacing"/>
        <w:shd w:val="clear" w:color="auto" w:fill="EEECE1" w:themeFill="background2"/>
        <w:rPr>
          <w:rFonts w:cstheme="minorHAnsi"/>
          <w:color w:val="000000" w:themeColor="text1"/>
          <w:lang w:eastAsia="el-GR"/>
        </w:rPr>
      </w:pPr>
      <w:r>
        <w:rPr>
          <w:rFonts w:cstheme="minorHAnsi"/>
          <w:color w:val="000000" w:themeColor="text1"/>
          <w:lang w:eastAsia="el-GR"/>
        </w:rPr>
        <w:t xml:space="preserve">Παραλίες </w:t>
      </w:r>
      <w:r>
        <w:rPr>
          <w:rFonts w:cstheme="minorHAnsi"/>
          <w:color w:val="000000" w:themeColor="text1"/>
          <w:lang w:val="en-US" w:eastAsia="el-GR"/>
        </w:rPr>
        <w:t>Railay</w:t>
      </w:r>
      <w:r>
        <w:rPr>
          <w:rFonts w:cstheme="minorHAnsi"/>
          <w:color w:val="000000" w:themeColor="text1"/>
          <w:lang w:eastAsia="el-GR"/>
        </w:rPr>
        <w:t xml:space="preserve"> &amp; </w:t>
      </w:r>
      <w:r>
        <w:rPr>
          <w:rFonts w:cstheme="minorHAnsi"/>
          <w:color w:val="000000" w:themeColor="text1"/>
          <w:lang w:val="en-US" w:eastAsia="el-GR"/>
        </w:rPr>
        <w:t>Phra</w:t>
      </w:r>
      <w:r w:rsidRPr="00167744">
        <w:rPr>
          <w:rFonts w:cstheme="minorHAnsi"/>
          <w:color w:val="000000" w:themeColor="text1"/>
          <w:lang w:eastAsia="el-GR"/>
        </w:rPr>
        <w:t xml:space="preserve"> </w:t>
      </w:r>
      <w:r>
        <w:rPr>
          <w:rFonts w:cstheme="minorHAnsi"/>
          <w:color w:val="000000" w:themeColor="text1"/>
          <w:lang w:val="en-US" w:eastAsia="el-GR"/>
        </w:rPr>
        <w:t>Nang</w:t>
      </w:r>
      <w:r w:rsidRPr="00167744">
        <w:rPr>
          <w:rFonts w:cstheme="minorHAnsi"/>
          <w:color w:val="000000" w:themeColor="text1"/>
          <w:lang w:eastAsia="el-GR"/>
        </w:rPr>
        <w:t xml:space="preserve"> </w:t>
      </w:r>
    </w:p>
    <w:p w14:paraId="141FE411" w14:textId="77777777" w:rsidR="00167744" w:rsidRPr="009F3CCD" w:rsidRDefault="00167744" w:rsidP="00677365">
      <w:pPr>
        <w:pStyle w:val="NoSpacing"/>
        <w:shd w:val="clear" w:color="auto" w:fill="EEECE1" w:themeFill="background2"/>
        <w:rPr>
          <w:rFonts w:cstheme="minorHAnsi"/>
          <w:color w:val="000000" w:themeColor="text1"/>
          <w:lang w:eastAsia="el-GR"/>
        </w:rPr>
      </w:pPr>
      <w:r w:rsidRPr="001C74B0">
        <w:rPr>
          <w:rFonts w:cstheme="minorHAnsi"/>
          <w:color w:val="000000" w:themeColor="text1"/>
        </w:rPr>
        <w:t xml:space="preserve">Ολοήμερη κρουαζιέρα στα </w:t>
      </w:r>
      <w:r>
        <w:rPr>
          <w:rFonts w:cstheme="minorHAnsi"/>
          <w:color w:val="000000" w:themeColor="text1"/>
        </w:rPr>
        <w:t xml:space="preserve">4 </w:t>
      </w:r>
      <w:r w:rsidRPr="001C74B0">
        <w:rPr>
          <w:rFonts w:cstheme="minorHAnsi"/>
          <w:color w:val="000000" w:themeColor="text1"/>
        </w:rPr>
        <w:t xml:space="preserve">νησιά </w:t>
      </w:r>
      <w:r w:rsidRPr="009F3CCD">
        <w:rPr>
          <w:rFonts w:cstheme="minorHAnsi"/>
          <w:color w:val="000000" w:themeColor="text1"/>
        </w:rPr>
        <w:t>(</w:t>
      </w:r>
      <w:r w:rsidRPr="000F4D63">
        <w:rPr>
          <w:rFonts w:cstheme="minorHAnsi"/>
          <w:color w:val="000000" w:themeColor="text1"/>
          <w:shd w:val="clear" w:color="auto" w:fill="EEECE1" w:themeFill="background2"/>
          <w:lang w:val="en-US"/>
        </w:rPr>
        <w:t>Koh</w:t>
      </w:r>
      <w:r w:rsidRPr="000F4D63">
        <w:rPr>
          <w:rFonts w:cstheme="minorHAnsi"/>
          <w:color w:val="000000" w:themeColor="text1"/>
          <w:shd w:val="clear" w:color="auto" w:fill="EEECE1" w:themeFill="background2"/>
        </w:rPr>
        <w:t xml:space="preserve"> </w:t>
      </w:r>
      <w:r w:rsidRPr="000F4D63">
        <w:rPr>
          <w:rFonts w:cstheme="minorHAnsi"/>
          <w:color w:val="000000" w:themeColor="text1"/>
          <w:shd w:val="clear" w:color="auto" w:fill="EEECE1" w:themeFill="background2"/>
          <w:lang w:val="en-US"/>
        </w:rPr>
        <w:t>Poda</w:t>
      </w:r>
      <w:r w:rsidRPr="000F4D63">
        <w:rPr>
          <w:rFonts w:cstheme="minorHAnsi"/>
          <w:color w:val="000000" w:themeColor="text1"/>
          <w:shd w:val="clear" w:color="auto" w:fill="EEECE1" w:themeFill="background2"/>
        </w:rPr>
        <w:t xml:space="preserve">, </w:t>
      </w:r>
      <w:r w:rsidRPr="000F4D63">
        <w:rPr>
          <w:rFonts w:cstheme="minorHAnsi"/>
          <w:color w:val="000000" w:themeColor="text1"/>
          <w:shd w:val="clear" w:color="auto" w:fill="EEECE1" w:themeFill="background2"/>
          <w:lang w:val="en-US"/>
        </w:rPr>
        <w:t>Chicken</w:t>
      </w:r>
      <w:r w:rsidRPr="000F4D63">
        <w:rPr>
          <w:rFonts w:cstheme="minorHAnsi"/>
          <w:color w:val="000000" w:themeColor="text1"/>
          <w:shd w:val="clear" w:color="auto" w:fill="EEECE1" w:themeFill="background2"/>
        </w:rPr>
        <w:t xml:space="preserve"> </w:t>
      </w:r>
      <w:r w:rsidRPr="000F4D63">
        <w:rPr>
          <w:rFonts w:cstheme="minorHAnsi"/>
          <w:color w:val="000000" w:themeColor="text1"/>
          <w:shd w:val="clear" w:color="auto" w:fill="EEECE1" w:themeFill="background2"/>
          <w:lang w:val="en-US"/>
        </w:rPr>
        <w:t>Island</w:t>
      </w:r>
      <w:r w:rsidRPr="000F4D63">
        <w:rPr>
          <w:rFonts w:cstheme="minorHAnsi"/>
          <w:color w:val="000000" w:themeColor="text1"/>
          <w:shd w:val="clear" w:color="auto" w:fill="EEECE1" w:themeFill="background2"/>
        </w:rPr>
        <w:t xml:space="preserve">, </w:t>
      </w:r>
      <w:r w:rsidRPr="000F4D63">
        <w:rPr>
          <w:rFonts w:cstheme="minorHAnsi"/>
          <w:color w:val="000000" w:themeColor="text1"/>
          <w:shd w:val="clear" w:color="auto" w:fill="EEECE1" w:themeFill="background2"/>
          <w:lang w:val="en-US"/>
        </w:rPr>
        <w:t>Koh</w:t>
      </w:r>
      <w:r w:rsidRPr="000F4D63">
        <w:rPr>
          <w:rFonts w:cstheme="minorHAnsi"/>
          <w:color w:val="000000" w:themeColor="text1"/>
          <w:shd w:val="clear" w:color="auto" w:fill="EEECE1" w:themeFill="background2"/>
        </w:rPr>
        <w:t xml:space="preserve"> </w:t>
      </w:r>
      <w:r w:rsidRPr="000F4D63">
        <w:rPr>
          <w:rFonts w:cstheme="minorHAnsi"/>
          <w:color w:val="000000" w:themeColor="text1"/>
          <w:shd w:val="clear" w:color="auto" w:fill="EEECE1" w:themeFill="background2"/>
          <w:lang w:val="en-US"/>
        </w:rPr>
        <w:t>Tub</w:t>
      </w:r>
      <w:r w:rsidRPr="000F4D63">
        <w:rPr>
          <w:rFonts w:cstheme="minorHAnsi"/>
          <w:color w:val="000000" w:themeColor="text1"/>
          <w:shd w:val="clear" w:color="auto" w:fill="EEECE1" w:themeFill="background2"/>
        </w:rPr>
        <w:t xml:space="preserve">, </w:t>
      </w:r>
      <w:r w:rsidRPr="000F4D63">
        <w:rPr>
          <w:rFonts w:cstheme="minorHAnsi"/>
          <w:color w:val="000000" w:themeColor="text1"/>
          <w:shd w:val="clear" w:color="auto" w:fill="EEECE1" w:themeFill="background2"/>
          <w:lang w:val="en-US"/>
        </w:rPr>
        <w:t>and</w:t>
      </w:r>
      <w:r w:rsidRPr="000F4D63">
        <w:rPr>
          <w:rFonts w:cstheme="minorHAnsi"/>
          <w:color w:val="000000" w:themeColor="text1"/>
          <w:shd w:val="clear" w:color="auto" w:fill="EEECE1" w:themeFill="background2"/>
        </w:rPr>
        <w:t xml:space="preserve"> </w:t>
      </w:r>
      <w:r w:rsidRPr="000F4D63">
        <w:rPr>
          <w:rFonts w:cstheme="minorHAnsi"/>
          <w:color w:val="000000" w:themeColor="text1"/>
          <w:shd w:val="clear" w:color="auto" w:fill="EEECE1" w:themeFill="background2"/>
          <w:lang w:val="en-US"/>
        </w:rPr>
        <w:t>Koh</w:t>
      </w:r>
      <w:r w:rsidRPr="000F4D63">
        <w:rPr>
          <w:rFonts w:cstheme="minorHAnsi"/>
          <w:color w:val="000000" w:themeColor="text1"/>
          <w:shd w:val="clear" w:color="auto" w:fill="EEECE1" w:themeFill="background2"/>
        </w:rPr>
        <w:t xml:space="preserve"> </w:t>
      </w:r>
      <w:r w:rsidRPr="000F4D63">
        <w:rPr>
          <w:rFonts w:cstheme="minorHAnsi"/>
          <w:color w:val="000000" w:themeColor="text1"/>
          <w:shd w:val="clear" w:color="auto" w:fill="EEECE1" w:themeFill="background2"/>
          <w:lang w:val="en-US"/>
        </w:rPr>
        <w:t>Mor</w:t>
      </w:r>
      <w:r w:rsidRPr="009F3CCD">
        <w:rPr>
          <w:rFonts w:cstheme="minorHAnsi"/>
          <w:color w:val="000000" w:themeColor="text1"/>
        </w:rPr>
        <w:t>)</w:t>
      </w:r>
    </w:p>
    <w:p w14:paraId="267D1860" w14:textId="77777777" w:rsidR="00167744" w:rsidRPr="00167744" w:rsidRDefault="00167744" w:rsidP="00677365">
      <w:pPr>
        <w:widowControl w:val="0"/>
        <w:shd w:val="clear" w:color="auto" w:fill="EEECE1" w:themeFill="background2"/>
        <w:autoSpaceDE w:val="0"/>
        <w:autoSpaceDN w:val="0"/>
        <w:jc w:val="both"/>
        <w:rPr>
          <w:color w:val="000000"/>
        </w:rPr>
      </w:pPr>
      <w:r w:rsidRPr="00167744">
        <w:rPr>
          <w:color w:val="000000"/>
        </w:rPr>
        <w:t xml:space="preserve">Επίσκεψη στο </w:t>
      </w:r>
      <w:r w:rsidRPr="00167744">
        <w:rPr>
          <w:color w:val="000000"/>
          <w:lang w:val="en-US"/>
        </w:rPr>
        <w:t>Emerald</w:t>
      </w:r>
      <w:r w:rsidRPr="00167744">
        <w:rPr>
          <w:color w:val="000000"/>
        </w:rPr>
        <w:t xml:space="preserve"> </w:t>
      </w:r>
      <w:r w:rsidRPr="00167744">
        <w:rPr>
          <w:color w:val="000000"/>
          <w:lang w:val="en-US"/>
        </w:rPr>
        <w:t>pool</w:t>
      </w:r>
      <w:r w:rsidRPr="00167744">
        <w:rPr>
          <w:color w:val="000000"/>
        </w:rPr>
        <w:t xml:space="preserve"> και το ναό </w:t>
      </w:r>
      <w:r w:rsidRPr="00167744">
        <w:rPr>
          <w:color w:val="000000"/>
          <w:lang w:val="en-US"/>
        </w:rPr>
        <w:t>Tiger</w:t>
      </w:r>
      <w:r w:rsidRPr="00167744">
        <w:rPr>
          <w:color w:val="000000"/>
        </w:rPr>
        <w:t xml:space="preserve"> </w:t>
      </w:r>
      <w:r w:rsidRPr="00167744">
        <w:rPr>
          <w:color w:val="000000"/>
          <w:lang w:val="en-US"/>
        </w:rPr>
        <w:t>Cave</w:t>
      </w:r>
      <w:r w:rsidRPr="00167744">
        <w:rPr>
          <w:color w:val="000000"/>
        </w:rPr>
        <w:t xml:space="preserve"> </w:t>
      </w:r>
      <w:r w:rsidRPr="00167744">
        <w:rPr>
          <w:color w:val="000000"/>
          <w:lang w:val="en-US"/>
        </w:rPr>
        <w:t>Temple</w:t>
      </w:r>
    </w:p>
    <w:p w14:paraId="5DBA6F66" w14:textId="65E607A6" w:rsidR="00677365" w:rsidRPr="00167744" w:rsidRDefault="00167744" w:rsidP="00086BE5">
      <w:pPr>
        <w:widowControl w:val="0"/>
        <w:shd w:val="clear" w:color="auto" w:fill="EEECE1" w:themeFill="background2"/>
        <w:autoSpaceDE w:val="0"/>
        <w:autoSpaceDN w:val="0"/>
        <w:jc w:val="both"/>
        <w:rPr>
          <w:color w:val="000000"/>
        </w:rPr>
      </w:pPr>
      <w:r w:rsidRPr="00167744">
        <w:rPr>
          <w:color w:val="000000"/>
          <w:lang w:val="en-US"/>
        </w:rPr>
        <w:t>B</w:t>
      </w:r>
      <w:proofErr w:type="spellStart"/>
      <w:r w:rsidRPr="00167744">
        <w:rPr>
          <w:color w:val="000000"/>
        </w:rPr>
        <w:t>όλτα</w:t>
      </w:r>
      <w:proofErr w:type="spellEnd"/>
      <w:r w:rsidRPr="00167744">
        <w:rPr>
          <w:color w:val="000000"/>
        </w:rPr>
        <w:t xml:space="preserve"> με ελέφαντες (</w:t>
      </w:r>
      <w:r w:rsidRPr="00167744">
        <w:rPr>
          <w:color w:val="000000"/>
          <w:lang w:val="en-US"/>
        </w:rPr>
        <w:t>elephant</w:t>
      </w:r>
      <w:r w:rsidRPr="00167744">
        <w:rPr>
          <w:color w:val="000000"/>
        </w:rPr>
        <w:t xml:space="preserve"> </w:t>
      </w:r>
      <w:r w:rsidRPr="00167744">
        <w:rPr>
          <w:color w:val="000000"/>
          <w:lang w:val="en-US"/>
        </w:rPr>
        <w:t>trekking</w:t>
      </w:r>
      <w:r w:rsidRPr="00167744">
        <w:rPr>
          <w:color w:val="000000"/>
        </w:rPr>
        <w:t>)</w:t>
      </w:r>
    </w:p>
    <w:p w14:paraId="21458634" w14:textId="77777777" w:rsidR="00167744" w:rsidRDefault="00167744" w:rsidP="00677365">
      <w:pPr>
        <w:shd w:val="clear" w:color="auto" w:fill="FFFFFF" w:themeFill="background1"/>
        <w:rPr>
          <w:rFonts w:eastAsia="Times New Roman" w:cstheme="minorHAnsi"/>
          <w:b/>
          <w:bCs/>
          <w:color w:val="000000" w:themeColor="text1"/>
          <w:sz w:val="20"/>
          <w:szCs w:val="20"/>
          <w:bdr w:val="none" w:sz="0" w:space="0" w:color="auto" w:frame="1"/>
          <w:shd w:val="clear" w:color="auto" w:fill="FFFFFF"/>
          <w:lang w:eastAsia="el-GR"/>
        </w:rPr>
      </w:pPr>
    </w:p>
    <w:p w14:paraId="282B8AF7" w14:textId="77777777" w:rsidR="000F4D63" w:rsidRPr="000E79EB" w:rsidRDefault="000F4D63" w:rsidP="000F4D63">
      <w:pPr>
        <w:shd w:val="clear" w:color="auto" w:fill="F2DBDB"/>
        <w:tabs>
          <w:tab w:val="left" w:pos="9040"/>
        </w:tabs>
        <w:spacing w:before="2" w:after="2"/>
        <w:jc w:val="center"/>
        <w:rPr>
          <w:rFonts w:ascii="Calibri" w:eastAsia="Calibri" w:hAnsi="Calibri" w:cs="Calibri"/>
          <w:b/>
          <w:color w:val="FF0000"/>
          <w:sz w:val="28"/>
          <w:szCs w:val="28"/>
        </w:rPr>
      </w:pPr>
      <w:bookmarkStart w:id="9" w:name="_Hlk205549036"/>
      <w:r w:rsidRPr="000E79EB">
        <w:rPr>
          <w:rFonts w:ascii="Calibri" w:eastAsia="Calibri" w:hAnsi="Calibri" w:cs="Calibri"/>
          <w:b/>
          <w:color w:val="FF0000"/>
          <w:sz w:val="28"/>
          <w:szCs w:val="28"/>
        </w:rPr>
        <w:t xml:space="preserve">ΓΕΝΙΚΕΣ ΠΛΗΡΟΦΟΡΙΕΣ </w:t>
      </w:r>
    </w:p>
    <w:p w14:paraId="297EF23C" w14:textId="77777777" w:rsidR="000F4D63" w:rsidRPr="000E79EB" w:rsidRDefault="000F4D63" w:rsidP="000F4D63">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p>
    <w:p w14:paraId="061FACBC" w14:textId="77777777" w:rsidR="000F4D63" w:rsidRPr="000E79EB" w:rsidRDefault="000F4D63" w:rsidP="000F4D63">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08325FF9" w14:textId="77777777" w:rsidR="000F4D63" w:rsidRPr="000E79EB" w:rsidRDefault="000F4D63" w:rsidP="000F4D63">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0F98855D" w14:textId="77777777" w:rsidR="000F4D63" w:rsidRDefault="000F4D63" w:rsidP="000F4D63">
      <w:pPr>
        <w:pStyle w:val="NoSpacing"/>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πιστωτική/ χρεωστική κάρτα ή μετρητά</w:t>
      </w:r>
      <w:r>
        <w:rPr>
          <w:rFonts w:ascii="Calibri" w:eastAsia="Calibri" w:hAnsi="Calibri" w:cs="Calibri"/>
          <w:color w:val="000000"/>
          <w:sz w:val="20"/>
          <w:szCs w:val="20"/>
        </w:rPr>
        <w:t xml:space="preserve">. </w:t>
      </w:r>
    </w:p>
    <w:p w14:paraId="6940F336" w14:textId="77777777" w:rsidR="000F4D63" w:rsidRPr="000E79EB" w:rsidRDefault="000F4D63" w:rsidP="000F4D63">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7BBF41D2" w14:textId="77777777" w:rsidR="000F4D63" w:rsidRPr="000E79EB" w:rsidRDefault="000F4D63" w:rsidP="000F4D63">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xml:space="preserve">- Παιδιά έως 12 ετών συνήθως δικαιούνται έκπτωση στον αεροπορικό ναύλο &amp; πιθανώς και από το ξενοδοχείο </w:t>
      </w:r>
    </w:p>
    <w:p w14:paraId="734D0202" w14:textId="77777777" w:rsidR="000F4D63" w:rsidRPr="00954B0D" w:rsidRDefault="000F4D63" w:rsidP="000F4D63">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Τρίκλινα δωμάτια είναι δίκλινα δωμάτια με πρόσθετη κλίνη</w:t>
      </w:r>
    </w:p>
    <w:p w14:paraId="6C52F624" w14:textId="77777777" w:rsidR="000F4D63" w:rsidRPr="000E79EB" w:rsidRDefault="000F4D63" w:rsidP="000F4D63">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45B9C72D" w14:textId="77777777" w:rsidR="000F4D63" w:rsidRPr="000E79EB" w:rsidRDefault="000F4D63" w:rsidP="000F4D63">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031AEC2F" w14:textId="77777777" w:rsidR="000F4D63" w:rsidRPr="000E79EB" w:rsidRDefault="000F4D63" w:rsidP="000F4D63">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3AE36A97" w14:textId="77777777" w:rsidR="000F4D63" w:rsidRDefault="000F4D63" w:rsidP="000F4D63">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Για το πακέτο νεόνυμφων θα πρέπει να έχετε μαζί σας τη ληξιαρχική πράξη γάμου </w:t>
      </w:r>
    </w:p>
    <w:p w14:paraId="417D0072" w14:textId="77777777" w:rsidR="000F4D63" w:rsidRPr="0078052B" w:rsidRDefault="000F4D63" w:rsidP="000F4D63">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386DADF" w14:textId="77777777" w:rsidR="000F4D63" w:rsidRPr="0078052B" w:rsidRDefault="000F4D63" w:rsidP="000F4D63">
      <w:pPr>
        <w:shd w:val="clear" w:color="auto" w:fill="F2DBDB"/>
        <w:spacing w:line="252" w:lineRule="auto"/>
        <w:jc w:val="both"/>
        <w:rPr>
          <w:rFonts w:ascii="Calibri" w:eastAsia="Calibri" w:hAnsi="Calibri" w:cs="Calibri"/>
          <w:color w:val="000000"/>
          <w:sz w:val="10"/>
          <w:szCs w:val="10"/>
        </w:rPr>
      </w:pPr>
    </w:p>
    <w:p w14:paraId="17878577" w14:textId="77777777" w:rsidR="000F4D63" w:rsidRPr="00590469" w:rsidRDefault="000F4D63" w:rsidP="000F4D63">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4517E1CC" w14:textId="77777777" w:rsidR="000F4D63" w:rsidRPr="00590469" w:rsidRDefault="000F4D63" w:rsidP="000F4D63">
      <w:pPr>
        <w:shd w:val="clear" w:color="auto" w:fill="F2DBDB"/>
        <w:rPr>
          <w:rFonts w:ascii="Calibri" w:eastAsia="Calibri" w:hAnsi="Calibri" w:cs="Calibri"/>
          <w:sz w:val="20"/>
          <w:szCs w:val="20"/>
        </w:rPr>
      </w:pPr>
      <w:r w:rsidRPr="00590469">
        <w:rPr>
          <w:rFonts w:ascii="Calibri" w:eastAsia="Calibri" w:hAnsi="Calibri" w:cs="Calibri"/>
          <w:sz w:val="20"/>
          <w:szCs w:val="20"/>
        </w:rPr>
        <w:t xml:space="preserve">Για την οριστική προκράτηση, απαιτείται προκαταβολή </w:t>
      </w:r>
      <w:r>
        <w:rPr>
          <w:rFonts w:ascii="Calibri" w:eastAsia="Calibri" w:hAnsi="Calibri" w:cs="Calibri"/>
          <w:sz w:val="20"/>
          <w:szCs w:val="20"/>
        </w:rPr>
        <w:t>30%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403E3875" w14:textId="77777777" w:rsidR="000F4D63" w:rsidRDefault="000F4D63" w:rsidP="000F4D63">
      <w:pPr>
        <w:pStyle w:val="NoSpacing"/>
        <w:shd w:val="clear" w:color="auto" w:fill="F2DBDB"/>
        <w:rPr>
          <w:rFonts w:ascii="Calibri" w:eastAsia="Calibri" w:hAnsi="Calibri" w:cs="Times New Roman"/>
          <w:b/>
          <w:bCs/>
          <w:color w:val="1F497D"/>
          <w:sz w:val="12"/>
          <w:szCs w:val="12"/>
        </w:rPr>
      </w:pPr>
    </w:p>
    <w:p w14:paraId="2E08C92E" w14:textId="77777777" w:rsidR="000F4D63" w:rsidRPr="002266FF" w:rsidRDefault="000F4D63" w:rsidP="000F4D63">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lang w:val="en-US"/>
        </w:rPr>
        <w:t>Special</w:t>
      </w:r>
      <w:r w:rsidRPr="002266FF">
        <w:rPr>
          <w:rFonts w:ascii="Calibri" w:eastAsia="Calibri" w:hAnsi="Calibri" w:cs="Calibri"/>
          <w:b/>
          <w:bCs/>
          <w:color w:val="FF0000"/>
          <w:sz w:val="20"/>
          <w:szCs w:val="20"/>
        </w:rPr>
        <w:t xml:space="preserve"> </w:t>
      </w:r>
      <w:r>
        <w:rPr>
          <w:rFonts w:ascii="Calibri" w:eastAsia="Calibri" w:hAnsi="Calibri" w:cs="Calibri"/>
          <w:b/>
          <w:bCs/>
          <w:color w:val="FF0000"/>
          <w:sz w:val="20"/>
          <w:szCs w:val="20"/>
          <w:lang w:val="en-US"/>
        </w:rPr>
        <w:t>Price</w:t>
      </w:r>
    </w:p>
    <w:p w14:paraId="221ABA09" w14:textId="77777777" w:rsidR="000F4D63" w:rsidRDefault="000F4D63" w:rsidP="000F4D63">
      <w:pPr>
        <w:shd w:val="clear" w:color="auto" w:fill="F2DBDB"/>
        <w:rPr>
          <w:rFonts w:ascii="Calibri" w:eastAsia="Calibri" w:hAnsi="Calibri" w:cs="Calibri"/>
          <w:bCs/>
          <w:color w:val="000000" w:themeColor="text1"/>
          <w:sz w:val="20"/>
          <w:szCs w:val="20"/>
        </w:rPr>
      </w:pPr>
      <w:r w:rsidRPr="002266FF">
        <w:rPr>
          <w:rFonts w:ascii="Calibri" w:eastAsia="Calibri" w:hAnsi="Calibri" w:cs="Calibri"/>
          <w:bCs/>
          <w:color w:val="000000" w:themeColor="text1"/>
          <w:sz w:val="20"/>
          <w:szCs w:val="20"/>
        </w:rPr>
        <w:t>Ειδικ</w:t>
      </w:r>
      <w:r>
        <w:rPr>
          <w:rFonts w:ascii="Calibri" w:eastAsia="Calibri" w:hAnsi="Calibri" w:cs="Calibri"/>
          <w:bCs/>
          <w:color w:val="000000" w:themeColor="text1"/>
          <w:sz w:val="20"/>
          <w:szCs w:val="20"/>
        </w:rPr>
        <w:t>ή τιμή του ατομικού &amp; ομαδικού προγράμματος ισχύει για κράτηση &amp; προκαταβολή μέχρι δύο μήνες πριν την αναχώρηση και για περιορισμένο αριθμό συμμετοχής. Μετά την ημερομηνία, η τιμή του πακέτου ανεβαίνει +100 € ανά άτομο. Ενημερωθείτε αντίστοιχα.</w:t>
      </w:r>
    </w:p>
    <w:p w14:paraId="765FBA51" w14:textId="77777777" w:rsidR="000F4D63" w:rsidRDefault="000F4D63" w:rsidP="000F4D63">
      <w:pPr>
        <w:shd w:val="clear" w:color="auto" w:fill="F2DBDB"/>
        <w:rPr>
          <w:rFonts w:ascii="Calibri" w:eastAsia="Calibri" w:hAnsi="Calibri" w:cs="Calibri"/>
          <w:bCs/>
          <w:color w:val="000000" w:themeColor="text1"/>
          <w:sz w:val="12"/>
          <w:szCs w:val="12"/>
        </w:rPr>
      </w:pPr>
    </w:p>
    <w:p w14:paraId="517BA777" w14:textId="77777777" w:rsidR="000F4D63" w:rsidRPr="00764D1D" w:rsidRDefault="000F4D63" w:rsidP="000F4D63">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 xml:space="preserve">Πτήσεις με τη </w:t>
      </w:r>
      <w:r>
        <w:rPr>
          <w:rFonts w:ascii="Calibri" w:eastAsia="Calibri" w:hAnsi="Calibri" w:cs="Calibri"/>
          <w:b/>
          <w:bCs/>
          <w:color w:val="FF0000"/>
          <w:sz w:val="20"/>
          <w:szCs w:val="20"/>
          <w:lang w:val="en-US"/>
        </w:rPr>
        <w:t>Scoot</w:t>
      </w:r>
    </w:p>
    <w:p w14:paraId="0FD46BC1" w14:textId="77777777" w:rsidR="000F4D63" w:rsidRDefault="000F4D63" w:rsidP="000F4D63">
      <w:pPr>
        <w:shd w:val="clear" w:color="auto" w:fill="F2DBDB"/>
        <w:jc w:val="both"/>
        <w:rPr>
          <w:sz w:val="20"/>
          <w:szCs w:val="20"/>
        </w:rPr>
      </w:pPr>
      <w:r w:rsidRPr="004A1A97">
        <w:rPr>
          <w:sz w:val="20"/>
          <w:szCs w:val="20"/>
        </w:rPr>
        <w:t xml:space="preserve">Ο κάθε επιβάτης δικαιούται στις πτήσεις μία (1) αποσκευή έως </w:t>
      </w:r>
      <w:r w:rsidRPr="00380507">
        <w:rPr>
          <w:sz w:val="20"/>
          <w:szCs w:val="20"/>
        </w:rPr>
        <w:t>20</w:t>
      </w:r>
      <w:r w:rsidRPr="004A1A97">
        <w:rPr>
          <w:sz w:val="20"/>
          <w:szCs w:val="20"/>
        </w:rPr>
        <w:t xml:space="preserve"> κιλά</w:t>
      </w:r>
      <w:r>
        <w:rPr>
          <w:sz w:val="20"/>
          <w:szCs w:val="20"/>
        </w:rPr>
        <w:t xml:space="preserve">. Επίσης 1 χειραποσκευή διαστάσεων </w:t>
      </w:r>
      <w:r w:rsidRPr="004A1A97">
        <w:rPr>
          <w:sz w:val="20"/>
          <w:szCs w:val="20"/>
        </w:rPr>
        <w:t>(55x</w:t>
      </w:r>
      <w:r>
        <w:rPr>
          <w:sz w:val="20"/>
          <w:szCs w:val="20"/>
        </w:rPr>
        <w:t>38</w:t>
      </w:r>
      <w:r w:rsidRPr="004A1A97">
        <w:rPr>
          <w:sz w:val="20"/>
          <w:szCs w:val="20"/>
        </w:rPr>
        <w:t>x23</w:t>
      </w:r>
      <w:r w:rsidRPr="004A1A97">
        <w:rPr>
          <w:spacing w:val="-1"/>
          <w:sz w:val="20"/>
          <w:szCs w:val="20"/>
        </w:rPr>
        <w:t xml:space="preserve"> </w:t>
      </w:r>
      <w:proofErr w:type="spellStart"/>
      <w:r w:rsidRPr="004A1A97">
        <w:rPr>
          <w:sz w:val="20"/>
          <w:szCs w:val="20"/>
        </w:rPr>
        <w:t>cm</w:t>
      </w:r>
      <w:proofErr w:type="spellEnd"/>
      <w:r w:rsidRPr="004A1A97">
        <w:rPr>
          <w:sz w:val="20"/>
          <w:szCs w:val="20"/>
        </w:rPr>
        <w:t>)</w:t>
      </w:r>
      <w:r>
        <w:rPr>
          <w:sz w:val="20"/>
          <w:szCs w:val="20"/>
        </w:rPr>
        <w:t xml:space="preserve"> και ένα προσωπικό αντικείμενο διαστάσεων </w:t>
      </w:r>
      <w:r w:rsidRPr="004A1A97">
        <w:rPr>
          <w:sz w:val="20"/>
          <w:szCs w:val="20"/>
        </w:rPr>
        <w:t>(</w:t>
      </w:r>
      <w:r>
        <w:rPr>
          <w:sz w:val="20"/>
          <w:szCs w:val="20"/>
        </w:rPr>
        <w:t>30</w:t>
      </w:r>
      <w:r w:rsidRPr="004A1A97">
        <w:rPr>
          <w:sz w:val="20"/>
          <w:szCs w:val="20"/>
        </w:rPr>
        <w:t>x</w:t>
      </w:r>
      <w:r>
        <w:rPr>
          <w:sz w:val="20"/>
          <w:szCs w:val="20"/>
        </w:rPr>
        <w:t>38</w:t>
      </w:r>
      <w:r w:rsidRPr="004A1A97">
        <w:rPr>
          <w:sz w:val="20"/>
          <w:szCs w:val="20"/>
        </w:rPr>
        <w:t>x2</w:t>
      </w:r>
      <w:r>
        <w:rPr>
          <w:sz w:val="20"/>
          <w:szCs w:val="20"/>
        </w:rPr>
        <w:t>0</w:t>
      </w:r>
      <w:r w:rsidRPr="004A1A97">
        <w:rPr>
          <w:spacing w:val="-1"/>
          <w:sz w:val="20"/>
          <w:szCs w:val="20"/>
        </w:rPr>
        <w:t xml:space="preserve"> </w:t>
      </w:r>
      <w:proofErr w:type="spellStart"/>
      <w:r w:rsidRPr="004A1A97">
        <w:rPr>
          <w:sz w:val="20"/>
          <w:szCs w:val="20"/>
        </w:rPr>
        <w:t>cm</w:t>
      </w:r>
      <w:proofErr w:type="spellEnd"/>
      <w:r w:rsidRPr="004A1A97">
        <w:rPr>
          <w:sz w:val="20"/>
          <w:szCs w:val="20"/>
        </w:rPr>
        <w:t>)</w:t>
      </w:r>
      <w:r>
        <w:rPr>
          <w:sz w:val="20"/>
          <w:szCs w:val="20"/>
        </w:rPr>
        <w:t xml:space="preserve"> των οποίων το βάρος συνδυαστικά δεν πρέπει να υπερβαίνει τα 10 κιλά</w:t>
      </w:r>
      <w:r w:rsidRPr="007427E0">
        <w:rPr>
          <w:sz w:val="20"/>
          <w:szCs w:val="20"/>
        </w:rPr>
        <w:t>. Στις πτήσεις σας δεν περιλαμβάνονται γεύματα και ποτά, τα οποία μπορείτε να αγοράσετε με πιστωτική/ χρεωστική κάρτα από τον τιμοκατάλογο της εταιρείας. Σας προτείνουμε να πάρετε μαζί σας στο αεροσκάφος σνακ, σάντουιτς, φρούτα, ξηρούς καρπούς.</w:t>
      </w:r>
    </w:p>
    <w:p w14:paraId="633697B0" w14:textId="77777777" w:rsidR="000F4D63" w:rsidRPr="009B09C6" w:rsidRDefault="000F4D63" w:rsidP="000F4D63">
      <w:pPr>
        <w:shd w:val="clear" w:color="auto" w:fill="F2DBDB" w:themeFill="accent2" w:themeFillTint="33"/>
        <w:jc w:val="both"/>
        <w:rPr>
          <w:sz w:val="20"/>
          <w:szCs w:val="20"/>
        </w:rPr>
      </w:pPr>
      <w:r w:rsidRPr="00EB41BB">
        <w:rPr>
          <w:b/>
          <w:bCs/>
          <w:sz w:val="20"/>
          <w:szCs w:val="20"/>
        </w:rPr>
        <w:t xml:space="preserve">Διαδικασία τσεκ </w:t>
      </w:r>
      <w:proofErr w:type="spellStart"/>
      <w:r w:rsidRPr="00EB41BB">
        <w:rPr>
          <w:b/>
          <w:bCs/>
          <w:sz w:val="20"/>
          <w:szCs w:val="20"/>
        </w:rPr>
        <w:t>ιν</w:t>
      </w:r>
      <w:proofErr w:type="spellEnd"/>
      <w:r w:rsidRPr="00EB41BB">
        <w:rPr>
          <w:b/>
          <w:bCs/>
          <w:sz w:val="20"/>
          <w:szCs w:val="20"/>
        </w:rPr>
        <w:t xml:space="preserve"> και επιλογή θέσεων:</w:t>
      </w:r>
      <w:r>
        <w:rPr>
          <w:sz w:val="20"/>
          <w:szCs w:val="20"/>
        </w:rPr>
        <w:t xml:space="preserve"> Οι θέσεις των γκρουπ εξασφαλίζονται από την αεροπορική εταιρεία σε τυχαίες θέσεις, εκτός από την πτήση Αθήνα-Σιγκαπούρη. Συνίσταται η προαγορά συγκεκριμένων θέσεων για την εξασφάλιση διπλανών θέσεων ή θέσεων της αρεσκείας σας (παράθυρο, διάδρομος, </w:t>
      </w:r>
      <w:proofErr w:type="spellStart"/>
      <w:r>
        <w:rPr>
          <w:sz w:val="20"/>
          <w:szCs w:val="20"/>
        </w:rPr>
        <w:t>extra</w:t>
      </w:r>
      <w:proofErr w:type="spellEnd"/>
      <w:r>
        <w:rPr>
          <w:sz w:val="20"/>
          <w:szCs w:val="20"/>
        </w:rPr>
        <w:t xml:space="preserve"> </w:t>
      </w:r>
      <w:proofErr w:type="spellStart"/>
      <w:r>
        <w:rPr>
          <w:sz w:val="20"/>
          <w:szCs w:val="20"/>
        </w:rPr>
        <w:t>leg</w:t>
      </w:r>
      <w:proofErr w:type="spellEnd"/>
      <w:r>
        <w:rPr>
          <w:sz w:val="20"/>
          <w:szCs w:val="20"/>
        </w:rPr>
        <w:t xml:space="preserve"> </w:t>
      </w:r>
      <w:proofErr w:type="spellStart"/>
      <w:r>
        <w:rPr>
          <w:sz w:val="20"/>
          <w:szCs w:val="20"/>
        </w:rPr>
        <w:t>room</w:t>
      </w:r>
      <w:proofErr w:type="spellEnd"/>
      <w:r>
        <w:rPr>
          <w:sz w:val="20"/>
          <w:szCs w:val="20"/>
        </w:rPr>
        <w:t xml:space="preserve">, </w:t>
      </w:r>
      <w:proofErr w:type="spellStart"/>
      <w:r>
        <w:rPr>
          <w:sz w:val="20"/>
          <w:szCs w:val="20"/>
        </w:rPr>
        <w:t>scoot</w:t>
      </w:r>
      <w:proofErr w:type="spellEnd"/>
      <w:r>
        <w:rPr>
          <w:sz w:val="20"/>
          <w:szCs w:val="20"/>
        </w:rPr>
        <w:t xml:space="preserve"> in </w:t>
      </w:r>
      <w:proofErr w:type="spellStart"/>
      <w:r>
        <w:rPr>
          <w:sz w:val="20"/>
          <w:szCs w:val="20"/>
        </w:rPr>
        <w:t>silence</w:t>
      </w:r>
      <w:proofErr w:type="spellEnd"/>
      <w:r>
        <w:rPr>
          <w:sz w:val="20"/>
          <w:szCs w:val="20"/>
        </w:rPr>
        <w:t>), η οποία μπορεί να γίνει μετά την έκδοση των εισιτηρίων σας, δηλαδή περίπου 10 μέρες πριν την αναχώρηση.</w:t>
      </w:r>
      <w:r w:rsidRPr="009B09C6">
        <w:rPr>
          <w:sz w:val="20"/>
          <w:szCs w:val="20"/>
        </w:rPr>
        <w:t xml:space="preserve"> </w:t>
      </w:r>
      <w:r>
        <w:rPr>
          <w:sz w:val="20"/>
          <w:szCs w:val="20"/>
        </w:rPr>
        <w:t xml:space="preserve">Εναλλακτικά, μπορείτε να κάνετε </w:t>
      </w:r>
      <w:proofErr w:type="spellStart"/>
      <w:r>
        <w:rPr>
          <w:sz w:val="20"/>
          <w:szCs w:val="20"/>
        </w:rPr>
        <w:t>web</w:t>
      </w:r>
      <w:proofErr w:type="spellEnd"/>
      <w:r>
        <w:rPr>
          <w:sz w:val="20"/>
          <w:szCs w:val="20"/>
        </w:rPr>
        <w:t xml:space="preserve"> check in </w:t>
      </w:r>
      <w:r w:rsidRPr="009B09C6">
        <w:rPr>
          <w:sz w:val="20"/>
          <w:szCs w:val="20"/>
        </w:rPr>
        <w:t xml:space="preserve">24 </w:t>
      </w:r>
      <w:r>
        <w:rPr>
          <w:sz w:val="20"/>
          <w:szCs w:val="20"/>
        </w:rPr>
        <w:t>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397A4313" w14:textId="77777777" w:rsidR="000F4D63" w:rsidRDefault="000F4D63" w:rsidP="000F4D63">
      <w:pPr>
        <w:shd w:val="clear" w:color="auto" w:fill="F2DBDB"/>
        <w:rPr>
          <w:rFonts w:ascii="Calibri" w:eastAsia="Calibri" w:hAnsi="Calibri" w:cs="Calibri"/>
          <w:b/>
          <w:bCs/>
          <w:color w:val="FF0000"/>
          <w:sz w:val="12"/>
          <w:szCs w:val="12"/>
        </w:rPr>
      </w:pPr>
    </w:p>
    <w:p w14:paraId="772DE93D" w14:textId="77777777" w:rsidR="000F4D63" w:rsidRDefault="000F4D63" w:rsidP="000F4D63">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Διαμονή &amp; Προτεινόμενα Ξενοδοχεία</w:t>
      </w:r>
    </w:p>
    <w:p w14:paraId="3759C218" w14:textId="77777777" w:rsidR="000F4D63" w:rsidRPr="00167744" w:rsidRDefault="000F4D63" w:rsidP="000F4D63">
      <w:pPr>
        <w:shd w:val="clear" w:color="auto" w:fill="F2DBDB"/>
        <w:rPr>
          <w:rFonts w:ascii="Calibri" w:eastAsia="Calibri" w:hAnsi="Calibri" w:cs="Calibri"/>
          <w:bCs/>
          <w:color w:val="000000" w:themeColor="text1"/>
          <w:sz w:val="20"/>
          <w:szCs w:val="20"/>
        </w:rPr>
      </w:pPr>
      <w:r w:rsidRPr="00F21FE0">
        <w:rPr>
          <w:rFonts w:ascii="Calibri" w:eastAsia="Calibri" w:hAnsi="Calibri" w:cs="Calibri"/>
          <w:bCs/>
          <w:color w:val="000000" w:themeColor="text1"/>
          <w:sz w:val="20"/>
          <w:szCs w:val="20"/>
        </w:rPr>
        <w:t xml:space="preserve">Υπάρχει πληθώρα εναλλακτικών ξενοδοχείων στον κάθε προορισμό. </w:t>
      </w:r>
      <w:r>
        <w:rPr>
          <w:rFonts w:ascii="Calibri" w:eastAsia="Calibri" w:hAnsi="Calibri" w:cs="Calibri"/>
          <w:bCs/>
          <w:color w:val="000000" w:themeColor="text1"/>
          <w:sz w:val="20"/>
          <w:szCs w:val="20"/>
        </w:rPr>
        <w:t>Ρωτήσετε μας για αναβάθμιση δωματίων ή καταλυμάτων.</w:t>
      </w:r>
    </w:p>
    <w:p w14:paraId="4A6DF3C7" w14:textId="77777777" w:rsidR="000F4D63" w:rsidRDefault="000F4D63" w:rsidP="000F4D63">
      <w:pPr>
        <w:shd w:val="clear" w:color="auto" w:fill="F2DBDB"/>
        <w:rPr>
          <w:rFonts w:ascii="Calibri" w:eastAsia="Calibri" w:hAnsi="Calibri" w:cs="Calibri"/>
          <w:b/>
          <w:bCs/>
          <w:color w:val="FF0000"/>
          <w:sz w:val="12"/>
          <w:szCs w:val="12"/>
        </w:rPr>
      </w:pPr>
    </w:p>
    <w:p w14:paraId="40662D34" w14:textId="5E533738" w:rsidR="000F4D63" w:rsidRPr="000E79EB" w:rsidRDefault="000F4D63" w:rsidP="000F4D63">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t>Πολιτική ακυρωτικών</w:t>
      </w:r>
    </w:p>
    <w:p w14:paraId="2AE0FDCE" w14:textId="77777777" w:rsidR="000F4D63" w:rsidRDefault="000F4D63" w:rsidP="000F4D63">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w:t>
      </w:r>
      <w:proofErr w:type="spellStart"/>
      <w:r>
        <w:rPr>
          <w:rFonts w:ascii="Calibri" w:eastAsia="Calibri" w:hAnsi="Calibri" w:cs="Calibri"/>
          <w:color w:val="000000"/>
          <w:sz w:val="20"/>
          <w:szCs w:val="20"/>
        </w:rPr>
        <w:t>αερ</w:t>
      </w:r>
      <w:proofErr w:type="spellEnd"/>
      <w:r>
        <w:rPr>
          <w:rFonts w:ascii="Calibri" w:eastAsia="Calibri" w:hAnsi="Calibri" w:cs="Calibri"/>
          <w:color w:val="000000"/>
          <w:sz w:val="20"/>
          <w:szCs w:val="20"/>
        </w:rPr>
        <w:t>.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1475A07B" w14:textId="77777777" w:rsidR="000F4D63" w:rsidRDefault="000F4D63" w:rsidP="000F4D63">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μέχρι </w:t>
      </w:r>
      <w:r w:rsidRPr="00B9326D">
        <w:rPr>
          <w:rFonts w:ascii="Calibri" w:eastAsia="Calibri" w:hAnsi="Calibri" w:cs="Calibri"/>
          <w:color w:val="000000"/>
          <w:sz w:val="20"/>
          <w:szCs w:val="20"/>
        </w:rPr>
        <w:t>46</w:t>
      </w:r>
      <w:r>
        <w:rPr>
          <w:rFonts w:ascii="Calibri" w:eastAsia="Calibri" w:hAnsi="Calibri" w:cs="Calibri"/>
          <w:color w:val="000000"/>
          <w:sz w:val="20"/>
          <w:szCs w:val="20"/>
        </w:rPr>
        <w:t xml:space="preserve"> ημέρες πριν την αναχώρηση – 150 € ανά άτομο</w:t>
      </w:r>
    </w:p>
    <w:p w14:paraId="7F9A3D96" w14:textId="77777777" w:rsidR="000F4D63" w:rsidRDefault="000F4D63" w:rsidP="000F4D63">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w:t>
      </w:r>
      <w:r w:rsidRPr="00B9326D">
        <w:rPr>
          <w:rFonts w:ascii="Calibri" w:eastAsia="Calibri" w:hAnsi="Calibri" w:cs="Calibri"/>
          <w:color w:val="000000"/>
          <w:sz w:val="20"/>
          <w:szCs w:val="20"/>
        </w:rPr>
        <w:t>45</w:t>
      </w:r>
      <w:r>
        <w:rPr>
          <w:rFonts w:ascii="Calibri" w:eastAsia="Calibri" w:hAnsi="Calibri" w:cs="Calibri"/>
          <w:color w:val="000000"/>
          <w:sz w:val="20"/>
          <w:szCs w:val="20"/>
        </w:rPr>
        <w:t xml:space="preserve"> ημέρες πριν την αναχώρηση – 40% της συνολικής τιμής</w:t>
      </w:r>
    </w:p>
    <w:p w14:paraId="5B399874" w14:textId="77777777" w:rsidR="000F4D63" w:rsidRPr="000E79EB" w:rsidRDefault="000F4D63" w:rsidP="000F4D63">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 xml:space="preserve">-30 ημέρες πριν την αναχώρηση – </w:t>
      </w:r>
      <w:r w:rsidRPr="00954B0D">
        <w:rPr>
          <w:rFonts w:ascii="Calibri" w:eastAsia="Calibri" w:hAnsi="Calibri" w:cs="Calibri"/>
          <w:color w:val="000000"/>
          <w:sz w:val="20"/>
          <w:szCs w:val="20"/>
        </w:rPr>
        <w:t>70</w:t>
      </w:r>
      <w:r>
        <w:rPr>
          <w:rFonts w:ascii="Calibri" w:eastAsia="Calibri" w:hAnsi="Calibri" w:cs="Calibri"/>
          <w:color w:val="000000"/>
          <w:sz w:val="20"/>
          <w:szCs w:val="20"/>
        </w:rPr>
        <w:t>% της συνολικής τιμής</w:t>
      </w:r>
    </w:p>
    <w:p w14:paraId="4B9A88CF" w14:textId="77777777" w:rsidR="000F4D63" w:rsidRPr="000E79EB" w:rsidRDefault="000F4D63" w:rsidP="000F4D63">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027F51E8" w14:textId="77777777" w:rsidR="000F4D63" w:rsidRPr="00430247" w:rsidRDefault="000F4D63" w:rsidP="000F4D63">
      <w:pPr>
        <w:shd w:val="clear" w:color="auto" w:fill="F2DBDB"/>
        <w:jc w:val="both"/>
        <w:rPr>
          <w:color w:val="000000"/>
          <w:sz w:val="20"/>
          <w:szCs w:val="20"/>
        </w:rPr>
      </w:pPr>
      <w:r w:rsidRPr="00430247">
        <w:rPr>
          <w:color w:val="000000"/>
          <w:sz w:val="20"/>
          <w:szCs w:val="20"/>
        </w:rPr>
        <w:t>*</w:t>
      </w:r>
      <w:r>
        <w:rPr>
          <w:color w:val="00000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Pr>
          <w:color w:val="000000"/>
          <w:sz w:val="20"/>
          <w:szCs w:val="20"/>
        </w:rPr>
        <w:t>επιστρέψιμη</w:t>
      </w:r>
      <w:proofErr w:type="spellEnd"/>
    </w:p>
    <w:p w14:paraId="6975E98D" w14:textId="44C05088" w:rsidR="000F4D63" w:rsidRPr="000E79EB" w:rsidRDefault="000F4D63" w:rsidP="000F4D63">
      <w:pPr>
        <w:pStyle w:val="NoSpacing"/>
        <w:shd w:val="clear" w:color="auto" w:fill="F2DBDB"/>
        <w:jc w:val="both"/>
        <w:rPr>
          <w:rFonts w:ascii="Calibri" w:eastAsia="Calibri" w:hAnsi="Calibri" w:cs="Times New Roman"/>
          <w:b/>
          <w:bCs/>
          <w:color w:val="FF0000"/>
          <w:sz w:val="20"/>
          <w:szCs w:val="20"/>
        </w:rPr>
      </w:pPr>
      <w:r w:rsidRPr="000E79EB">
        <w:rPr>
          <w:rFonts w:ascii="Calibri" w:eastAsia="Calibri" w:hAnsi="Calibri" w:cs="Times New Roman"/>
          <w:b/>
          <w:bCs/>
          <w:color w:val="FF0000"/>
          <w:sz w:val="20"/>
          <w:szCs w:val="20"/>
        </w:rPr>
        <w:lastRenderedPageBreak/>
        <w:t>Ταξιδιωτικά έγγραφα</w:t>
      </w:r>
    </w:p>
    <w:p w14:paraId="7A5D09F0" w14:textId="77777777" w:rsidR="000F4D63" w:rsidRPr="000E79EB" w:rsidRDefault="000F4D63" w:rsidP="000F4D63">
      <w:pPr>
        <w:shd w:val="clear" w:color="auto" w:fill="F2DBDB"/>
        <w:jc w:val="both"/>
        <w:rPr>
          <w:sz w:val="20"/>
          <w:szCs w:val="20"/>
        </w:rPr>
      </w:pPr>
      <w:r>
        <w:rPr>
          <w:rFonts w:ascii="Calibri" w:eastAsia="Calibri" w:hAnsi="Calibri" w:cs="Calibri"/>
          <w:sz w:val="20"/>
          <w:szCs w:val="20"/>
        </w:rPr>
        <w:t>Δεν χ</w:t>
      </w:r>
      <w:r w:rsidRPr="000E79EB">
        <w:rPr>
          <w:rFonts w:ascii="Calibri" w:eastAsia="Calibri" w:hAnsi="Calibri" w:cs="Calibri"/>
          <w:sz w:val="20"/>
          <w:szCs w:val="20"/>
        </w:rPr>
        <w:t>ρειάζ</w:t>
      </w:r>
      <w:r>
        <w:rPr>
          <w:rFonts w:ascii="Calibri" w:eastAsia="Calibri" w:hAnsi="Calibri" w:cs="Calibri"/>
          <w:sz w:val="20"/>
          <w:szCs w:val="20"/>
        </w:rPr>
        <w:t>εται βίζα για το ταξίδι σας στην Ταϊλάνδη</w:t>
      </w:r>
      <w:r w:rsidRPr="000E79EB">
        <w:rPr>
          <w:rFonts w:ascii="Calibri" w:eastAsia="Calibri" w:hAnsi="Calibri" w:cs="Calibri"/>
          <w:sz w:val="20"/>
          <w:szCs w:val="20"/>
        </w:rPr>
        <w:t xml:space="preserve">. </w:t>
      </w:r>
      <w:r>
        <w:rPr>
          <w:rFonts w:ascii="Calibri" w:eastAsia="Calibri" w:hAnsi="Calibri" w:cs="Calibri"/>
          <w:sz w:val="20"/>
          <w:szCs w:val="20"/>
        </w:rPr>
        <w:t xml:space="preserve">Το </w:t>
      </w:r>
      <w:r w:rsidRPr="000E79EB">
        <w:rPr>
          <w:rFonts w:ascii="Calibri" w:eastAsia="Calibri" w:hAnsi="Calibri" w:cs="Calibri"/>
          <w:sz w:val="20"/>
          <w:szCs w:val="20"/>
        </w:rPr>
        <w:t>διαβατήρι</w:t>
      </w:r>
      <w:r>
        <w:rPr>
          <w:rFonts w:ascii="Calibri" w:eastAsia="Calibri" w:hAnsi="Calibri" w:cs="Calibri"/>
          <w:sz w:val="20"/>
          <w:szCs w:val="20"/>
        </w:rPr>
        <w:t>ό</w:t>
      </w:r>
      <w:r w:rsidRPr="000E79EB">
        <w:rPr>
          <w:rFonts w:ascii="Calibri" w:eastAsia="Calibri" w:hAnsi="Calibri" w:cs="Calibri"/>
          <w:sz w:val="20"/>
          <w:szCs w:val="20"/>
        </w:rPr>
        <w:t xml:space="preserve"> σας </w:t>
      </w:r>
      <w:r>
        <w:rPr>
          <w:rFonts w:ascii="Calibri" w:eastAsia="Calibri" w:hAnsi="Calibri" w:cs="Calibri"/>
          <w:sz w:val="20"/>
          <w:szCs w:val="20"/>
        </w:rPr>
        <w:t>θα πρέπει να είναι σε ισχύ και να μη λήγει εντός</w:t>
      </w:r>
      <w:r w:rsidRPr="000E79EB">
        <w:rPr>
          <w:rFonts w:ascii="Calibri" w:eastAsia="Calibri" w:hAnsi="Calibri" w:cs="Calibri"/>
          <w:sz w:val="20"/>
          <w:szCs w:val="20"/>
        </w:rPr>
        <w:t xml:space="preserve"> 6μ</w:t>
      </w:r>
      <w:r>
        <w:rPr>
          <w:rFonts w:ascii="Calibri" w:eastAsia="Calibri" w:hAnsi="Calibri" w:cs="Calibri"/>
          <w:sz w:val="20"/>
          <w:szCs w:val="20"/>
        </w:rPr>
        <w:t>ήνου</w:t>
      </w:r>
      <w:r w:rsidRPr="000E79EB">
        <w:rPr>
          <w:rFonts w:ascii="Calibri" w:eastAsia="Calibri" w:hAnsi="Calibri" w:cs="Calibri"/>
          <w:sz w:val="20"/>
          <w:szCs w:val="20"/>
        </w:rPr>
        <w:t xml:space="preserve"> από την ημέρα άφιξης </w:t>
      </w:r>
      <w:r>
        <w:rPr>
          <w:rFonts w:ascii="Calibri" w:eastAsia="Calibri" w:hAnsi="Calibri" w:cs="Calibri"/>
          <w:sz w:val="20"/>
          <w:szCs w:val="20"/>
        </w:rPr>
        <w:t>στον προορισμό</w:t>
      </w:r>
      <w:r w:rsidRPr="000E79EB">
        <w:rPr>
          <w:rFonts w:ascii="Calibri" w:eastAsia="Calibri" w:hAnsi="Calibri" w:cs="Calibri"/>
          <w:sz w:val="20"/>
          <w:szCs w:val="20"/>
        </w:rPr>
        <w:t>.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w:t>
      </w:r>
      <w:r>
        <w:rPr>
          <w:rFonts w:ascii="Calibri" w:eastAsia="Calibri" w:hAnsi="Calibri" w:cs="Calibri"/>
          <w:sz w:val="20"/>
          <w:szCs w:val="20"/>
        </w:rPr>
        <w:t>πώσεων και εισόδου στους συγκεκριμένους προορισμούς</w:t>
      </w:r>
      <w:r w:rsidRPr="000E79EB">
        <w:rPr>
          <w:rFonts w:ascii="Calibri" w:eastAsia="Calibri" w:hAnsi="Calibri" w:cs="Calibri"/>
          <w:sz w:val="20"/>
          <w:szCs w:val="20"/>
        </w:rPr>
        <w:t>.</w:t>
      </w:r>
    </w:p>
    <w:p w14:paraId="36FDB4FE" w14:textId="77777777" w:rsidR="000F4D63" w:rsidRDefault="000F4D63" w:rsidP="000F4D63">
      <w:pPr>
        <w:pStyle w:val="NoSpacing"/>
        <w:shd w:val="clear" w:color="auto" w:fill="F2DBDB" w:themeFill="accent2" w:themeFillTint="33"/>
        <w:jc w:val="both"/>
        <w:rPr>
          <w:rStyle w:val="Strong"/>
          <w:color w:val="FF0000"/>
          <w:sz w:val="12"/>
          <w:szCs w:val="12"/>
        </w:rPr>
      </w:pPr>
    </w:p>
    <w:p w14:paraId="3E154ED3" w14:textId="77777777" w:rsidR="000F4D63" w:rsidRPr="000E79EB" w:rsidRDefault="000F4D63" w:rsidP="000F4D63">
      <w:pPr>
        <w:pStyle w:val="NoSpacing"/>
        <w:shd w:val="clear" w:color="auto" w:fill="F2DBDB" w:themeFill="accent2" w:themeFillTint="33"/>
        <w:jc w:val="both"/>
        <w:rPr>
          <w:rStyle w:val="Strong"/>
          <w:color w:val="FF0000"/>
          <w:sz w:val="20"/>
          <w:szCs w:val="20"/>
        </w:rPr>
      </w:pPr>
      <w:r w:rsidRPr="000E79EB">
        <w:rPr>
          <w:rStyle w:val="Strong"/>
          <w:color w:val="FF0000"/>
          <w:sz w:val="20"/>
          <w:szCs w:val="20"/>
        </w:rPr>
        <w:t>Καιρικές συνθήκες – Πότε να ταξιδέψετε</w:t>
      </w:r>
    </w:p>
    <w:p w14:paraId="527DCF04" w14:textId="77777777" w:rsidR="000F4D63" w:rsidRPr="00B94197" w:rsidRDefault="000F4D63" w:rsidP="000F4D63">
      <w:pPr>
        <w:pStyle w:val="NoSpacing"/>
        <w:shd w:val="clear" w:color="auto" w:fill="F2DBDB" w:themeFill="accent2" w:themeFillTint="33"/>
        <w:jc w:val="both"/>
        <w:rPr>
          <w:rFonts w:cstheme="minorHAnsi"/>
          <w:color w:val="000000" w:themeColor="text1"/>
          <w:sz w:val="12"/>
          <w:szCs w:val="12"/>
        </w:rPr>
      </w:pPr>
      <w:r>
        <w:rPr>
          <w:rFonts w:cstheme="minorHAnsi"/>
          <w:color w:val="000000" w:themeColor="text1"/>
          <w:sz w:val="20"/>
          <w:szCs w:val="20"/>
          <w:shd w:val="clear" w:color="auto" w:fill="F2DBDB" w:themeFill="accent2" w:themeFillTint="33"/>
        </w:rPr>
        <w:t xml:space="preserve">Το </w:t>
      </w:r>
      <w:proofErr w:type="spellStart"/>
      <w:r w:rsidRPr="00B94197">
        <w:rPr>
          <w:rFonts w:cstheme="minorHAnsi"/>
          <w:b/>
          <w:bCs/>
          <w:color w:val="000000" w:themeColor="text1"/>
          <w:sz w:val="20"/>
          <w:szCs w:val="20"/>
          <w:shd w:val="clear" w:color="auto" w:fill="F2DBDB" w:themeFill="accent2" w:themeFillTint="33"/>
        </w:rPr>
        <w:t>Πούκετ</w:t>
      </w:r>
      <w:proofErr w:type="spellEnd"/>
      <w:r w:rsidRPr="00B94197">
        <w:rPr>
          <w:rFonts w:cstheme="minorHAnsi"/>
          <w:color w:val="000000" w:themeColor="text1"/>
          <w:sz w:val="20"/>
          <w:szCs w:val="20"/>
          <w:shd w:val="clear" w:color="auto" w:fill="F2DBDB" w:themeFill="accent2" w:themeFillTint="33"/>
        </w:rPr>
        <w:t xml:space="preserve"> είναι </w:t>
      </w:r>
      <w:r>
        <w:rPr>
          <w:rFonts w:cstheme="minorHAnsi"/>
          <w:color w:val="000000" w:themeColor="text1"/>
          <w:sz w:val="20"/>
          <w:szCs w:val="20"/>
          <w:shd w:val="clear" w:color="auto" w:fill="F2DBDB" w:themeFill="accent2" w:themeFillTint="33"/>
        </w:rPr>
        <w:t>καλός προορισμός</w:t>
      </w:r>
      <w:r w:rsidRPr="00B94197">
        <w:rPr>
          <w:rFonts w:cstheme="minorHAnsi"/>
          <w:color w:val="000000" w:themeColor="text1"/>
          <w:sz w:val="20"/>
          <w:szCs w:val="20"/>
          <w:shd w:val="clear" w:color="auto" w:fill="F2DBDB" w:themeFill="accent2" w:themeFillTint="33"/>
        </w:rPr>
        <w:t xml:space="preserve"> για όλες τις περιόδους του χρόνου με σταθερές θερμοκρασίες και πολύ καλή θάλασσα. Το κλίμα είναι τροπικό. Οι καλύτεροι μήνες για επίσκεψη είναι μεταξύ Δεκεμβρίου και Μαρτίου, τη ξηρή περίοδο. Ο Νοέμβριος και ο Απρίλιος είναι επίσης καλοί μήνες με λίγες τροπικές βροχές. Μάιος με Οκτώβριο είναι η περίοδος των μουσώνων με τροπικές καταιγίδες μικρής διάρκειας, κυρίως μία ή δύο φορές την ημέρα, παρά συνεχής βροχόπτωση.</w:t>
      </w:r>
    </w:p>
    <w:p w14:paraId="6B160F19" w14:textId="33E36DF2" w:rsidR="000F4D63" w:rsidRDefault="000F4D63" w:rsidP="000F4D63">
      <w:pPr>
        <w:pStyle w:val="NoSpacing"/>
        <w:shd w:val="clear" w:color="auto" w:fill="F2DBDB" w:themeFill="accent2" w:themeFillTint="33"/>
        <w:jc w:val="both"/>
        <w:rPr>
          <w:rStyle w:val="Strong"/>
          <w:color w:val="FF0000"/>
          <w:sz w:val="20"/>
          <w:szCs w:val="20"/>
        </w:rPr>
      </w:pPr>
      <w:r w:rsidRPr="00D52841">
        <w:rPr>
          <w:rStyle w:val="Strong"/>
          <w:color w:val="FF0000"/>
          <w:sz w:val="12"/>
          <w:szCs w:val="12"/>
        </w:rPr>
        <w:br/>
      </w:r>
      <w:r>
        <w:rPr>
          <w:rStyle w:val="Strong"/>
          <w:color w:val="FF0000"/>
          <w:sz w:val="20"/>
          <w:szCs w:val="20"/>
        </w:rPr>
        <w:t xml:space="preserve">Τραπεζικοί λογαριασμοί </w:t>
      </w:r>
    </w:p>
    <w:p w14:paraId="484E1A75" w14:textId="77777777" w:rsidR="000F4D63" w:rsidRPr="00C63227" w:rsidRDefault="000F4D63" w:rsidP="000F4D63">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7759D564" w14:textId="6DA3C2E0" w:rsidR="000F4D63" w:rsidRDefault="000F4D63" w:rsidP="000F4D63">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 xml:space="preserve">Η κάθε πληρωμή θα πρέπει να συνοδεύτε στην αιτιολογία με το ονοματεπώνυμο και </w:t>
      </w:r>
      <w:r w:rsidR="00213294">
        <w:rPr>
          <w:rStyle w:val="Strong"/>
          <w:b w:val="0"/>
          <w:bCs w:val="0"/>
          <w:color w:val="000000" w:themeColor="text1"/>
          <w:sz w:val="20"/>
          <w:szCs w:val="20"/>
        </w:rPr>
        <w:t xml:space="preserve">ΠΟΥΚΕΤ </w:t>
      </w:r>
      <w:r>
        <w:rPr>
          <w:rStyle w:val="Strong"/>
          <w:b w:val="0"/>
          <w:bCs w:val="0"/>
          <w:color w:val="000000" w:themeColor="text1"/>
          <w:sz w:val="20"/>
          <w:szCs w:val="20"/>
        </w:rPr>
        <w:t xml:space="preserve">SCOOT + </w:t>
      </w:r>
      <w:proofErr w:type="spellStart"/>
      <w:r>
        <w:rPr>
          <w:rStyle w:val="Strong"/>
          <w:b w:val="0"/>
          <w:bCs w:val="0"/>
          <w:color w:val="000000" w:themeColor="text1"/>
          <w:sz w:val="20"/>
          <w:szCs w:val="20"/>
        </w:rPr>
        <w:t>ημ</w:t>
      </w:r>
      <w:proofErr w:type="spellEnd"/>
      <w:r>
        <w:rPr>
          <w:rStyle w:val="Strong"/>
          <w:b w:val="0"/>
          <w:bCs w:val="0"/>
          <w:color w:val="000000" w:themeColor="text1"/>
          <w:sz w:val="20"/>
          <w:szCs w:val="20"/>
        </w:rPr>
        <w:t>/</w:t>
      </w:r>
      <w:proofErr w:type="spellStart"/>
      <w:r>
        <w:rPr>
          <w:rStyle w:val="Strong"/>
          <w:b w:val="0"/>
          <w:bCs w:val="0"/>
          <w:color w:val="000000" w:themeColor="text1"/>
          <w:sz w:val="20"/>
          <w:szCs w:val="20"/>
        </w:rPr>
        <w:t>νία</w:t>
      </w:r>
      <w:proofErr w:type="spellEnd"/>
      <w:r>
        <w:rPr>
          <w:rStyle w:val="Strong"/>
          <w:b w:val="0"/>
          <w:bCs w:val="0"/>
          <w:color w:val="000000" w:themeColor="text1"/>
          <w:sz w:val="20"/>
          <w:szCs w:val="20"/>
        </w:rPr>
        <w:t xml:space="preserve"> 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0F4D63" w:rsidRPr="0017350F" w14:paraId="74DDD329" w14:textId="77777777" w:rsidTr="001171E0">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5C43D4" w14:textId="77777777" w:rsidR="000F4D63" w:rsidRPr="0017350F" w:rsidRDefault="000F4D63" w:rsidP="001171E0">
            <w:pPr>
              <w:spacing w:before="100" w:beforeAutospacing="1" w:after="100" w:afterAutospacing="1"/>
              <w:jc w:val="center"/>
            </w:pPr>
            <w:r w:rsidRPr="0017350F">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AA30871" w14:textId="77777777" w:rsidR="000F4D63" w:rsidRPr="0017350F" w:rsidRDefault="000F4D63" w:rsidP="001171E0">
            <w:pPr>
              <w:spacing w:before="100" w:beforeAutospacing="1" w:after="100" w:afterAutospacing="1"/>
              <w:jc w:val="center"/>
            </w:pPr>
            <w:r w:rsidRPr="0017350F">
              <w:rPr>
                <w:rFonts w:ascii="Calibri" w:hAnsi="Calibri" w:cs="Calibri"/>
                <w:b/>
                <w:bCs/>
              </w:rPr>
              <w:t>ΑΡ</w:t>
            </w:r>
            <w:r w:rsidRPr="0017350F">
              <w:rPr>
                <w:rFonts w:ascii="Calibri" w:hAnsi="Calibri" w:cs="Calibri"/>
                <w:b/>
                <w:bCs/>
                <w:lang w:val="en-US"/>
              </w:rPr>
              <w:t xml:space="preserve">. </w:t>
            </w:r>
            <w:r w:rsidRPr="0017350F">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B878429" w14:textId="77777777" w:rsidR="000F4D63" w:rsidRPr="0017350F" w:rsidRDefault="000F4D63" w:rsidP="001171E0">
            <w:pPr>
              <w:spacing w:before="100" w:beforeAutospacing="1" w:after="100" w:afterAutospacing="1"/>
              <w:jc w:val="center"/>
            </w:pPr>
            <w:r w:rsidRPr="0017350F">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8E5D9B6" w14:textId="77777777" w:rsidR="000F4D63" w:rsidRPr="0017350F" w:rsidRDefault="000F4D63" w:rsidP="001171E0">
            <w:pPr>
              <w:spacing w:before="100" w:beforeAutospacing="1" w:after="100" w:afterAutospacing="1"/>
              <w:jc w:val="center"/>
            </w:pPr>
            <w:r w:rsidRPr="0017350F">
              <w:rPr>
                <w:rFonts w:ascii="Calibri" w:hAnsi="Calibri" w:cs="Calibri"/>
                <w:b/>
                <w:bCs/>
                <w:lang w:val="en-US"/>
              </w:rPr>
              <w:t>SWIFT-BIC</w:t>
            </w:r>
          </w:p>
        </w:tc>
      </w:tr>
      <w:tr w:rsidR="000F4D63" w:rsidRPr="0017350F" w14:paraId="27AC831D" w14:textId="77777777" w:rsidTr="001171E0">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FAC700" w14:textId="77777777" w:rsidR="000F4D63" w:rsidRPr="0017350F" w:rsidRDefault="000F4D63" w:rsidP="001171E0">
            <w:pPr>
              <w:spacing w:before="100" w:beforeAutospacing="1" w:after="100" w:afterAutospacing="1"/>
            </w:pPr>
            <w:r w:rsidRPr="0017350F">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3BB135A0" w14:textId="77777777" w:rsidR="000F4D63" w:rsidRPr="0017350F" w:rsidRDefault="000F4D63" w:rsidP="001171E0">
            <w:pPr>
              <w:spacing w:before="100" w:beforeAutospacing="1" w:after="100" w:afterAutospacing="1"/>
              <w:jc w:val="center"/>
            </w:pPr>
            <w:r w:rsidRPr="0017350F">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86300E3" w14:textId="77777777" w:rsidR="000F4D63" w:rsidRPr="0017350F" w:rsidRDefault="000F4D63" w:rsidP="001171E0">
            <w:pPr>
              <w:spacing w:before="100" w:beforeAutospacing="1" w:after="100" w:afterAutospacing="1"/>
              <w:jc w:val="center"/>
            </w:pPr>
            <w:r w:rsidRPr="0017350F">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925BC10" w14:textId="77777777" w:rsidR="000F4D63" w:rsidRPr="0017350F" w:rsidRDefault="000F4D63" w:rsidP="001171E0">
            <w:pPr>
              <w:spacing w:before="100" w:beforeAutospacing="1" w:after="100" w:afterAutospacing="1"/>
              <w:jc w:val="center"/>
            </w:pPr>
            <w:r w:rsidRPr="0017350F">
              <w:rPr>
                <w:rFonts w:ascii="Calibri" w:hAnsi="Calibri" w:cs="Calibri"/>
                <w:lang w:val="en-US"/>
              </w:rPr>
              <w:t>PIRBGRAA</w:t>
            </w:r>
          </w:p>
        </w:tc>
      </w:tr>
      <w:tr w:rsidR="000F4D63" w:rsidRPr="0017350F" w14:paraId="63A01746" w14:textId="77777777" w:rsidTr="001171E0">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2EA616" w14:textId="77777777" w:rsidR="000F4D63" w:rsidRPr="0017350F" w:rsidRDefault="000F4D63" w:rsidP="001171E0">
            <w:pPr>
              <w:spacing w:before="100" w:beforeAutospacing="1" w:after="100" w:afterAutospacing="1"/>
            </w:pPr>
            <w:r w:rsidRPr="0017350F">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38A65676" w14:textId="77777777" w:rsidR="000F4D63" w:rsidRPr="0017350F" w:rsidRDefault="000F4D63" w:rsidP="001171E0">
            <w:pPr>
              <w:spacing w:before="100" w:beforeAutospacing="1" w:after="100" w:afterAutospacing="1"/>
              <w:jc w:val="center"/>
            </w:pPr>
            <w:r w:rsidRPr="0017350F">
              <w:rPr>
                <w:rFonts w:ascii="Calibri" w:hAnsi="Calibri" w:cs="Calibri"/>
              </w:rPr>
              <w:t>70400200201695</w:t>
            </w:r>
            <w:r w:rsidRPr="0017350F">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604FB6BF" w14:textId="77777777" w:rsidR="000F4D63" w:rsidRPr="0017350F" w:rsidRDefault="000F4D63" w:rsidP="001171E0">
            <w:pPr>
              <w:spacing w:before="100" w:beforeAutospacing="1" w:after="100" w:afterAutospacing="1"/>
              <w:jc w:val="center"/>
            </w:pPr>
            <w:r w:rsidRPr="0017350F">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D229AF8" w14:textId="77777777" w:rsidR="000F4D63" w:rsidRPr="0017350F" w:rsidRDefault="000F4D63" w:rsidP="001171E0">
            <w:pPr>
              <w:spacing w:before="100" w:beforeAutospacing="1" w:after="100" w:afterAutospacing="1"/>
              <w:jc w:val="center"/>
            </w:pPr>
            <w:r w:rsidRPr="0017350F">
              <w:rPr>
                <w:rFonts w:ascii="Calibri" w:hAnsi="Calibri" w:cs="Calibri"/>
                <w:lang w:val="en-US"/>
              </w:rPr>
              <w:t>CRBAGRAA</w:t>
            </w:r>
          </w:p>
        </w:tc>
      </w:tr>
      <w:tr w:rsidR="000F4D63" w:rsidRPr="0017350F" w14:paraId="42455481" w14:textId="77777777" w:rsidTr="001171E0">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A9C9F3" w14:textId="77777777" w:rsidR="000F4D63" w:rsidRPr="0017350F" w:rsidRDefault="000F4D63" w:rsidP="001171E0">
            <w:pPr>
              <w:spacing w:before="100" w:beforeAutospacing="1" w:after="100" w:afterAutospacing="1"/>
            </w:pPr>
            <w:r w:rsidRPr="0017350F">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7FB529DE" w14:textId="77777777" w:rsidR="000F4D63" w:rsidRPr="0017350F" w:rsidRDefault="000F4D63" w:rsidP="001171E0">
            <w:pPr>
              <w:spacing w:before="100" w:beforeAutospacing="1" w:after="100" w:afterAutospacing="1"/>
              <w:jc w:val="center"/>
            </w:pPr>
            <w:r w:rsidRPr="0017350F">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64142B7F" w14:textId="77777777" w:rsidR="000F4D63" w:rsidRPr="0017350F" w:rsidRDefault="000F4D63" w:rsidP="001171E0">
            <w:pPr>
              <w:spacing w:before="100" w:beforeAutospacing="1" w:after="100" w:afterAutospacing="1"/>
              <w:jc w:val="center"/>
            </w:pPr>
            <w:r w:rsidRPr="0017350F">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4D59F18" w14:textId="77777777" w:rsidR="000F4D63" w:rsidRPr="0017350F" w:rsidRDefault="000F4D63" w:rsidP="001171E0">
            <w:pPr>
              <w:spacing w:before="100" w:beforeAutospacing="1" w:after="100" w:afterAutospacing="1"/>
              <w:jc w:val="center"/>
            </w:pPr>
            <w:r w:rsidRPr="0017350F">
              <w:rPr>
                <w:rFonts w:ascii="Calibri" w:hAnsi="Calibri" w:cs="Calibri"/>
                <w:lang w:val="en-US"/>
              </w:rPr>
              <w:t>ERBKGRAA</w:t>
            </w:r>
          </w:p>
        </w:tc>
      </w:tr>
      <w:tr w:rsidR="000F4D63" w:rsidRPr="0017350F" w14:paraId="6A7C5288" w14:textId="77777777" w:rsidTr="001171E0">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C7AB35" w14:textId="77777777" w:rsidR="000F4D63" w:rsidRPr="0017350F" w:rsidRDefault="000F4D63" w:rsidP="001171E0">
            <w:pPr>
              <w:spacing w:before="100" w:beforeAutospacing="1" w:after="100" w:afterAutospacing="1"/>
            </w:pPr>
            <w:r w:rsidRPr="0017350F">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1F0001FF" w14:textId="77777777" w:rsidR="000F4D63" w:rsidRPr="0017350F" w:rsidRDefault="000F4D63" w:rsidP="001171E0">
            <w:pPr>
              <w:spacing w:before="100" w:beforeAutospacing="1" w:after="100" w:afterAutospacing="1"/>
              <w:jc w:val="center"/>
            </w:pPr>
            <w:r w:rsidRPr="0017350F">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E596349" w14:textId="77777777" w:rsidR="000F4D63" w:rsidRPr="0017350F" w:rsidRDefault="000F4D63" w:rsidP="001171E0">
            <w:pPr>
              <w:spacing w:before="100" w:beforeAutospacing="1" w:after="100" w:afterAutospacing="1"/>
              <w:jc w:val="center"/>
            </w:pPr>
            <w:r w:rsidRPr="0017350F">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642C495" w14:textId="77777777" w:rsidR="000F4D63" w:rsidRPr="0017350F" w:rsidRDefault="000F4D63" w:rsidP="001171E0">
            <w:pPr>
              <w:spacing w:before="100" w:beforeAutospacing="1" w:after="100" w:afterAutospacing="1"/>
              <w:jc w:val="center"/>
            </w:pPr>
            <w:r w:rsidRPr="0017350F">
              <w:rPr>
                <w:rFonts w:ascii="Calibri" w:hAnsi="Calibri" w:cs="Calibri"/>
                <w:lang w:val="en-US"/>
              </w:rPr>
              <w:t>ETHNGRAA</w:t>
            </w:r>
          </w:p>
        </w:tc>
      </w:tr>
      <w:tr w:rsidR="000F4D63" w:rsidRPr="0017350F" w14:paraId="16C0B09E" w14:textId="77777777" w:rsidTr="001171E0">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771368" w14:textId="77777777" w:rsidR="000F4D63" w:rsidRPr="0017350F" w:rsidRDefault="000F4D63" w:rsidP="001171E0">
            <w:pPr>
              <w:spacing w:before="100" w:beforeAutospacing="1" w:after="100" w:afterAutospacing="1"/>
            </w:pPr>
            <w:r w:rsidRPr="0017350F">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79305B1D" w14:textId="77777777" w:rsidR="000F4D63" w:rsidRPr="0017350F" w:rsidRDefault="000F4D63" w:rsidP="001171E0">
            <w:pPr>
              <w:spacing w:before="100" w:beforeAutospacing="1" w:after="100" w:afterAutospacing="1"/>
              <w:jc w:val="center"/>
            </w:pPr>
            <w:r w:rsidRPr="0017350F">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4F245BAC" w14:textId="77777777" w:rsidR="000F4D63" w:rsidRPr="0017350F" w:rsidRDefault="000F4D63" w:rsidP="001171E0">
            <w:pPr>
              <w:spacing w:before="100" w:beforeAutospacing="1" w:after="100" w:afterAutospacing="1"/>
              <w:jc w:val="center"/>
            </w:pPr>
            <w:r w:rsidRPr="0017350F">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0DDC44E" w14:textId="77777777" w:rsidR="000F4D63" w:rsidRPr="0017350F" w:rsidRDefault="000F4D63" w:rsidP="001171E0">
            <w:pPr>
              <w:spacing w:before="100" w:beforeAutospacing="1" w:after="100" w:afterAutospacing="1"/>
              <w:jc w:val="center"/>
            </w:pPr>
            <w:r w:rsidRPr="0017350F">
              <w:rPr>
                <w:rFonts w:ascii="Calibri" w:hAnsi="Calibri" w:cs="Calibri"/>
                <w:lang w:val="en-US"/>
              </w:rPr>
              <w:t>REVOLT21</w:t>
            </w:r>
          </w:p>
        </w:tc>
      </w:tr>
    </w:tbl>
    <w:p w14:paraId="79444D6D" w14:textId="77777777" w:rsidR="000F4D63" w:rsidRPr="00651C55" w:rsidRDefault="000F4D63" w:rsidP="000F4D63">
      <w:pPr>
        <w:rPr>
          <w:rFonts w:cstheme="minorHAnsi"/>
          <w:color w:val="000000" w:themeColor="text1"/>
          <w:lang w:val="en-GB"/>
        </w:rPr>
      </w:pPr>
      <w:r w:rsidRPr="005B3825">
        <w:rPr>
          <w:b/>
          <w:bCs/>
          <w:lang w:val="en-US"/>
        </w:rPr>
        <w:t>PAYEE /</w:t>
      </w:r>
      <w:r>
        <w:rPr>
          <w:b/>
          <w:bCs/>
        </w:rPr>
        <w:t>ΔΙΚΑΙΟΥΧΟΣ</w:t>
      </w:r>
      <w:r w:rsidRPr="005B3825">
        <w:rPr>
          <w:b/>
          <w:bCs/>
          <w:lang w:val="en-US"/>
        </w:rPr>
        <w:t>: DIONTOURS NG &amp; RED ELEPHANT O.E.</w:t>
      </w:r>
    </w:p>
    <w:bookmarkEnd w:id="9"/>
    <w:p w14:paraId="5B91FC94" w14:textId="77777777" w:rsidR="000F4D63" w:rsidRPr="000F4D63" w:rsidRDefault="000F4D63" w:rsidP="00677365">
      <w:pPr>
        <w:shd w:val="clear" w:color="auto" w:fill="FFFFFF" w:themeFill="background1"/>
        <w:rPr>
          <w:rFonts w:eastAsia="Times New Roman" w:cstheme="minorHAnsi"/>
          <w:b/>
          <w:bCs/>
          <w:color w:val="000000" w:themeColor="text1"/>
          <w:sz w:val="20"/>
          <w:szCs w:val="20"/>
          <w:bdr w:val="none" w:sz="0" w:space="0" w:color="auto" w:frame="1"/>
          <w:shd w:val="clear" w:color="auto" w:fill="FFFFFF"/>
          <w:lang w:val="en-GB" w:eastAsia="el-GR"/>
        </w:rPr>
      </w:pPr>
    </w:p>
    <w:sectPr w:rsidR="000F4D63" w:rsidRPr="000F4D63" w:rsidSect="002A189F">
      <w:footerReference w:type="default" r:id="rId13"/>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1FE7" w14:textId="77777777" w:rsidR="00676BF7" w:rsidRDefault="00676BF7" w:rsidP="002E0608">
      <w:r>
        <w:separator/>
      </w:r>
    </w:p>
  </w:endnote>
  <w:endnote w:type="continuationSeparator" w:id="0">
    <w:p w14:paraId="2CB3A5CC" w14:textId="77777777" w:rsidR="00676BF7" w:rsidRDefault="00676BF7"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F74E" w14:textId="77777777" w:rsidR="00641DB5" w:rsidRPr="0037394E" w:rsidRDefault="00641DB5" w:rsidP="002E0608">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5C7A5A9A" w14:textId="77777777" w:rsidR="00641DB5" w:rsidRPr="0037394E" w:rsidRDefault="00641DB5">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AD4C" w14:textId="77777777" w:rsidR="00676BF7" w:rsidRDefault="00676BF7" w:rsidP="002E0608">
      <w:r>
        <w:separator/>
      </w:r>
    </w:p>
  </w:footnote>
  <w:footnote w:type="continuationSeparator" w:id="0">
    <w:p w14:paraId="7549CB13" w14:textId="77777777" w:rsidR="00676BF7" w:rsidRDefault="00676BF7"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123B02D0"/>
    <w:multiLevelType w:val="hybridMultilevel"/>
    <w:tmpl w:val="391EAC98"/>
    <w:lvl w:ilvl="0" w:tplc="04080005">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56579"/>
    <w:multiLevelType w:val="hybridMultilevel"/>
    <w:tmpl w:val="5AD8AE0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184C4CB3"/>
    <w:multiLevelType w:val="hybridMultilevel"/>
    <w:tmpl w:val="F4DE7296"/>
    <w:lvl w:ilvl="0" w:tplc="B87E6E1E">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611EF4"/>
    <w:multiLevelType w:val="hybridMultilevel"/>
    <w:tmpl w:val="4C6E7B68"/>
    <w:lvl w:ilvl="0" w:tplc="2FECF422">
      <w:start w:val="9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D5A4EED"/>
    <w:multiLevelType w:val="multilevel"/>
    <w:tmpl w:val="5462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8675D"/>
    <w:multiLevelType w:val="multilevel"/>
    <w:tmpl w:val="4672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037455"/>
    <w:multiLevelType w:val="hybridMultilevel"/>
    <w:tmpl w:val="18143790"/>
    <w:lvl w:ilvl="0" w:tplc="4384A55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4F87A7E"/>
    <w:multiLevelType w:val="hybridMultilevel"/>
    <w:tmpl w:val="2A64BE6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761715"/>
    <w:multiLevelType w:val="hybridMultilevel"/>
    <w:tmpl w:val="8CC611EE"/>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15:restartNumberingAfterBreak="0">
    <w:nsid w:val="278C6847"/>
    <w:multiLevelType w:val="hybridMultilevel"/>
    <w:tmpl w:val="73A4EFB0"/>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2BCD2368"/>
    <w:multiLevelType w:val="hybridMultilevel"/>
    <w:tmpl w:val="9E3496E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C617FB"/>
    <w:multiLevelType w:val="hybridMultilevel"/>
    <w:tmpl w:val="54A83366"/>
    <w:lvl w:ilvl="0" w:tplc="04080005">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3C1D71AF"/>
    <w:multiLevelType w:val="multilevel"/>
    <w:tmpl w:val="3FE2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02E2C74"/>
    <w:multiLevelType w:val="multilevel"/>
    <w:tmpl w:val="5314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EF78F7"/>
    <w:multiLevelType w:val="hybridMultilevel"/>
    <w:tmpl w:val="87789374"/>
    <w:lvl w:ilvl="0" w:tplc="65A2593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A6D5C46"/>
    <w:multiLevelType w:val="hybridMultilevel"/>
    <w:tmpl w:val="5518D7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C2364FF"/>
    <w:multiLevelType w:val="hybridMultilevel"/>
    <w:tmpl w:val="C14E76B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C7B1D59"/>
    <w:multiLevelType w:val="hybridMultilevel"/>
    <w:tmpl w:val="830A8108"/>
    <w:lvl w:ilvl="0" w:tplc="04080005">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2E778B0"/>
    <w:multiLevelType w:val="multilevel"/>
    <w:tmpl w:val="B034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BF5A17"/>
    <w:multiLevelType w:val="hybridMultilevel"/>
    <w:tmpl w:val="D11230D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1243F66"/>
    <w:multiLevelType w:val="hybridMultilevel"/>
    <w:tmpl w:val="B892681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3" w15:restartNumberingAfterBreak="0">
    <w:nsid w:val="770B3EA2"/>
    <w:multiLevelType w:val="hybridMultilevel"/>
    <w:tmpl w:val="E93A0CF4"/>
    <w:lvl w:ilvl="0" w:tplc="A11C4C84">
      <w:start w:val="2"/>
      <w:numFmt w:val="bullet"/>
      <w:lvlText w:val="-"/>
      <w:lvlJc w:val="left"/>
      <w:pPr>
        <w:ind w:left="720" w:hanging="360"/>
      </w:pPr>
      <w:rPr>
        <w:rFonts w:ascii="Century Gothic" w:eastAsia="Calibri" w:hAnsi="Century Gothic"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95F7750"/>
    <w:multiLevelType w:val="hybridMultilevel"/>
    <w:tmpl w:val="150CC8B0"/>
    <w:lvl w:ilvl="0" w:tplc="DB9A539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E9036EB"/>
    <w:multiLevelType w:val="hybridMultilevel"/>
    <w:tmpl w:val="1350596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6"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0395000">
    <w:abstractNumId w:val="16"/>
  </w:num>
  <w:num w:numId="2" w16cid:durableId="2011786399">
    <w:abstractNumId w:val="6"/>
  </w:num>
  <w:num w:numId="3" w16cid:durableId="1221794213">
    <w:abstractNumId w:val="20"/>
  </w:num>
  <w:num w:numId="4" w16cid:durableId="1824924816">
    <w:abstractNumId w:val="1"/>
  </w:num>
  <w:num w:numId="5" w16cid:durableId="884483546">
    <w:abstractNumId w:val="12"/>
  </w:num>
  <w:num w:numId="6" w16cid:durableId="799884328">
    <w:abstractNumId w:val="27"/>
  </w:num>
  <w:num w:numId="7" w16cid:durableId="984091277">
    <w:abstractNumId w:val="0"/>
  </w:num>
  <w:num w:numId="8" w16cid:durableId="1472364294">
    <w:abstractNumId w:val="46"/>
  </w:num>
  <w:num w:numId="9" w16cid:durableId="1865946794">
    <w:abstractNumId w:val="3"/>
  </w:num>
  <w:num w:numId="10" w16cid:durableId="1338772772">
    <w:abstractNumId w:val="38"/>
  </w:num>
  <w:num w:numId="11" w16cid:durableId="278415868">
    <w:abstractNumId w:val="25"/>
  </w:num>
  <w:num w:numId="12" w16cid:durableId="1937205611">
    <w:abstractNumId w:val="29"/>
  </w:num>
  <w:num w:numId="13" w16cid:durableId="2137943182">
    <w:abstractNumId w:val="32"/>
  </w:num>
  <w:num w:numId="14" w16cid:durableId="17260218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52287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599524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66892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9565934">
    <w:abstractNumId w:val="2"/>
  </w:num>
  <w:num w:numId="19" w16cid:durableId="1576743613">
    <w:abstractNumId w:val="4"/>
  </w:num>
  <w:num w:numId="20" w16cid:durableId="1960183181">
    <w:abstractNumId w:val="28"/>
  </w:num>
  <w:num w:numId="21" w16cid:durableId="22047936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5650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7531608">
    <w:abstractNumId w:val="19"/>
  </w:num>
  <w:num w:numId="24" w16cid:durableId="152332608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41516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12097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96054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3257706">
    <w:abstractNumId w:val="41"/>
  </w:num>
  <w:num w:numId="29" w16cid:durableId="1326368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7057541">
    <w:abstractNumId w:val="18"/>
  </w:num>
  <w:num w:numId="31" w16cid:durableId="1266111647">
    <w:abstractNumId w:val="43"/>
  </w:num>
  <w:num w:numId="32" w16cid:durableId="530534651">
    <w:abstractNumId w:val="44"/>
  </w:num>
  <w:num w:numId="33" w16cid:durableId="822888655">
    <w:abstractNumId w:val="34"/>
  </w:num>
  <w:num w:numId="34" w16cid:durableId="525557747">
    <w:abstractNumId w:val="8"/>
  </w:num>
  <w:num w:numId="35" w16cid:durableId="726144821">
    <w:abstractNumId w:val="14"/>
  </w:num>
  <w:num w:numId="36" w16cid:durableId="331418725">
    <w:abstractNumId w:val="9"/>
  </w:num>
  <w:num w:numId="37" w16cid:durableId="521550818">
    <w:abstractNumId w:val="26"/>
  </w:num>
  <w:num w:numId="38" w16cid:durableId="1966740628">
    <w:abstractNumId w:val="10"/>
  </w:num>
  <w:num w:numId="39" w16cid:durableId="480923618">
    <w:abstractNumId w:val="33"/>
  </w:num>
  <w:num w:numId="40" w16cid:durableId="1752115269">
    <w:abstractNumId w:val="23"/>
  </w:num>
  <w:num w:numId="41" w16cid:durableId="694885829">
    <w:abstractNumId w:val="13"/>
  </w:num>
  <w:num w:numId="42" w16cid:durableId="1404525778">
    <w:abstractNumId w:val="40"/>
  </w:num>
  <w:num w:numId="43" w16cid:durableId="975333221">
    <w:abstractNumId w:val="36"/>
  </w:num>
  <w:num w:numId="44" w16cid:durableId="1006442964">
    <w:abstractNumId w:val="26"/>
  </w:num>
  <w:num w:numId="45" w16cid:durableId="1047605284">
    <w:abstractNumId w:val="11"/>
  </w:num>
  <w:num w:numId="46" w16cid:durableId="580649786">
    <w:abstractNumId w:val="35"/>
  </w:num>
  <w:num w:numId="47" w16cid:durableId="669598340">
    <w:abstractNumId w:val="5"/>
  </w:num>
  <w:num w:numId="48" w16cid:durableId="1159155372">
    <w:abstractNumId w:val="21"/>
  </w:num>
  <w:num w:numId="49" w16cid:durableId="79912457">
    <w:abstractNumId w:val="37"/>
  </w:num>
  <w:num w:numId="50" w16cid:durableId="592396253">
    <w:abstractNumId w:val="31"/>
  </w:num>
  <w:num w:numId="51" w16cid:durableId="139658859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5336"/>
    <w:rsid w:val="0002400F"/>
    <w:rsid w:val="000254CB"/>
    <w:rsid w:val="00027BBE"/>
    <w:rsid w:val="00057F8A"/>
    <w:rsid w:val="00073F16"/>
    <w:rsid w:val="00075355"/>
    <w:rsid w:val="00076867"/>
    <w:rsid w:val="00076B1C"/>
    <w:rsid w:val="0008177F"/>
    <w:rsid w:val="000827F1"/>
    <w:rsid w:val="00086BE5"/>
    <w:rsid w:val="00094075"/>
    <w:rsid w:val="00095216"/>
    <w:rsid w:val="000A0801"/>
    <w:rsid w:val="000A1CC2"/>
    <w:rsid w:val="000A4A76"/>
    <w:rsid w:val="000B3C4D"/>
    <w:rsid w:val="000B65DE"/>
    <w:rsid w:val="000C1564"/>
    <w:rsid w:val="000E79EB"/>
    <w:rsid w:val="000E7C0B"/>
    <w:rsid w:val="000F3337"/>
    <w:rsid w:val="000F4D63"/>
    <w:rsid w:val="00103232"/>
    <w:rsid w:val="00106971"/>
    <w:rsid w:val="0011339A"/>
    <w:rsid w:val="0011688E"/>
    <w:rsid w:val="001264BA"/>
    <w:rsid w:val="00135ED9"/>
    <w:rsid w:val="00137EE3"/>
    <w:rsid w:val="001408A9"/>
    <w:rsid w:val="00146806"/>
    <w:rsid w:val="00151329"/>
    <w:rsid w:val="00166915"/>
    <w:rsid w:val="00167744"/>
    <w:rsid w:val="001710A3"/>
    <w:rsid w:val="001867F2"/>
    <w:rsid w:val="001A1136"/>
    <w:rsid w:val="001B29CF"/>
    <w:rsid w:val="001D41F3"/>
    <w:rsid w:val="001D7984"/>
    <w:rsid w:val="001F25C6"/>
    <w:rsid w:val="001F51F7"/>
    <w:rsid w:val="00207596"/>
    <w:rsid w:val="00213294"/>
    <w:rsid w:val="00214B9B"/>
    <w:rsid w:val="00227D39"/>
    <w:rsid w:val="002408ED"/>
    <w:rsid w:val="00261376"/>
    <w:rsid w:val="00271A7E"/>
    <w:rsid w:val="00274AD4"/>
    <w:rsid w:val="00275447"/>
    <w:rsid w:val="0028064E"/>
    <w:rsid w:val="00285D6C"/>
    <w:rsid w:val="002A154D"/>
    <w:rsid w:val="002A189F"/>
    <w:rsid w:val="002B466B"/>
    <w:rsid w:val="002C21D3"/>
    <w:rsid w:val="002C74DA"/>
    <w:rsid w:val="002E0608"/>
    <w:rsid w:val="002E6D37"/>
    <w:rsid w:val="002F4E64"/>
    <w:rsid w:val="002F67D4"/>
    <w:rsid w:val="00302BEB"/>
    <w:rsid w:val="00310F29"/>
    <w:rsid w:val="00325DF9"/>
    <w:rsid w:val="00331996"/>
    <w:rsid w:val="0033701E"/>
    <w:rsid w:val="00344CBF"/>
    <w:rsid w:val="003502B0"/>
    <w:rsid w:val="003532CD"/>
    <w:rsid w:val="0035637E"/>
    <w:rsid w:val="00365745"/>
    <w:rsid w:val="0037394E"/>
    <w:rsid w:val="00376EA3"/>
    <w:rsid w:val="003832F0"/>
    <w:rsid w:val="00386810"/>
    <w:rsid w:val="00393789"/>
    <w:rsid w:val="003946EA"/>
    <w:rsid w:val="003A0CC0"/>
    <w:rsid w:val="003A5464"/>
    <w:rsid w:val="003B4DAD"/>
    <w:rsid w:val="003C5153"/>
    <w:rsid w:val="003E1939"/>
    <w:rsid w:val="003E43C0"/>
    <w:rsid w:val="003F0B78"/>
    <w:rsid w:val="003F1520"/>
    <w:rsid w:val="003F6943"/>
    <w:rsid w:val="00407302"/>
    <w:rsid w:val="00420D1A"/>
    <w:rsid w:val="00426D5D"/>
    <w:rsid w:val="00445FF1"/>
    <w:rsid w:val="004466C1"/>
    <w:rsid w:val="00453DF1"/>
    <w:rsid w:val="00456677"/>
    <w:rsid w:val="00462D81"/>
    <w:rsid w:val="004634ED"/>
    <w:rsid w:val="0046453A"/>
    <w:rsid w:val="0049384C"/>
    <w:rsid w:val="00496E6B"/>
    <w:rsid w:val="004A183F"/>
    <w:rsid w:val="004A3B2D"/>
    <w:rsid w:val="004A56B7"/>
    <w:rsid w:val="004C43D8"/>
    <w:rsid w:val="004D0332"/>
    <w:rsid w:val="004D0C01"/>
    <w:rsid w:val="004D49F1"/>
    <w:rsid w:val="004D705D"/>
    <w:rsid w:val="004E14F6"/>
    <w:rsid w:val="004F1B42"/>
    <w:rsid w:val="004F509F"/>
    <w:rsid w:val="004F665B"/>
    <w:rsid w:val="005102F5"/>
    <w:rsid w:val="00516B9C"/>
    <w:rsid w:val="00516F17"/>
    <w:rsid w:val="00521161"/>
    <w:rsid w:val="00530FA4"/>
    <w:rsid w:val="005366D8"/>
    <w:rsid w:val="005428D9"/>
    <w:rsid w:val="00544B7A"/>
    <w:rsid w:val="005503AD"/>
    <w:rsid w:val="005510A9"/>
    <w:rsid w:val="005544D2"/>
    <w:rsid w:val="00555AEE"/>
    <w:rsid w:val="00563CD3"/>
    <w:rsid w:val="005844A6"/>
    <w:rsid w:val="005950B7"/>
    <w:rsid w:val="005A7672"/>
    <w:rsid w:val="005C3CC4"/>
    <w:rsid w:val="005C3E6F"/>
    <w:rsid w:val="005E087E"/>
    <w:rsid w:val="005E2C03"/>
    <w:rsid w:val="005F0216"/>
    <w:rsid w:val="005F21BD"/>
    <w:rsid w:val="005F2E4D"/>
    <w:rsid w:val="00607085"/>
    <w:rsid w:val="0060796E"/>
    <w:rsid w:val="00611A77"/>
    <w:rsid w:val="00611C93"/>
    <w:rsid w:val="00622D47"/>
    <w:rsid w:val="006308DA"/>
    <w:rsid w:val="006372CE"/>
    <w:rsid w:val="00641157"/>
    <w:rsid w:val="00641DB5"/>
    <w:rsid w:val="00642802"/>
    <w:rsid w:val="00651CFA"/>
    <w:rsid w:val="00654763"/>
    <w:rsid w:val="00657C1E"/>
    <w:rsid w:val="00662468"/>
    <w:rsid w:val="0066339E"/>
    <w:rsid w:val="006650D0"/>
    <w:rsid w:val="0066569B"/>
    <w:rsid w:val="006664AC"/>
    <w:rsid w:val="00676BF7"/>
    <w:rsid w:val="00677365"/>
    <w:rsid w:val="006B4555"/>
    <w:rsid w:val="006C1C45"/>
    <w:rsid w:val="006C2300"/>
    <w:rsid w:val="006C3556"/>
    <w:rsid w:val="006C6E21"/>
    <w:rsid w:val="006D5686"/>
    <w:rsid w:val="006D67B6"/>
    <w:rsid w:val="006E01D1"/>
    <w:rsid w:val="006E1CB5"/>
    <w:rsid w:val="006E4F94"/>
    <w:rsid w:val="006E6E57"/>
    <w:rsid w:val="006F1159"/>
    <w:rsid w:val="006F3A38"/>
    <w:rsid w:val="006F5295"/>
    <w:rsid w:val="006F569B"/>
    <w:rsid w:val="00701B34"/>
    <w:rsid w:val="00703292"/>
    <w:rsid w:val="00720CC1"/>
    <w:rsid w:val="0072257B"/>
    <w:rsid w:val="007236B7"/>
    <w:rsid w:val="00723B56"/>
    <w:rsid w:val="0072591A"/>
    <w:rsid w:val="00726FFC"/>
    <w:rsid w:val="0073029D"/>
    <w:rsid w:val="00746D55"/>
    <w:rsid w:val="00756EC5"/>
    <w:rsid w:val="00771A6D"/>
    <w:rsid w:val="00772128"/>
    <w:rsid w:val="007725B3"/>
    <w:rsid w:val="007738D2"/>
    <w:rsid w:val="007771A2"/>
    <w:rsid w:val="007903AE"/>
    <w:rsid w:val="007A1FE5"/>
    <w:rsid w:val="007A2CE6"/>
    <w:rsid w:val="007A6B44"/>
    <w:rsid w:val="007B1581"/>
    <w:rsid w:val="007B4413"/>
    <w:rsid w:val="007C417B"/>
    <w:rsid w:val="007C6EBE"/>
    <w:rsid w:val="007D62F1"/>
    <w:rsid w:val="007F1328"/>
    <w:rsid w:val="00807BC9"/>
    <w:rsid w:val="00813154"/>
    <w:rsid w:val="00814489"/>
    <w:rsid w:val="00826E22"/>
    <w:rsid w:val="00843A3D"/>
    <w:rsid w:val="00843FB8"/>
    <w:rsid w:val="00854659"/>
    <w:rsid w:val="008573DE"/>
    <w:rsid w:val="008621AE"/>
    <w:rsid w:val="00865BE4"/>
    <w:rsid w:val="00870469"/>
    <w:rsid w:val="0087759A"/>
    <w:rsid w:val="00882426"/>
    <w:rsid w:val="00897149"/>
    <w:rsid w:val="008A6A52"/>
    <w:rsid w:val="008B045D"/>
    <w:rsid w:val="008B2A9E"/>
    <w:rsid w:val="008D2103"/>
    <w:rsid w:val="008D4FC8"/>
    <w:rsid w:val="008D6810"/>
    <w:rsid w:val="008E2221"/>
    <w:rsid w:val="008E472A"/>
    <w:rsid w:val="008F05BD"/>
    <w:rsid w:val="00906F9E"/>
    <w:rsid w:val="00907F4A"/>
    <w:rsid w:val="00917A3E"/>
    <w:rsid w:val="00922D42"/>
    <w:rsid w:val="00924672"/>
    <w:rsid w:val="00925FE5"/>
    <w:rsid w:val="00933E7F"/>
    <w:rsid w:val="00940143"/>
    <w:rsid w:val="00940AE0"/>
    <w:rsid w:val="009418B3"/>
    <w:rsid w:val="00945684"/>
    <w:rsid w:val="009522A5"/>
    <w:rsid w:val="00954B0D"/>
    <w:rsid w:val="00956348"/>
    <w:rsid w:val="00962D5D"/>
    <w:rsid w:val="00971920"/>
    <w:rsid w:val="009741B2"/>
    <w:rsid w:val="00982DFC"/>
    <w:rsid w:val="00992A2F"/>
    <w:rsid w:val="00995C57"/>
    <w:rsid w:val="009969DA"/>
    <w:rsid w:val="00996F75"/>
    <w:rsid w:val="009B6FB7"/>
    <w:rsid w:val="009C1768"/>
    <w:rsid w:val="009C1DDB"/>
    <w:rsid w:val="009E06A5"/>
    <w:rsid w:val="009F1687"/>
    <w:rsid w:val="009F2609"/>
    <w:rsid w:val="009F72BD"/>
    <w:rsid w:val="00A037BC"/>
    <w:rsid w:val="00A04FB6"/>
    <w:rsid w:val="00A05331"/>
    <w:rsid w:val="00A073BB"/>
    <w:rsid w:val="00A22E78"/>
    <w:rsid w:val="00A23026"/>
    <w:rsid w:val="00A24432"/>
    <w:rsid w:val="00A25404"/>
    <w:rsid w:val="00A3103E"/>
    <w:rsid w:val="00A345E3"/>
    <w:rsid w:val="00A40FB7"/>
    <w:rsid w:val="00A413F4"/>
    <w:rsid w:val="00A417D5"/>
    <w:rsid w:val="00A47009"/>
    <w:rsid w:val="00A51660"/>
    <w:rsid w:val="00A562CE"/>
    <w:rsid w:val="00A609E0"/>
    <w:rsid w:val="00A6179A"/>
    <w:rsid w:val="00A64B32"/>
    <w:rsid w:val="00A67EE3"/>
    <w:rsid w:val="00A70CF1"/>
    <w:rsid w:val="00A77CDE"/>
    <w:rsid w:val="00A82380"/>
    <w:rsid w:val="00A96691"/>
    <w:rsid w:val="00AA45E7"/>
    <w:rsid w:val="00AA595C"/>
    <w:rsid w:val="00AB2D0E"/>
    <w:rsid w:val="00AB39B8"/>
    <w:rsid w:val="00AB6900"/>
    <w:rsid w:val="00AC6F5E"/>
    <w:rsid w:val="00AD2423"/>
    <w:rsid w:val="00AD5389"/>
    <w:rsid w:val="00AE2087"/>
    <w:rsid w:val="00AE2A26"/>
    <w:rsid w:val="00AE3E59"/>
    <w:rsid w:val="00AF2F17"/>
    <w:rsid w:val="00B1644F"/>
    <w:rsid w:val="00B206A1"/>
    <w:rsid w:val="00B4022D"/>
    <w:rsid w:val="00B420B4"/>
    <w:rsid w:val="00B512A9"/>
    <w:rsid w:val="00B5559D"/>
    <w:rsid w:val="00B55731"/>
    <w:rsid w:val="00B60AF4"/>
    <w:rsid w:val="00B7010F"/>
    <w:rsid w:val="00B76F0F"/>
    <w:rsid w:val="00B76FD4"/>
    <w:rsid w:val="00B77FF7"/>
    <w:rsid w:val="00B94197"/>
    <w:rsid w:val="00B973FA"/>
    <w:rsid w:val="00BA06FB"/>
    <w:rsid w:val="00BB2803"/>
    <w:rsid w:val="00BB510C"/>
    <w:rsid w:val="00BC301D"/>
    <w:rsid w:val="00BC3E50"/>
    <w:rsid w:val="00BC5D67"/>
    <w:rsid w:val="00BD44CC"/>
    <w:rsid w:val="00BD4D30"/>
    <w:rsid w:val="00BD5529"/>
    <w:rsid w:val="00BE66AC"/>
    <w:rsid w:val="00C00D2E"/>
    <w:rsid w:val="00C00EB9"/>
    <w:rsid w:val="00C02092"/>
    <w:rsid w:val="00C04A78"/>
    <w:rsid w:val="00C10534"/>
    <w:rsid w:val="00C20119"/>
    <w:rsid w:val="00C234BD"/>
    <w:rsid w:val="00C238AA"/>
    <w:rsid w:val="00C51E44"/>
    <w:rsid w:val="00C54752"/>
    <w:rsid w:val="00C56B86"/>
    <w:rsid w:val="00C57921"/>
    <w:rsid w:val="00C60E66"/>
    <w:rsid w:val="00C656DC"/>
    <w:rsid w:val="00C73836"/>
    <w:rsid w:val="00C84D54"/>
    <w:rsid w:val="00C92AB7"/>
    <w:rsid w:val="00C92F28"/>
    <w:rsid w:val="00C96BE4"/>
    <w:rsid w:val="00CA34D0"/>
    <w:rsid w:val="00CC0EBE"/>
    <w:rsid w:val="00CE7DE8"/>
    <w:rsid w:val="00CF6AC5"/>
    <w:rsid w:val="00D01384"/>
    <w:rsid w:val="00D01BB3"/>
    <w:rsid w:val="00D045B3"/>
    <w:rsid w:val="00D1030B"/>
    <w:rsid w:val="00D146C9"/>
    <w:rsid w:val="00D25D80"/>
    <w:rsid w:val="00D343EA"/>
    <w:rsid w:val="00D3513F"/>
    <w:rsid w:val="00D401F6"/>
    <w:rsid w:val="00D4171F"/>
    <w:rsid w:val="00D5264C"/>
    <w:rsid w:val="00D537C4"/>
    <w:rsid w:val="00D56532"/>
    <w:rsid w:val="00D82B8A"/>
    <w:rsid w:val="00D82C90"/>
    <w:rsid w:val="00D876BE"/>
    <w:rsid w:val="00D9656C"/>
    <w:rsid w:val="00DA6293"/>
    <w:rsid w:val="00DC2404"/>
    <w:rsid w:val="00DC476A"/>
    <w:rsid w:val="00DD1753"/>
    <w:rsid w:val="00DD1BB1"/>
    <w:rsid w:val="00DE1211"/>
    <w:rsid w:val="00DE7343"/>
    <w:rsid w:val="00DF46CD"/>
    <w:rsid w:val="00E02840"/>
    <w:rsid w:val="00E06CD8"/>
    <w:rsid w:val="00E17F90"/>
    <w:rsid w:val="00E22458"/>
    <w:rsid w:val="00E37C3D"/>
    <w:rsid w:val="00E402B5"/>
    <w:rsid w:val="00E41217"/>
    <w:rsid w:val="00E46AC2"/>
    <w:rsid w:val="00E5011D"/>
    <w:rsid w:val="00E514F3"/>
    <w:rsid w:val="00E57CE9"/>
    <w:rsid w:val="00E63F43"/>
    <w:rsid w:val="00E6591B"/>
    <w:rsid w:val="00E6703A"/>
    <w:rsid w:val="00E6798D"/>
    <w:rsid w:val="00E73E66"/>
    <w:rsid w:val="00E8623A"/>
    <w:rsid w:val="00E97A1E"/>
    <w:rsid w:val="00E97E87"/>
    <w:rsid w:val="00EA086C"/>
    <w:rsid w:val="00EA19F1"/>
    <w:rsid w:val="00EA2BA8"/>
    <w:rsid w:val="00EA6783"/>
    <w:rsid w:val="00EB2E8B"/>
    <w:rsid w:val="00EB3527"/>
    <w:rsid w:val="00EB44A3"/>
    <w:rsid w:val="00EC3BD9"/>
    <w:rsid w:val="00EC559E"/>
    <w:rsid w:val="00EC76F2"/>
    <w:rsid w:val="00ED3273"/>
    <w:rsid w:val="00EF1D69"/>
    <w:rsid w:val="00EF5717"/>
    <w:rsid w:val="00F02919"/>
    <w:rsid w:val="00F02A6D"/>
    <w:rsid w:val="00F122AE"/>
    <w:rsid w:val="00F15B49"/>
    <w:rsid w:val="00F21021"/>
    <w:rsid w:val="00F21E11"/>
    <w:rsid w:val="00F21FE0"/>
    <w:rsid w:val="00F24336"/>
    <w:rsid w:val="00F24DFA"/>
    <w:rsid w:val="00F312BE"/>
    <w:rsid w:val="00F3657A"/>
    <w:rsid w:val="00F379E4"/>
    <w:rsid w:val="00F41B4C"/>
    <w:rsid w:val="00F42F51"/>
    <w:rsid w:val="00F52A5A"/>
    <w:rsid w:val="00F55611"/>
    <w:rsid w:val="00F57A64"/>
    <w:rsid w:val="00F7276F"/>
    <w:rsid w:val="00F80A30"/>
    <w:rsid w:val="00F84EBE"/>
    <w:rsid w:val="00F92C82"/>
    <w:rsid w:val="00FA2758"/>
    <w:rsid w:val="00FA5876"/>
    <w:rsid w:val="00FC0475"/>
    <w:rsid w:val="00FC61B5"/>
    <w:rsid w:val="00FD4BC3"/>
    <w:rsid w:val="00FD5CF9"/>
    <w:rsid w:val="00FD7109"/>
    <w:rsid w:val="00FE5691"/>
    <w:rsid w:val="00FF44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7EF8"/>
  <w15:docId w15:val="{8602576A-8E7B-4939-94B4-06172213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BB"/>
    <w:pPr>
      <w:spacing w:after="0" w:line="240" w:lineRule="auto"/>
    </w:pPr>
  </w:style>
  <w:style w:type="paragraph" w:styleId="Heading2">
    <w:name w:val="heading 2"/>
    <w:basedOn w:val="Normal"/>
    <w:link w:val="Heading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paragraph" w:styleId="Heading5">
    <w:name w:val="heading 5"/>
    <w:basedOn w:val="Normal"/>
    <w:next w:val="Normal"/>
    <w:link w:val="Heading5Char"/>
    <w:uiPriority w:val="9"/>
    <w:semiHidden/>
    <w:unhideWhenUsed/>
    <w:qFormat/>
    <w:rsid w:val="005A767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
    <w:name w:val="Heading 2 Char"/>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semiHidden/>
    <w:unhideWhenUsed/>
    <w:rsid w:val="002E0608"/>
    <w:pPr>
      <w:tabs>
        <w:tab w:val="center" w:pos="4153"/>
        <w:tab w:val="right" w:pos="8306"/>
      </w:tabs>
    </w:pPr>
  </w:style>
  <w:style w:type="character" w:customStyle="1" w:styleId="HeaderChar">
    <w:name w:val="Header Char"/>
    <w:basedOn w:val="DefaultParagraphFont"/>
    <w:link w:val="Header"/>
    <w:uiPriority w:val="99"/>
    <w:semiHidden/>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paragraph" w:customStyle="1" w:styleId="Default">
    <w:name w:val="Default"/>
    <w:rsid w:val="005C3CC4"/>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customStyle="1" w:styleId="NoSpacingChar">
    <w:name w:val="No Spacing Char"/>
    <w:basedOn w:val="DefaultParagraphFont"/>
    <w:link w:val="NoSpacing"/>
    <w:uiPriority w:val="1"/>
    <w:locked/>
    <w:rsid w:val="00B7010F"/>
  </w:style>
  <w:style w:type="character" w:customStyle="1" w:styleId="m3906833383148683279colour">
    <w:name w:val="m_3906833383148683279colour"/>
    <w:basedOn w:val="DefaultParagraphFont"/>
    <w:rsid w:val="00F42F51"/>
  </w:style>
  <w:style w:type="character" w:styleId="PageNumber">
    <w:name w:val="page number"/>
    <w:basedOn w:val="DefaultParagraphFont"/>
    <w:uiPriority w:val="99"/>
    <w:semiHidden/>
    <w:unhideWhenUsed/>
    <w:rsid w:val="00C56B86"/>
  </w:style>
  <w:style w:type="character" w:customStyle="1" w:styleId="Heading5Char">
    <w:name w:val="Heading 5 Char"/>
    <w:basedOn w:val="DefaultParagraphFont"/>
    <w:link w:val="Heading5"/>
    <w:uiPriority w:val="9"/>
    <w:semiHidden/>
    <w:rsid w:val="005A7672"/>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A03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06">
      <w:bodyDiv w:val="1"/>
      <w:marLeft w:val="0"/>
      <w:marRight w:val="0"/>
      <w:marTop w:val="0"/>
      <w:marBottom w:val="0"/>
      <w:divBdr>
        <w:top w:val="none" w:sz="0" w:space="0" w:color="auto"/>
        <w:left w:val="none" w:sz="0" w:space="0" w:color="auto"/>
        <w:bottom w:val="none" w:sz="0" w:space="0" w:color="auto"/>
        <w:right w:val="none" w:sz="0" w:space="0" w:color="auto"/>
      </w:divBdr>
    </w:div>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34888984">
      <w:bodyDiv w:val="1"/>
      <w:marLeft w:val="0"/>
      <w:marRight w:val="0"/>
      <w:marTop w:val="0"/>
      <w:marBottom w:val="0"/>
      <w:divBdr>
        <w:top w:val="none" w:sz="0" w:space="0" w:color="auto"/>
        <w:left w:val="none" w:sz="0" w:space="0" w:color="auto"/>
        <w:bottom w:val="none" w:sz="0" w:space="0" w:color="auto"/>
        <w:right w:val="none" w:sz="0" w:space="0" w:color="auto"/>
      </w:divBdr>
    </w:div>
    <w:div w:id="50543056">
      <w:bodyDiv w:val="1"/>
      <w:marLeft w:val="0"/>
      <w:marRight w:val="0"/>
      <w:marTop w:val="0"/>
      <w:marBottom w:val="0"/>
      <w:divBdr>
        <w:top w:val="none" w:sz="0" w:space="0" w:color="auto"/>
        <w:left w:val="none" w:sz="0" w:space="0" w:color="auto"/>
        <w:bottom w:val="none" w:sz="0" w:space="0" w:color="auto"/>
        <w:right w:val="none" w:sz="0" w:space="0" w:color="auto"/>
      </w:divBdr>
    </w:div>
    <w:div w:id="113793259">
      <w:bodyDiv w:val="1"/>
      <w:marLeft w:val="0"/>
      <w:marRight w:val="0"/>
      <w:marTop w:val="0"/>
      <w:marBottom w:val="0"/>
      <w:divBdr>
        <w:top w:val="none" w:sz="0" w:space="0" w:color="auto"/>
        <w:left w:val="none" w:sz="0" w:space="0" w:color="auto"/>
        <w:bottom w:val="none" w:sz="0" w:space="0" w:color="auto"/>
        <w:right w:val="none" w:sz="0" w:space="0" w:color="auto"/>
      </w:divBdr>
    </w:div>
    <w:div w:id="156658015">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496266440">
      <w:bodyDiv w:val="1"/>
      <w:marLeft w:val="0"/>
      <w:marRight w:val="0"/>
      <w:marTop w:val="0"/>
      <w:marBottom w:val="0"/>
      <w:divBdr>
        <w:top w:val="none" w:sz="0" w:space="0" w:color="auto"/>
        <w:left w:val="none" w:sz="0" w:space="0" w:color="auto"/>
        <w:bottom w:val="none" w:sz="0" w:space="0" w:color="auto"/>
        <w:right w:val="none" w:sz="0" w:space="0" w:color="auto"/>
      </w:divBdr>
      <w:divsChild>
        <w:div w:id="13583482">
          <w:marLeft w:val="1320"/>
          <w:marRight w:val="0"/>
          <w:marTop w:val="345"/>
          <w:marBottom w:val="0"/>
          <w:divBdr>
            <w:top w:val="none" w:sz="0" w:space="0" w:color="auto"/>
            <w:left w:val="none" w:sz="0" w:space="0" w:color="auto"/>
            <w:bottom w:val="none" w:sz="0" w:space="0" w:color="auto"/>
            <w:right w:val="none" w:sz="0" w:space="0" w:color="auto"/>
          </w:divBdr>
        </w:div>
      </w:divsChild>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26530649">
      <w:bodyDiv w:val="1"/>
      <w:marLeft w:val="0"/>
      <w:marRight w:val="0"/>
      <w:marTop w:val="0"/>
      <w:marBottom w:val="0"/>
      <w:divBdr>
        <w:top w:val="none" w:sz="0" w:space="0" w:color="auto"/>
        <w:left w:val="none" w:sz="0" w:space="0" w:color="auto"/>
        <w:bottom w:val="none" w:sz="0" w:space="0" w:color="auto"/>
        <w:right w:val="none" w:sz="0" w:space="0" w:color="auto"/>
      </w:divBdr>
    </w:div>
    <w:div w:id="54915475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03421712">
      <w:bodyDiv w:val="1"/>
      <w:marLeft w:val="0"/>
      <w:marRight w:val="0"/>
      <w:marTop w:val="0"/>
      <w:marBottom w:val="0"/>
      <w:divBdr>
        <w:top w:val="none" w:sz="0" w:space="0" w:color="auto"/>
        <w:left w:val="none" w:sz="0" w:space="0" w:color="auto"/>
        <w:bottom w:val="none" w:sz="0" w:space="0" w:color="auto"/>
        <w:right w:val="none" w:sz="0" w:space="0" w:color="auto"/>
      </w:divBdr>
      <w:divsChild>
        <w:div w:id="1948924744">
          <w:marLeft w:val="0"/>
          <w:marRight w:val="0"/>
          <w:marTop w:val="0"/>
          <w:marBottom w:val="0"/>
          <w:divBdr>
            <w:top w:val="none" w:sz="0" w:space="0" w:color="auto"/>
            <w:left w:val="none" w:sz="0" w:space="0" w:color="auto"/>
            <w:bottom w:val="none" w:sz="0" w:space="0" w:color="auto"/>
            <w:right w:val="none" w:sz="0" w:space="0" w:color="auto"/>
          </w:divBdr>
        </w:div>
        <w:div w:id="1369377006">
          <w:marLeft w:val="0"/>
          <w:marRight w:val="0"/>
          <w:marTop w:val="0"/>
          <w:marBottom w:val="0"/>
          <w:divBdr>
            <w:top w:val="none" w:sz="0" w:space="0" w:color="auto"/>
            <w:left w:val="none" w:sz="0" w:space="0" w:color="auto"/>
            <w:bottom w:val="none" w:sz="0" w:space="0" w:color="auto"/>
            <w:right w:val="none" w:sz="0" w:space="0" w:color="auto"/>
          </w:divBdr>
        </w:div>
        <w:div w:id="726148228">
          <w:marLeft w:val="0"/>
          <w:marRight w:val="0"/>
          <w:marTop w:val="0"/>
          <w:marBottom w:val="0"/>
          <w:divBdr>
            <w:top w:val="none" w:sz="0" w:space="0" w:color="auto"/>
            <w:left w:val="none" w:sz="0" w:space="0" w:color="auto"/>
            <w:bottom w:val="none" w:sz="0" w:space="0" w:color="auto"/>
            <w:right w:val="none" w:sz="0" w:space="0" w:color="auto"/>
          </w:divBdr>
        </w:div>
        <w:div w:id="2126849819">
          <w:marLeft w:val="0"/>
          <w:marRight w:val="0"/>
          <w:marTop w:val="0"/>
          <w:marBottom w:val="0"/>
          <w:divBdr>
            <w:top w:val="none" w:sz="0" w:space="0" w:color="auto"/>
            <w:left w:val="none" w:sz="0" w:space="0" w:color="auto"/>
            <w:bottom w:val="none" w:sz="0" w:space="0" w:color="auto"/>
            <w:right w:val="none" w:sz="0" w:space="0" w:color="auto"/>
          </w:divBdr>
        </w:div>
        <w:div w:id="1169246348">
          <w:marLeft w:val="0"/>
          <w:marRight w:val="0"/>
          <w:marTop w:val="0"/>
          <w:marBottom w:val="0"/>
          <w:divBdr>
            <w:top w:val="none" w:sz="0" w:space="0" w:color="auto"/>
            <w:left w:val="none" w:sz="0" w:space="0" w:color="auto"/>
            <w:bottom w:val="none" w:sz="0" w:space="0" w:color="auto"/>
            <w:right w:val="none" w:sz="0" w:space="0" w:color="auto"/>
          </w:divBdr>
        </w:div>
        <w:div w:id="1096365028">
          <w:marLeft w:val="0"/>
          <w:marRight w:val="0"/>
          <w:marTop w:val="0"/>
          <w:marBottom w:val="0"/>
          <w:divBdr>
            <w:top w:val="none" w:sz="0" w:space="0" w:color="auto"/>
            <w:left w:val="none" w:sz="0" w:space="0" w:color="auto"/>
            <w:bottom w:val="none" w:sz="0" w:space="0" w:color="auto"/>
            <w:right w:val="none" w:sz="0" w:space="0" w:color="auto"/>
          </w:divBdr>
        </w:div>
        <w:div w:id="1160735239">
          <w:marLeft w:val="0"/>
          <w:marRight w:val="0"/>
          <w:marTop w:val="0"/>
          <w:marBottom w:val="0"/>
          <w:divBdr>
            <w:top w:val="none" w:sz="0" w:space="0" w:color="auto"/>
            <w:left w:val="none" w:sz="0" w:space="0" w:color="auto"/>
            <w:bottom w:val="none" w:sz="0" w:space="0" w:color="auto"/>
            <w:right w:val="none" w:sz="0" w:space="0" w:color="auto"/>
          </w:divBdr>
        </w:div>
        <w:div w:id="719330767">
          <w:marLeft w:val="0"/>
          <w:marRight w:val="0"/>
          <w:marTop w:val="0"/>
          <w:marBottom w:val="0"/>
          <w:divBdr>
            <w:top w:val="none" w:sz="0" w:space="0" w:color="auto"/>
            <w:left w:val="none" w:sz="0" w:space="0" w:color="auto"/>
            <w:bottom w:val="none" w:sz="0" w:space="0" w:color="auto"/>
            <w:right w:val="none" w:sz="0" w:space="0" w:color="auto"/>
          </w:divBdr>
        </w:div>
        <w:div w:id="437605164">
          <w:marLeft w:val="0"/>
          <w:marRight w:val="0"/>
          <w:marTop w:val="0"/>
          <w:marBottom w:val="0"/>
          <w:divBdr>
            <w:top w:val="none" w:sz="0" w:space="0" w:color="auto"/>
            <w:left w:val="none" w:sz="0" w:space="0" w:color="auto"/>
            <w:bottom w:val="none" w:sz="0" w:space="0" w:color="auto"/>
            <w:right w:val="none" w:sz="0" w:space="0" w:color="auto"/>
          </w:divBdr>
        </w:div>
        <w:div w:id="1633320488">
          <w:marLeft w:val="0"/>
          <w:marRight w:val="0"/>
          <w:marTop w:val="0"/>
          <w:marBottom w:val="0"/>
          <w:divBdr>
            <w:top w:val="none" w:sz="0" w:space="0" w:color="auto"/>
            <w:left w:val="none" w:sz="0" w:space="0" w:color="auto"/>
            <w:bottom w:val="none" w:sz="0" w:space="0" w:color="auto"/>
            <w:right w:val="none" w:sz="0" w:space="0" w:color="auto"/>
          </w:divBdr>
        </w:div>
        <w:div w:id="2060783977">
          <w:marLeft w:val="0"/>
          <w:marRight w:val="0"/>
          <w:marTop w:val="0"/>
          <w:marBottom w:val="0"/>
          <w:divBdr>
            <w:top w:val="none" w:sz="0" w:space="0" w:color="auto"/>
            <w:left w:val="none" w:sz="0" w:space="0" w:color="auto"/>
            <w:bottom w:val="none" w:sz="0" w:space="0" w:color="auto"/>
            <w:right w:val="none" w:sz="0" w:space="0" w:color="auto"/>
          </w:divBdr>
        </w:div>
        <w:div w:id="74400996">
          <w:marLeft w:val="0"/>
          <w:marRight w:val="0"/>
          <w:marTop w:val="0"/>
          <w:marBottom w:val="0"/>
          <w:divBdr>
            <w:top w:val="none" w:sz="0" w:space="0" w:color="auto"/>
            <w:left w:val="none" w:sz="0" w:space="0" w:color="auto"/>
            <w:bottom w:val="none" w:sz="0" w:space="0" w:color="auto"/>
            <w:right w:val="none" w:sz="0" w:space="0" w:color="auto"/>
          </w:divBdr>
        </w:div>
        <w:div w:id="2011985673">
          <w:marLeft w:val="0"/>
          <w:marRight w:val="0"/>
          <w:marTop w:val="0"/>
          <w:marBottom w:val="0"/>
          <w:divBdr>
            <w:top w:val="none" w:sz="0" w:space="0" w:color="auto"/>
            <w:left w:val="none" w:sz="0" w:space="0" w:color="auto"/>
            <w:bottom w:val="none" w:sz="0" w:space="0" w:color="auto"/>
            <w:right w:val="none" w:sz="0" w:space="0" w:color="auto"/>
          </w:divBdr>
        </w:div>
        <w:div w:id="1154832519">
          <w:marLeft w:val="0"/>
          <w:marRight w:val="0"/>
          <w:marTop w:val="0"/>
          <w:marBottom w:val="0"/>
          <w:divBdr>
            <w:top w:val="none" w:sz="0" w:space="0" w:color="auto"/>
            <w:left w:val="none" w:sz="0" w:space="0" w:color="auto"/>
            <w:bottom w:val="none" w:sz="0" w:space="0" w:color="auto"/>
            <w:right w:val="none" w:sz="0" w:space="0" w:color="auto"/>
          </w:divBdr>
        </w:div>
        <w:div w:id="1440681020">
          <w:marLeft w:val="0"/>
          <w:marRight w:val="0"/>
          <w:marTop w:val="0"/>
          <w:marBottom w:val="0"/>
          <w:divBdr>
            <w:top w:val="none" w:sz="0" w:space="0" w:color="auto"/>
            <w:left w:val="none" w:sz="0" w:space="0" w:color="auto"/>
            <w:bottom w:val="none" w:sz="0" w:space="0" w:color="auto"/>
            <w:right w:val="none" w:sz="0" w:space="0" w:color="auto"/>
          </w:divBdr>
        </w:div>
        <w:div w:id="1708599612">
          <w:marLeft w:val="0"/>
          <w:marRight w:val="0"/>
          <w:marTop w:val="0"/>
          <w:marBottom w:val="0"/>
          <w:divBdr>
            <w:top w:val="none" w:sz="0" w:space="0" w:color="auto"/>
            <w:left w:val="none" w:sz="0" w:space="0" w:color="auto"/>
            <w:bottom w:val="none" w:sz="0" w:space="0" w:color="auto"/>
            <w:right w:val="none" w:sz="0" w:space="0" w:color="auto"/>
          </w:divBdr>
        </w:div>
        <w:div w:id="24212159">
          <w:marLeft w:val="0"/>
          <w:marRight w:val="0"/>
          <w:marTop w:val="0"/>
          <w:marBottom w:val="0"/>
          <w:divBdr>
            <w:top w:val="none" w:sz="0" w:space="0" w:color="auto"/>
            <w:left w:val="none" w:sz="0" w:space="0" w:color="auto"/>
            <w:bottom w:val="none" w:sz="0" w:space="0" w:color="auto"/>
            <w:right w:val="none" w:sz="0" w:space="0" w:color="auto"/>
          </w:divBdr>
        </w:div>
        <w:div w:id="1125001617">
          <w:marLeft w:val="0"/>
          <w:marRight w:val="0"/>
          <w:marTop w:val="0"/>
          <w:marBottom w:val="0"/>
          <w:divBdr>
            <w:top w:val="none" w:sz="0" w:space="0" w:color="auto"/>
            <w:left w:val="none" w:sz="0" w:space="0" w:color="auto"/>
            <w:bottom w:val="none" w:sz="0" w:space="0" w:color="auto"/>
            <w:right w:val="none" w:sz="0" w:space="0" w:color="auto"/>
          </w:divBdr>
        </w:div>
        <w:div w:id="1186403580">
          <w:marLeft w:val="0"/>
          <w:marRight w:val="0"/>
          <w:marTop w:val="0"/>
          <w:marBottom w:val="0"/>
          <w:divBdr>
            <w:top w:val="none" w:sz="0" w:space="0" w:color="auto"/>
            <w:left w:val="none" w:sz="0" w:space="0" w:color="auto"/>
            <w:bottom w:val="none" w:sz="0" w:space="0" w:color="auto"/>
            <w:right w:val="none" w:sz="0" w:space="0" w:color="auto"/>
          </w:divBdr>
        </w:div>
        <w:div w:id="576017627">
          <w:marLeft w:val="0"/>
          <w:marRight w:val="0"/>
          <w:marTop w:val="0"/>
          <w:marBottom w:val="0"/>
          <w:divBdr>
            <w:top w:val="none" w:sz="0" w:space="0" w:color="auto"/>
            <w:left w:val="none" w:sz="0" w:space="0" w:color="auto"/>
            <w:bottom w:val="none" w:sz="0" w:space="0" w:color="auto"/>
            <w:right w:val="none" w:sz="0" w:space="0" w:color="auto"/>
          </w:divBdr>
        </w:div>
        <w:div w:id="1911229614">
          <w:marLeft w:val="0"/>
          <w:marRight w:val="0"/>
          <w:marTop w:val="0"/>
          <w:marBottom w:val="0"/>
          <w:divBdr>
            <w:top w:val="none" w:sz="0" w:space="0" w:color="auto"/>
            <w:left w:val="none" w:sz="0" w:space="0" w:color="auto"/>
            <w:bottom w:val="none" w:sz="0" w:space="0" w:color="auto"/>
            <w:right w:val="none" w:sz="0" w:space="0" w:color="auto"/>
          </w:divBdr>
        </w:div>
        <w:div w:id="6947905">
          <w:marLeft w:val="0"/>
          <w:marRight w:val="0"/>
          <w:marTop w:val="0"/>
          <w:marBottom w:val="0"/>
          <w:divBdr>
            <w:top w:val="none" w:sz="0" w:space="0" w:color="auto"/>
            <w:left w:val="none" w:sz="0" w:space="0" w:color="auto"/>
            <w:bottom w:val="none" w:sz="0" w:space="0" w:color="auto"/>
            <w:right w:val="none" w:sz="0" w:space="0" w:color="auto"/>
          </w:divBdr>
        </w:div>
        <w:div w:id="993947164">
          <w:marLeft w:val="0"/>
          <w:marRight w:val="0"/>
          <w:marTop w:val="0"/>
          <w:marBottom w:val="0"/>
          <w:divBdr>
            <w:top w:val="none" w:sz="0" w:space="0" w:color="auto"/>
            <w:left w:val="none" w:sz="0" w:space="0" w:color="auto"/>
            <w:bottom w:val="none" w:sz="0" w:space="0" w:color="auto"/>
            <w:right w:val="none" w:sz="0" w:space="0" w:color="auto"/>
          </w:divBdr>
        </w:div>
        <w:div w:id="1255240532">
          <w:marLeft w:val="0"/>
          <w:marRight w:val="0"/>
          <w:marTop w:val="0"/>
          <w:marBottom w:val="0"/>
          <w:divBdr>
            <w:top w:val="none" w:sz="0" w:space="0" w:color="auto"/>
            <w:left w:val="none" w:sz="0" w:space="0" w:color="auto"/>
            <w:bottom w:val="none" w:sz="0" w:space="0" w:color="auto"/>
            <w:right w:val="none" w:sz="0" w:space="0" w:color="auto"/>
          </w:divBdr>
        </w:div>
        <w:div w:id="128085936">
          <w:marLeft w:val="0"/>
          <w:marRight w:val="0"/>
          <w:marTop w:val="0"/>
          <w:marBottom w:val="0"/>
          <w:divBdr>
            <w:top w:val="none" w:sz="0" w:space="0" w:color="auto"/>
            <w:left w:val="none" w:sz="0" w:space="0" w:color="auto"/>
            <w:bottom w:val="none" w:sz="0" w:space="0" w:color="auto"/>
            <w:right w:val="none" w:sz="0" w:space="0" w:color="auto"/>
          </w:divBdr>
        </w:div>
        <w:div w:id="1436176060">
          <w:marLeft w:val="0"/>
          <w:marRight w:val="0"/>
          <w:marTop w:val="0"/>
          <w:marBottom w:val="0"/>
          <w:divBdr>
            <w:top w:val="none" w:sz="0" w:space="0" w:color="auto"/>
            <w:left w:val="none" w:sz="0" w:space="0" w:color="auto"/>
            <w:bottom w:val="none" w:sz="0" w:space="0" w:color="auto"/>
            <w:right w:val="none" w:sz="0" w:space="0" w:color="auto"/>
          </w:divBdr>
        </w:div>
        <w:div w:id="782503871">
          <w:marLeft w:val="0"/>
          <w:marRight w:val="0"/>
          <w:marTop w:val="0"/>
          <w:marBottom w:val="0"/>
          <w:divBdr>
            <w:top w:val="none" w:sz="0" w:space="0" w:color="auto"/>
            <w:left w:val="none" w:sz="0" w:space="0" w:color="auto"/>
            <w:bottom w:val="none" w:sz="0" w:space="0" w:color="auto"/>
            <w:right w:val="none" w:sz="0" w:space="0" w:color="auto"/>
          </w:divBdr>
        </w:div>
        <w:div w:id="644355966">
          <w:marLeft w:val="0"/>
          <w:marRight w:val="0"/>
          <w:marTop w:val="0"/>
          <w:marBottom w:val="0"/>
          <w:divBdr>
            <w:top w:val="none" w:sz="0" w:space="0" w:color="auto"/>
            <w:left w:val="none" w:sz="0" w:space="0" w:color="auto"/>
            <w:bottom w:val="none" w:sz="0" w:space="0" w:color="auto"/>
            <w:right w:val="none" w:sz="0" w:space="0" w:color="auto"/>
          </w:divBdr>
        </w:div>
        <w:div w:id="1582789960">
          <w:marLeft w:val="0"/>
          <w:marRight w:val="0"/>
          <w:marTop w:val="0"/>
          <w:marBottom w:val="0"/>
          <w:divBdr>
            <w:top w:val="none" w:sz="0" w:space="0" w:color="auto"/>
            <w:left w:val="none" w:sz="0" w:space="0" w:color="auto"/>
            <w:bottom w:val="none" w:sz="0" w:space="0" w:color="auto"/>
            <w:right w:val="none" w:sz="0" w:space="0" w:color="auto"/>
          </w:divBdr>
        </w:div>
        <w:div w:id="1946307650">
          <w:marLeft w:val="0"/>
          <w:marRight w:val="0"/>
          <w:marTop w:val="0"/>
          <w:marBottom w:val="0"/>
          <w:divBdr>
            <w:top w:val="none" w:sz="0" w:space="0" w:color="auto"/>
            <w:left w:val="none" w:sz="0" w:space="0" w:color="auto"/>
            <w:bottom w:val="none" w:sz="0" w:space="0" w:color="auto"/>
            <w:right w:val="none" w:sz="0" w:space="0" w:color="auto"/>
          </w:divBdr>
        </w:div>
        <w:div w:id="546992101">
          <w:marLeft w:val="0"/>
          <w:marRight w:val="0"/>
          <w:marTop w:val="0"/>
          <w:marBottom w:val="0"/>
          <w:divBdr>
            <w:top w:val="none" w:sz="0" w:space="0" w:color="auto"/>
            <w:left w:val="none" w:sz="0" w:space="0" w:color="auto"/>
            <w:bottom w:val="none" w:sz="0" w:space="0" w:color="auto"/>
            <w:right w:val="none" w:sz="0" w:space="0" w:color="auto"/>
          </w:divBdr>
        </w:div>
        <w:div w:id="1149438534">
          <w:marLeft w:val="0"/>
          <w:marRight w:val="0"/>
          <w:marTop w:val="0"/>
          <w:marBottom w:val="0"/>
          <w:divBdr>
            <w:top w:val="none" w:sz="0" w:space="0" w:color="auto"/>
            <w:left w:val="none" w:sz="0" w:space="0" w:color="auto"/>
            <w:bottom w:val="none" w:sz="0" w:space="0" w:color="auto"/>
            <w:right w:val="none" w:sz="0" w:space="0" w:color="auto"/>
          </w:divBdr>
        </w:div>
        <w:div w:id="879558890">
          <w:marLeft w:val="0"/>
          <w:marRight w:val="0"/>
          <w:marTop w:val="0"/>
          <w:marBottom w:val="0"/>
          <w:divBdr>
            <w:top w:val="none" w:sz="0" w:space="0" w:color="auto"/>
            <w:left w:val="none" w:sz="0" w:space="0" w:color="auto"/>
            <w:bottom w:val="none" w:sz="0" w:space="0" w:color="auto"/>
            <w:right w:val="none" w:sz="0" w:space="0" w:color="auto"/>
          </w:divBdr>
        </w:div>
      </w:divsChild>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796293531">
      <w:bodyDiv w:val="1"/>
      <w:marLeft w:val="0"/>
      <w:marRight w:val="0"/>
      <w:marTop w:val="0"/>
      <w:marBottom w:val="0"/>
      <w:divBdr>
        <w:top w:val="none" w:sz="0" w:space="0" w:color="auto"/>
        <w:left w:val="none" w:sz="0" w:space="0" w:color="auto"/>
        <w:bottom w:val="none" w:sz="0" w:space="0" w:color="auto"/>
        <w:right w:val="none" w:sz="0" w:space="0" w:color="auto"/>
      </w:divBdr>
    </w:div>
    <w:div w:id="841746512">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73875452">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9690181">
      <w:bodyDiv w:val="1"/>
      <w:marLeft w:val="0"/>
      <w:marRight w:val="0"/>
      <w:marTop w:val="0"/>
      <w:marBottom w:val="0"/>
      <w:divBdr>
        <w:top w:val="none" w:sz="0" w:space="0" w:color="auto"/>
        <w:left w:val="none" w:sz="0" w:space="0" w:color="auto"/>
        <w:bottom w:val="none" w:sz="0" w:space="0" w:color="auto"/>
        <w:right w:val="none" w:sz="0" w:space="0" w:color="auto"/>
      </w:divBdr>
    </w:div>
    <w:div w:id="1164128727">
      <w:bodyDiv w:val="1"/>
      <w:marLeft w:val="0"/>
      <w:marRight w:val="0"/>
      <w:marTop w:val="0"/>
      <w:marBottom w:val="0"/>
      <w:divBdr>
        <w:top w:val="none" w:sz="0" w:space="0" w:color="auto"/>
        <w:left w:val="none" w:sz="0" w:space="0" w:color="auto"/>
        <w:bottom w:val="none" w:sz="0" w:space="0" w:color="auto"/>
        <w:right w:val="none" w:sz="0" w:space="0" w:color="auto"/>
      </w:divBdr>
      <w:divsChild>
        <w:div w:id="905265977">
          <w:marLeft w:val="0"/>
          <w:marRight w:val="0"/>
          <w:marTop w:val="0"/>
          <w:marBottom w:val="0"/>
          <w:divBdr>
            <w:top w:val="none" w:sz="0" w:space="0" w:color="auto"/>
            <w:left w:val="none" w:sz="0" w:space="0" w:color="auto"/>
            <w:bottom w:val="none" w:sz="0" w:space="0" w:color="auto"/>
            <w:right w:val="none" w:sz="0" w:space="0" w:color="auto"/>
          </w:divBdr>
        </w:div>
        <w:div w:id="25254201">
          <w:marLeft w:val="0"/>
          <w:marRight w:val="0"/>
          <w:marTop w:val="0"/>
          <w:marBottom w:val="0"/>
          <w:divBdr>
            <w:top w:val="none" w:sz="0" w:space="0" w:color="auto"/>
            <w:left w:val="none" w:sz="0" w:space="0" w:color="auto"/>
            <w:bottom w:val="none" w:sz="0" w:space="0" w:color="auto"/>
            <w:right w:val="none" w:sz="0" w:space="0" w:color="auto"/>
          </w:divBdr>
        </w:div>
        <w:div w:id="2123718295">
          <w:marLeft w:val="0"/>
          <w:marRight w:val="0"/>
          <w:marTop w:val="0"/>
          <w:marBottom w:val="0"/>
          <w:divBdr>
            <w:top w:val="none" w:sz="0" w:space="0" w:color="auto"/>
            <w:left w:val="none" w:sz="0" w:space="0" w:color="auto"/>
            <w:bottom w:val="none" w:sz="0" w:space="0" w:color="auto"/>
            <w:right w:val="none" w:sz="0" w:space="0" w:color="auto"/>
          </w:divBdr>
        </w:div>
        <w:div w:id="1591160043">
          <w:marLeft w:val="0"/>
          <w:marRight w:val="0"/>
          <w:marTop w:val="0"/>
          <w:marBottom w:val="0"/>
          <w:divBdr>
            <w:top w:val="none" w:sz="0" w:space="0" w:color="auto"/>
            <w:left w:val="none" w:sz="0" w:space="0" w:color="auto"/>
            <w:bottom w:val="none" w:sz="0" w:space="0" w:color="auto"/>
            <w:right w:val="none" w:sz="0" w:space="0" w:color="auto"/>
          </w:divBdr>
        </w:div>
        <w:div w:id="1438208474">
          <w:marLeft w:val="0"/>
          <w:marRight w:val="0"/>
          <w:marTop w:val="0"/>
          <w:marBottom w:val="0"/>
          <w:divBdr>
            <w:top w:val="none" w:sz="0" w:space="0" w:color="auto"/>
            <w:left w:val="none" w:sz="0" w:space="0" w:color="auto"/>
            <w:bottom w:val="none" w:sz="0" w:space="0" w:color="auto"/>
            <w:right w:val="none" w:sz="0" w:space="0" w:color="auto"/>
          </w:divBdr>
        </w:div>
        <w:div w:id="982739224">
          <w:marLeft w:val="0"/>
          <w:marRight w:val="0"/>
          <w:marTop w:val="0"/>
          <w:marBottom w:val="0"/>
          <w:divBdr>
            <w:top w:val="none" w:sz="0" w:space="0" w:color="auto"/>
            <w:left w:val="none" w:sz="0" w:space="0" w:color="auto"/>
            <w:bottom w:val="none" w:sz="0" w:space="0" w:color="auto"/>
            <w:right w:val="none" w:sz="0" w:space="0" w:color="auto"/>
          </w:divBdr>
        </w:div>
        <w:div w:id="1989439251">
          <w:marLeft w:val="0"/>
          <w:marRight w:val="0"/>
          <w:marTop w:val="0"/>
          <w:marBottom w:val="0"/>
          <w:divBdr>
            <w:top w:val="none" w:sz="0" w:space="0" w:color="auto"/>
            <w:left w:val="none" w:sz="0" w:space="0" w:color="auto"/>
            <w:bottom w:val="none" w:sz="0" w:space="0" w:color="auto"/>
            <w:right w:val="none" w:sz="0" w:space="0" w:color="auto"/>
          </w:divBdr>
        </w:div>
        <w:div w:id="1538929537">
          <w:marLeft w:val="0"/>
          <w:marRight w:val="0"/>
          <w:marTop w:val="0"/>
          <w:marBottom w:val="0"/>
          <w:divBdr>
            <w:top w:val="none" w:sz="0" w:space="0" w:color="auto"/>
            <w:left w:val="none" w:sz="0" w:space="0" w:color="auto"/>
            <w:bottom w:val="none" w:sz="0" w:space="0" w:color="auto"/>
            <w:right w:val="none" w:sz="0" w:space="0" w:color="auto"/>
          </w:divBdr>
        </w:div>
        <w:div w:id="1921478062">
          <w:marLeft w:val="0"/>
          <w:marRight w:val="0"/>
          <w:marTop w:val="0"/>
          <w:marBottom w:val="0"/>
          <w:divBdr>
            <w:top w:val="none" w:sz="0" w:space="0" w:color="auto"/>
            <w:left w:val="none" w:sz="0" w:space="0" w:color="auto"/>
            <w:bottom w:val="none" w:sz="0" w:space="0" w:color="auto"/>
            <w:right w:val="none" w:sz="0" w:space="0" w:color="auto"/>
          </w:divBdr>
        </w:div>
        <w:div w:id="1182403630">
          <w:marLeft w:val="0"/>
          <w:marRight w:val="0"/>
          <w:marTop w:val="0"/>
          <w:marBottom w:val="0"/>
          <w:divBdr>
            <w:top w:val="none" w:sz="0" w:space="0" w:color="auto"/>
            <w:left w:val="none" w:sz="0" w:space="0" w:color="auto"/>
            <w:bottom w:val="none" w:sz="0" w:space="0" w:color="auto"/>
            <w:right w:val="none" w:sz="0" w:space="0" w:color="auto"/>
          </w:divBdr>
        </w:div>
        <w:div w:id="1309355738">
          <w:marLeft w:val="0"/>
          <w:marRight w:val="0"/>
          <w:marTop w:val="0"/>
          <w:marBottom w:val="0"/>
          <w:divBdr>
            <w:top w:val="none" w:sz="0" w:space="0" w:color="auto"/>
            <w:left w:val="none" w:sz="0" w:space="0" w:color="auto"/>
            <w:bottom w:val="none" w:sz="0" w:space="0" w:color="auto"/>
            <w:right w:val="none" w:sz="0" w:space="0" w:color="auto"/>
          </w:divBdr>
        </w:div>
        <w:div w:id="9375950">
          <w:marLeft w:val="0"/>
          <w:marRight w:val="0"/>
          <w:marTop w:val="0"/>
          <w:marBottom w:val="0"/>
          <w:divBdr>
            <w:top w:val="none" w:sz="0" w:space="0" w:color="auto"/>
            <w:left w:val="none" w:sz="0" w:space="0" w:color="auto"/>
            <w:bottom w:val="none" w:sz="0" w:space="0" w:color="auto"/>
            <w:right w:val="none" w:sz="0" w:space="0" w:color="auto"/>
          </w:divBdr>
        </w:div>
        <w:div w:id="845708444">
          <w:marLeft w:val="0"/>
          <w:marRight w:val="0"/>
          <w:marTop w:val="0"/>
          <w:marBottom w:val="0"/>
          <w:divBdr>
            <w:top w:val="none" w:sz="0" w:space="0" w:color="auto"/>
            <w:left w:val="none" w:sz="0" w:space="0" w:color="auto"/>
            <w:bottom w:val="none" w:sz="0" w:space="0" w:color="auto"/>
            <w:right w:val="none" w:sz="0" w:space="0" w:color="auto"/>
          </w:divBdr>
        </w:div>
        <w:div w:id="432632522">
          <w:marLeft w:val="0"/>
          <w:marRight w:val="0"/>
          <w:marTop w:val="0"/>
          <w:marBottom w:val="0"/>
          <w:divBdr>
            <w:top w:val="none" w:sz="0" w:space="0" w:color="auto"/>
            <w:left w:val="none" w:sz="0" w:space="0" w:color="auto"/>
            <w:bottom w:val="none" w:sz="0" w:space="0" w:color="auto"/>
            <w:right w:val="none" w:sz="0" w:space="0" w:color="auto"/>
          </w:divBdr>
        </w:div>
        <w:div w:id="1371763216">
          <w:marLeft w:val="0"/>
          <w:marRight w:val="0"/>
          <w:marTop w:val="0"/>
          <w:marBottom w:val="0"/>
          <w:divBdr>
            <w:top w:val="none" w:sz="0" w:space="0" w:color="auto"/>
            <w:left w:val="none" w:sz="0" w:space="0" w:color="auto"/>
            <w:bottom w:val="none" w:sz="0" w:space="0" w:color="auto"/>
            <w:right w:val="none" w:sz="0" w:space="0" w:color="auto"/>
          </w:divBdr>
        </w:div>
        <w:div w:id="5063796">
          <w:marLeft w:val="0"/>
          <w:marRight w:val="0"/>
          <w:marTop w:val="0"/>
          <w:marBottom w:val="0"/>
          <w:divBdr>
            <w:top w:val="none" w:sz="0" w:space="0" w:color="auto"/>
            <w:left w:val="none" w:sz="0" w:space="0" w:color="auto"/>
            <w:bottom w:val="none" w:sz="0" w:space="0" w:color="auto"/>
            <w:right w:val="none" w:sz="0" w:space="0" w:color="auto"/>
          </w:divBdr>
        </w:div>
        <w:div w:id="543519056">
          <w:marLeft w:val="0"/>
          <w:marRight w:val="0"/>
          <w:marTop w:val="0"/>
          <w:marBottom w:val="0"/>
          <w:divBdr>
            <w:top w:val="none" w:sz="0" w:space="0" w:color="auto"/>
            <w:left w:val="none" w:sz="0" w:space="0" w:color="auto"/>
            <w:bottom w:val="none" w:sz="0" w:space="0" w:color="auto"/>
            <w:right w:val="none" w:sz="0" w:space="0" w:color="auto"/>
          </w:divBdr>
        </w:div>
        <w:div w:id="1068848294">
          <w:marLeft w:val="0"/>
          <w:marRight w:val="0"/>
          <w:marTop w:val="0"/>
          <w:marBottom w:val="0"/>
          <w:divBdr>
            <w:top w:val="none" w:sz="0" w:space="0" w:color="auto"/>
            <w:left w:val="none" w:sz="0" w:space="0" w:color="auto"/>
            <w:bottom w:val="none" w:sz="0" w:space="0" w:color="auto"/>
            <w:right w:val="none" w:sz="0" w:space="0" w:color="auto"/>
          </w:divBdr>
        </w:div>
        <w:div w:id="275066673">
          <w:marLeft w:val="0"/>
          <w:marRight w:val="0"/>
          <w:marTop w:val="0"/>
          <w:marBottom w:val="0"/>
          <w:divBdr>
            <w:top w:val="none" w:sz="0" w:space="0" w:color="auto"/>
            <w:left w:val="none" w:sz="0" w:space="0" w:color="auto"/>
            <w:bottom w:val="none" w:sz="0" w:space="0" w:color="auto"/>
            <w:right w:val="none" w:sz="0" w:space="0" w:color="auto"/>
          </w:divBdr>
        </w:div>
        <w:div w:id="60449635">
          <w:marLeft w:val="0"/>
          <w:marRight w:val="0"/>
          <w:marTop w:val="0"/>
          <w:marBottom w:val="0"/>
          <w:divBdr>
            <w:top w:val="none" w:sz="0" w:space="0" w:color="auto"/>
            <w:left w:val="none" w:sz="0" w:space="0" w:color="auto"/>
            <w:bottom w:val="none" w:sz="0" w:space="0" w:color="auto"/>
            <w:right w:val="none" w:sz="0" w:space="0" w:color="auto"/>
          </w:divBdr>
        </w:div>
        <w:div w:id="1641376224">
          <w:marLeft w:val="0"/>
          <w:marRight w:val="0"/>
          <w:marTop w:val="0"/>
          <w:marBottom w:val="0"/>
          <w:divBdr>
            <w:top w:val="none" w:sz="0" w:space="0" w:color="auto"/>
            <w:left w:val="none" w:sz="0" w:space="0" w:color="auto"/>
            <w:bottom w:val="none" w:sz="0" w:space="0" w:color="auto"/>
            <w:right w:val="none" w:sz="0" w:space="0" w:color="auto"/>
          </w:divBdr>
        </w:div>
        <w:div w:id="1532570953">
          <w:marLeft w:val="0"/>
          <w:marRight w:val="0"/>
          <w:marTop w:val="0"/>
          <w:marBottom w:val="0"/>
          <w:divBdr>
            <w:top w:val="none" w:sz="0" w:space="0" w:color="auto"/>
            <w:left w:val="none" w:sz="0" w:space="0" w:color="auto"/>
            <w:bottom w:val="none" w:sz="0" w:space="0" w:color="auto"/>
            <w:right w:val="none" w:sz="0" w:space="0" w:color="auto"/>
          </w:divBdr>
        </w:div>
        <w:div w:id="1326592275">
          <w:marLeft w:val="0"/>
          <w:marRight w:val="0"/>
          <w:marTop w:val="0"/>
          <w:marBottom w:val="0"/>
          <w:divBdr>
            <w:top w:val="none" w:sz="0" w:space="0" w:color="auto"/>
            <w:left w:val="none" w:sz="0" w:space="0" w:color="auto"/>
            <w:bottom w:val="none" w:sz="0" w:space="0" w:color="auto"/>
            <w:right w:val="none" w:sz="0" w:space="0" w:color="auto"/>
          </w:divBdr>
        </w:div>
        <w:div w:id="1047686400">
          <w:marLeft w:val="0"/>
          <w:marRight w:val="0"/>
          <w:marTop w:val="0"/>
          <w:marBottom w:val="0"/>
          <w:divBdr>
            <w:top w:val="none" w:sz="0" w:space="0" w:color="auto"/>
            <w:left w:val="none" w:sz="0" w:space="0" w:color="auto"/>
            <w:bottom w:val="none" w:sz="0" w:space="0" w:color="auto"/>
            <w:right w:val="none" w:sz="0" w:space="0" w:color="auto"/>
          </w:divBdr>
        </w:div>
        <w:div w:id="1274290442">
          <w:marLeft w:val="0"/>
          <w:marRight w:val="0"/>
          <w:marTop w:val="0"/>
          <w:marBottom w:val="0"/>
          <w:divBdr>
            <w:top w:val="none" w:sz="0" w:space="0" w:color="auto"/>
            <w:left w:val="none" w:sz="0" w:space="0" w:color="auto"/>
            <w:bottom w:val="none" w:sz="0" w:space="0" w:color="auto"/>
            <w:right w:val="none" w:sz="0" w:space="0" w:color="auto"/>
          </w:divBdr>
        </w:div>
        <w:div w:id="350960491">
          <w:marLeft w:val="0"/>
          <w:marRight w:val="0"/>
          <w:marTop w:val="0"/>
          <w:marBottom w:val="0"/>
          <w:divBdr>
            <w:top w:val="none" w:sz="0" w:space="0" w:color="auto"/>
            <w:left w:val="none" w:sz="0" w:space="0" w:color="auto"/>
            <w:bottom w:val="none" w:sz="0" w:space="0" w:color="auto"/>
            <w:right w:val="none" w:sz="0" w:space="0" w:color="auto"/>
          </w:divBdr>
        </w:div>
        <w:div w:id="45952762">
          <w:marLeft w:val="0"/>
          <w:marRight w:val="0"/>
          <w:marTop w:val="0"/>
          <w:marBottom w:val="0"/>
          <w:divBdr>
            <w:top w:val="none" w:sz="0" w:space="0" w:color="auto"/>
            <w:left w:val="none" w:sz="0" w:space="0" w:color="auto"/>
            <w:bottom w:val="none" w:sz="0" w:space="0" w:color="auto"/>
            <w:right w:val="none" w:sz="0" w:space="0" w:color="auto"/>
          </w:divBdr>
        </w:div>
        <w:div w:id="858005955">
          <w:marLeft w:val="0"/>
          <w:marRight w:val="0"/>
          <w:marTop w:val="0"/>
          <w:marBottom w:val="0"/>
          <w:divBdr>
            <w:top w:val="none" w:sz="0" w:space="0" w:color="auto"/>
            <w:left w:val="none" w:sz="0" w:space="0" w:color="auto"/>
            <w:bottom w:val="none" w:sz="0" w:space="0" w:color="auto"/>
            <w:right w:val="none" w:sz="0" w:space="0" w:color="auto"/>
          </w:divBdr>
        </w:div>
        <w:div w:id="1026784564">
          <w:marLeft w:val="0"/>
          <w:marRight w:val="0"/>
          <w:marTop w:val="0"/>
          <w:marBottom w:val="0"/>
          <w:divBdr>
            <w:top w:val="none" w:sz="0" w:space="0" w:color="auto"/>
            <w:left w:val="none" w:sz="0" w:space="0" w:color="auto"/>
            <w:bottom w:val="none" w:sz="0" w:space="0" w:color="auto"/>
            <w:right w:val="none" w:sz="0" w:space="0" w:color="auto"/>
          </w:divBdr>
        </w:div>
        <w:div w:id="1599366229">
          <w:marLeft w:val="0"/>
          <w:marRight w:val="0"/>
          <w:marTop w:val="0"/>
          <w:marBottom w:val="0"/>
          <w:divBdr>
            <w:top w:val="none" w:sz="0" w:space="0" w:color="auto"/>
            <w:left w:val="none" w:sz="0" w:space="0" w:color="auto"/>
            <w:bottom w:val="none" w:sz="0" w:space="0" w:color="auto"/>
            <w:right w:val="none" w:sz="0" w:space="0" w:color="auto"/>
          </w:divBdr>
        </w:div>
      </w:divsChild>
    </w:div>
    <w:div w:id="1395466439">
      <w:bodyDiv w:val="1"/>
      <w:marLeft w:val="0"/>
      <w:marRight w:val="0"/>
      <w:marTop w:val="0"/>
      <w:marBottom w:val="0"/>
      <w:divBdr>
        <w:top w:val="none" w:sz="0" w:space="0" w:color="auto"/>
        <w:left w:val="none" w:sz="0" w:space="0" w:color="auto"/>
        <w:bottom w:val="none" w:sz="0" w:space="0" w:color="auto"/>
        <w:right w:val="none" w:sz="0" w:space="0" w:color="auto"/>
      </w:divBdr>
    </w:div>
    <w:div w:id="1411276102">
      <w:bodyDiv w:val="1"/>
      <w:marLeft w:val="0"/>
      <w:marRight w:val="0"/>
      <w:marTop w:val="0"/>
      <w:marBottom w:val="0"/>
      <w:divBdr>
        <w:top w:val="none" w:sz="0" w:space="0" w:color="auto"/>
        <w:left w:val="none" w:sz="0" w:space="0" w:color="auto"/>
        <w:bottom w:val="none" w:sz="0" w:space="0" w:color="auto"/>
        <w:right w:val="none" w:sz="0" w:space="0" w:color="auto"/>
      </w:divBdr>
    </w:div>
    <w:div w:id="1411735158">
      <w:bodyDiv w:val="1"/>
      <w:marLeft w:val="0"/>
      <w:marRight w:val="0"/>
      <w:marTop w:val="0"/>
      <w:marBottom w:val="0"/>
      <w:divBdr>
        <w:top w:val="none" w:sz="0" w:space="0" w:color="auto"/>
        <w:left w:val="none" w:sz="0" w:space="0" w:color="auto"/>
        <w:bottom w:val="none" w:sz="0" w:space="0" w:color="auto"/>
        <w:right w:val="none" w:sz="0" w:space="0" w:color="auto"/>
      </w:divBdr>
      <w:divsChild>
        <w:div w:id="839077298">
          <w:marLeft w:val="0"/>
          <w:marRight w:val="0"/>
          <w:marTop w:val="0"/>
          <w:marBottom w:val="0"/>
          <w:divBdr>
            <w:top w:val="none" w:sz="0" w:space="0" w:color="auto"/>
            <w:left w:val="none" w:sz="0" w:space="0" w:color="auto"/>
            <w:bottom w:val="none" w:sz="0" w:space="0" w:color="auto"/>
            <w:right w:val="none" w:sz="0" w:space="0" w:color="auto"/>
          </w:divBdr>
        </w:div>
        <w:div w:id="1229417605">
          <w:marLeft w:val="0"/>
          <w:marRight w:val="0"/>
          <w:marTop w:val="0"/>
          <w:marBottom w:val="0"/>
          <w:divBdr>
            <w:top w:val="none" w:sz="0" w:space="0" w:color="auto"/>
            <w:left w:val="none" w:sz="0" w:space="0" w:color="auto"/>
            <w:bottom w:val="none" w:sz="0" w:space="0" w:color="auto"/>
            <w:right w:val="none" w:sz="0" w:space="0" w:color="auto"/>
          </w:divBdr>
        </w:div>
        <w:div w:id="1421869523">
          <w:marLeft w:val="0"/>
          <w:marRight w:val="0"/>
          <w:marTop w:val="0"/>
          <w:marBottom w:val="0"/>
          <w:divBdr>
            <w:top w:val="none" w:sz="0" w:space="0" w:color="auto"/>
            <w:left w:val="none" w:sz="0" w:space="0" w:color="auto"/>
            <w:bottom w:val="none" w:sz="0" w:space="0" w:color="auto"/>
            <w:right w:val="none" w:sz="0" w:space="0" w:color="auto"/>
          </w:divBdr>
        </w:div>
        <w:div w:id="1941330362">
          <w:marLeft w:val="0"/>
          <w:marRight w:val="0"/>
          <w:marTop w:val="0"/>
          <w:marBottom w:val="0"/>
          <w:divBdr>
            <w:top w:val="none" w:sz="0" w:space="0" w:color="auto"/>
            <w:left w:val="none" w:sz="0" w:space="0" w:color="auto"/>
            <w:bottom w:val="none" w:sz="0" w:space="0" w:color="auto"/>
            <w:right w:val="none" w:sz="0" w:space="0" w:color="auto"/>
          </w:divBdr>
        </w:div>
        <w:div w:id="1158308943">
          <w:marLeft w:val="0"/>
          <w:marRight w:val="0"/>
          <w:marTop w:val="0"/>
          <w:marBottom w:val="0"/>
          <w:divBdr>
            <w:top w:val="none" w:sz="0" w:space="0" w:color="auto"/>
            <w:left w:val="none" w:sz="0" w:space="0" w:color="auto"/>
            <w:bottom w:val="none" w:sz="0" w:space="0" w:color="auto"/>
            <w:right w:val="none" w:sz="0" w:space="0" w:color="auto"/>
          </w:divBdr>
        </w:div>
        <w:div w:id="1193692527">
          <w:marLeft w:val="0"/>
          <w:marRight w:val="0"/>
          <w:marTop w:val="0"/>
          <w:marBottom w:val="0"/>
          <w:divBdr>
            <w:top w:val="none" w:sz="0" w:space="0" w:color="auto"/>
            <w:left w:val="none" w:sz="0" w:space="0" w:color="auto"/>
            <w:bottom w:val="none" w:sz="0" w:space="0" w:color="auto"/>
            <w:right w:val="none" w:sz="0" w:space="0" w:color="auto"/>
          </w:divBdr>
        </w:div>
        <w:div w:id="1102724361">
          <w:marLeft w:val="0"/>
          <w:marRight w:val="0"/>
          <w:marTop w:val="0"/>
          <w:marBottom w:val="0"/>
          <w:divBdr>
            <w:top w:val="none" w:sz="0" w:space="0" w:color="auto"/>
            <w:left w:val="none" w:sz="0" w:space="0" w:color="auto"/>
            <w:bottom w:val="none" w:sz="0" w:space="0" w:color="auto"/>
            <w:right w:val="none" w:sz="0" w:space="0" w:color="auto"/>
          </w:divBdr>
        </w:div>
        <w:div w:id="451480418">
          <w:marLeft w:val="0"/>
          <w:marRight w:val="0"/>
          <w:marTop w:val="0"/>
          <w:marBottom w:val="0"/>
          <w:divBdr>
            <w:top w:val="none" w:sz="0" w:space="0" w:color="auto"/>
            <w:left w:val="none" w:sz="0" w:space="0" w:color="auto"/>
            <w:bottom w:val="none" w:sz="0" w:space="0" w:color="auto"/>
            <w:right w:val="none" w:sz="0" w:space="0" w:color="auto"/>
          </w:divBdr>
        </w:div>
        <w:div w:id="699092143">
          <w:marLeft w:val="0"/>
          <w:marRight w:val="0"/>
          <w:marTop w:val="0"/>
          <w:marBottom w:val="0"/>
          <w:divBdr>
            <w:top w:val="none" w:sz="0" w:space="0" w:color="auto"/>
            <w:left w:val="none" w:sz="0" w:space="0" w:color="auto"/>
            <w:bottom w:val="none" w:sz="0" w:space="0" w:color="auto"/>
            <w:right w:val="none" w:sz="0" w:space="0" w:color="auto"/>
          </w:divBdr>
        </w:div>
        <w:div w:id="2088915382">
          <w:marLeft w:val="0"/>
          <w:marRight w:val="0"/>
          <w:marTop w:val="0"/>
          <w:marBottom w:val="0"/>
          <w:divBdr>
            <w:top w:val="none" w:sz="0" w:space="0" w:color="auto"/>
            <w:left w:val="none" w:sz="0" w:space="0" w:color="auto"/>
            <w:bottom w:val="none" w:sz="0" w:space="0" w:color="auto"/>
            <w:right w:val="none" w:sz="0" w:space="0" w:color="auto"/>
          </w:divBdr>
        </w:div>
        <w:div w:id="1312060556">
          <w:marLeft w:val="0"/>
          <w:marRight w:val="0"/>
          <w:marTop w:val="0"/>
          <w:marBottom w:val="0"/>
          <w:divBdr>
            <w:top w:val="none" w:sz="0" w:space="0" w:color="auto"/>
            <w:left w:val="none" w:sz="0" w:space="0" w:color="auto"/>
            <w:bottom w:val="none" w:sz="0" w:space="0" w:color="auto"/>
            <w:right w:val="none" w:sz="0" w:space="0" w:color="auto"/>
          </w:divBdr>
        </w:div>
        <w:div w:id="992223333">
          <w:marLeft w:val="0"/>
          <w:marRight w:val="0"/>
          <w:marTop w:val="0"/>
          <w:marBottom w:val="0"/>
          <w:divBdr>
            <w:top w:val="none" w:sz="0" w:space="0" w:color="auto"/>
            <w:left w:val="none" w:sz="0" w:space="0" w:color="auto"/>
            <w:bottom w:val="none" w:sz="0" w:space="0" w:color="auto"/>
            <w:right w:val="none" w:sz="0" w:space="0" w:color="auto"/>
          </w:divBdr>
        </w:div>
        <w:div w:id="1545751745">
          <w:marLeft w:val="0"/>
          <w:marRight w:val="0"/>
          <w:marTop w:val="0"/>
          <w:marBottom w:val="0"/>
          <w:divBdr>
            <w:top w:val="none" w:sz="0" w:space="0" w:color="auto"/>
            <w:left w:val="none" w:sz="0" w:space="0" w:color="auto"/>
            <w:bottom w:val="none" w:sz="0" w:space="0" w:color="auto"/>
            <w:right w:val="none" w:sz="0" w:space="0" w:color="auto"/>
          </w:divBdr>
        </w:div>
        <w:div w:id="626937994">
          <w:marLeft w:val="0"/>
          <w:marRight w:val="0"/>
          <w:marTop w:val="0"/>
          <w:marBottom w:val="0"/>
          <w:divBdr>
            <w:top w:val="none" w:sz="0" w:space="0" w:color="auto"/>
            <w:left w:val="none" w:sz="0" w:space="0" w:color="auto"/>
            <w:bottom w:val="none" w:sz="0" w:space="0" w:color="auto"/>
            <w:right w:val="none" w:sz="0" w:space="0" w:color="auto"/>
          </w:divBdr>
        </w:div>
        <w:div w:id="1619526843">
          <w:marLeft w:val="0"/>
          <w:marRight w:val="0"/>
          <w:marTop w:val="0"/>
          <w:marBottom w:val="0"/>
          <w:divBdr>
            <w:top w:val="none" w:sz="0" w:space="0" w:color="auto"/>
            <w:left w:val="none" w:sz="0" w:space="0" w:color="auto"/>
            <w:bottom w:val="none" w:sz="0" w:space="0" w:color="auto"/>
            <w:right w:val="none" w:sz="0" w:space="0" w:color="auto"/>
          </w:divBdr>
        </w:div>
        <w:div w:id="1906642863">
          <w:marLeft w:val="0"/>
          <w:marRight w:val="0"/>
          <w:marTop w:val="0"/>
          <w:marBottom w:val="0"/>
          <w:divBdr>
            <w:top w:val="none" w:sz="0" w:space="0" w:color="auto"/>
            <w:left w:val="none" w:sz="0" w:space="0" w:color="auto"/>
            <w:bottom w:val="none" w:sz="0" w:space="0" w:color="auto"/>
            <w:right w:val="none" w:sz="0" w:space="0" w:color="auto"/>
          </w:divBdr>
        </w:div>
        <w:div w:id="726608499">
          <w:marLeft w:val="0"/>
          <w:marRight w:val="0"/>
          <w:marTop w:val="0"/>
          <w:marBottom w:val="0"/>
          <w:divBdr>
            <w:top w:val="none" w:sz="0" w:space="0" w:color="auto"/>
            <w:left w:val="none" w:sz="0" w:space="0" w:color="auto"/>
            <w:bottom w:val="none" w:sz="0" w:space="0" w:color="auto"/>
            <w:right w:val="none" w:sz="0" w:space="0" w:color="auto"/>
          </w:divBdr>
        </w:div>
        <w:div w:id="60518641">
          <w:marLeft w:val="0"/>
          <w:marRight w:val="0"/>
          <w:marTop w:val="0"/>
          <w:marBottom w:val="0"/>
          <w:divBdr>
            <w:top w:val="none" w:sz="0" w:space="0" w:color="auto"/>
            <w:left w:val="none" w:sz="0" w:space="0" w:color="auto"/>
            <w:bottom w:val="none" w:sz="0" w:space="0" w:color="auto"/>
            <w:right w:val="none" w:sz="0" w:space="0" w:color="auto"/>
          </w:divBdr>
        </w:div>
        <w:div w:id="83186748">
          <w:marLeft w:val="0"/>
          <w:marRight w:val="0"/>
          <w:marTop w:val="0"/>
          <w:marBottom w:val="0"/>
          <w:divBdr>
            <w:top w:val="none" w:sz="0" w:space="0" w:color="auto"/>
            <w:left w:val="none" w:sz="0" w:space="0" w:color="auto"/>
            <w:bottom w:val="none" w:sz="0" w:space="0" w:color="auto"/>
            <w:right w:val="none" w:sz="0" w:space="0" w:color="auto"/>
          </w:divBdr>
        </w:div>
        <w:div w:id="307133121">
          <w:marLeft w:val="0"/>
          <w:marRight w:val="0"/>
          <w:marTop w:val="0"/>
          <w:marBottom w:val="0"/>
          <w:divBdr>
            <w:top w:val="none" w:sz="0" w:space="0" w:color="auto"/>
            <w:left w:val="none" w:sz="0" w:space="0" w:color="auto"/>
            <w:bottom w:val="none" w:sz="0" w:space="0" w:color="auto"/>
            <w:right w:val="none" w:sz="0" w:space="0" w:color="auto"/>
          </w:divBdr>
        </w:div>
        <w:div w:id="1668362796">
          <w:marLeft w:val="0"/>
          <w:marRight w:val="0"/>
          <w:marTop w:val="0"/>
          <w:marBottom w:val="0"/>
          <w:divBdr>
            <w:top w:val="none" w:sz="0" w:space="0" w:color="auto"/>
            <w:left w:val="none" w:sz="0" w:space="0" w:color="auto"/>
            <w:bottom w:val="none" w:sz="0" w:space="0" w:color="auto"/>
            <w:right w:val="none" w:sz="0" w:space="0" w:color="auto"/>
          </w:divBdr>
        </w:div>
        <w:div w:id="1520315163">
          <w:marLeft w:val="0"/>
          <w:marRight w:val="0"/>
          <w:marTop w:val="0"/>
          <w:marBottom w:val="0"/>
          <w:divBdr>
            <w:top w:val="none" w:sz="0" w:space="0" w:color="auto"/>
            <w:left w:val="none" w:sz="0" w:space="0" w:color="auto"/>
            <w:bottom w:val="none" w:sz="0" w:space="0" w:color="auto"/>
            <w:right w:val="none" w:sz="0" w:space="0" w:color="auto"/>
          </w:divBdr>
        </w:div>
        <w:div w:id="1133328498">
          <w:marLeft w:val="0"/>
          <w:marRight w:val="0"/>
          <w:marTop w:val="0"/>
          <w:marBottom w:val="0"/>
          <w:divBdr>
            <w:top w:val="none" w:sz="0" w:space="0" w:color="auto"/>
            <w:left w:val="none" w:sz="0" w:space="0" w:color="auto"/>
            <w:bottom w:val="none" w:sz="0" w:space="0" w:color="auto"/>
            <w:right w:val="none" w:sz="0" w:space="0" w:color="auto"/>
          </w:divBdr>
        </w:div>
        <w:div w:id="63989563">
          <w:marLeft w:val="0"/>
          <w:marRight w:val="0"/>
          <w:marTop w:val="0"/>
          <w:marBottom w:val="0"/>
          <w:divBdr>
            <w:top w:val="none" w:sz="0" w:space="0" w:color="auto"/>
            <w:left w:val="none" w:sz="0" w:space="0" w:color="auto"/>
            <w:bottom w:val="none" w:sz="0" w:space="0" w:color="auto"/>
            <w:right w:val="none" w:sz="0" w:space="0" w:color="auto"/>
          </w:divBdr>
        </w:div>
        <w:div w:id="1867981854">
          <w:marLeft w:val="0"/>
          <w:marRight w:val="0"/>
          <w:marTop w:val="0"/>
          <w:marBottom w:val="0"/>
          <w:divBdr>
            <w:top w:val="none" w:sz="0" w:space="0" w:color="auto"/>
            <w:left w:val="none" w:sz="0" w:space="0" w:color="auto"/>
            <w:bottom w:val="none" w:sz="0" w:space="0" w:color="auto"/>
            <w:right w:val="none" w:sz="0" w:space="0" w:color="auto"/>
          </w:divBdr>
        </w:div>
        <w:div w:id="425272214">
          <w:marLeft w:val="0"/>
          <w:marRight w:val="0"/>
          <w:marTop w:val="0"/>
          <w:marBottom w:val="0"/>
          <w:divBdr>
            <w:top w:val="none" w:sz="0" w:space="0" w:color="auto"/>
            <w:left w:val="none" w:sz="0" w:space="0" w:color="auto"/>
            <w:bottom w:val="none" w:sz="0" w:space="0" w:color="auto"/>
            <w:right w:val="none" w:sz="0" w:space="0" w:color="auto"/>
          </w:divBdr>
        </w:div>
      </w:divsChild>
    </w:div>
    <w:div w:id="1459839472">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454792">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804929024">
      <w:bodyDiv w:val="1"/>
      <w:marLeft w:val="0"/>
      <w:marRight w:val="0"/>
      <w:marTop w:val="0"/>
      <w:marBottom w:val="0"/>
      <w:divBdr>
        <w:top w:val="none" w:sz="0" w:space="0" w:color="auto"/>
        <w:left w:val="none" w:sz="0" w:space="0" w:color="auto"/>
        <w:bottom w:val="none" w:sz="0" w:space="0" w:color="auto"/>
        <w:right w:val="none" w:sz="0" w:space="0" w:color="auto"/>
      </w:divBdr>
    </w:div>
    <w:div w:id="1844053658">
      <w:bodyDiv w:val="1"/>
      <w:marLeft w:val="0"/>
      <w:marRight w:val="0"/>
      <w:marTop w:val="0"/>
      <w:marBottom w:val="0"/>
      <w:divBdr>
        <w:top w:val="none" w:sz="0" w:space="0" w:color="auto"/>
        <w:left w:val="none" w:sz="0" w:space="0" w:color="auto"/>
        <w:bottom w:val="none" w:sz="0" w:space="0" w:color="auto"/>
        <w:right w:val="none" w:sz="0" w:space="0" w:color="auto"/>
      </w:divBdr>
    </w:div>
    <w:div w:id="1846552209">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2013681314">
      <w:bodyDiv w:val="1"/>
      <w:marLeft w:val="0"/>
      <w:marRight w:val="0"/>
      <w:marTop w:val="0"/>
      <w:marBottom w:val="0"/>
      <w:divBdr>
        <w:top w:val="none" w:sz="0" w:space="0" w:color="auto"/>
        <w:left w:val="none" w:sz="0" w:space="0" w:color="auto"/>
        <w:bottom w:val="none" w:sz="0" w:space="0" w:color="auto"/>
        <w:right w:val="none" w:sz="0" w:space="0" w:color="auto"/>
      </w:divBdr>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099399454">
      <w:bodyDiv w:val="1"/>
      <w:marLeft w:val="0"/>
      <w:marRight w:val="0"/>
      <w:marTop w:val="0"/>
      <w:marBottom w:val="0"/>
      <w:divBdr>
        <w:top w:val="none" w:sz="0" w:space="0" w:color="auto"/>
        <w:left w:val="none" w:sz="0" w:space="0" w:color="auto"/>
        <w:bottom w:val="none" w:sz="0" w:space="0" w:color="auto"/>
        <w:right w:val="none" w:sz="0" w:space="0" w:color="auto"/>
      </w:divBdr>
      <w:divsChild>
        <w:div w:id="1808164008">
          <w:marLeft w:val="0"/>
          <w:marRight w:val="0"/>
          <w:marTop w:val="0"/>
          <w:marBottom w:val="0"/>
          <w:divBdr>
            <w:top w:val="none" w:sz="0" w:space="0" w:color="auto"/>
            <w:left w:val="none" w:sz="0" w:space="0" w:color="auto"/>
            <w:bottom w:val="none" w:sz="0" w:space="0" w:color="auto"/>
            <w:right w:val="none" w:sz="0" w:space="0" w:color="auto"/>
          </w:divBdr>
        </w:div>
        <w:div w:id="449281808">
          <w:marLeft w:val="0"/>
          <w:marRight w:val="0"/>
          <w:marTop w:val="0"/>
          <w:marBottom w:val="0"/>
          <w:divBdr>
            <w:top w:val="none" w:sz="0" w:space="0" w:color="auto"/>
            <w:left w:val="none" w:sz="0" w:space="0" w:color="auto"/>
            <w:bottom w:val="none" w:sz="0" w:space="0" w:color="auto"/>
            <w:right w:val="none" w:sz="0" w:space="0" w:color="auto"/>
          </w:divBdr>
        </w:div>
        <w:div w:id="1192569648">
          <w:marLeft w:val="0"/>
          <w:marRight w:val="0"/>
          <w:marTop w:val="0"/>
          <w:marBottom w:val="0"/>
          <w:divBdr>
            <w:top w:val="none" w:sz="0" w:space="0" w:color="auto"/>
            <w:left w:val="none" w:sz="0" w:space="0" w:color="auto"/>
            <w:bottom w:val="none" w:sz="0" w:space="0" w:color="auto"/>
            <w:right w:val="none" w:sz="0" w:space="0" w:color="auto"/>
          </w:divBdr>
        </w:div>
        <w:div w:id="1559971398">
          <w:marLeft w:val="0"/>
          <w:marRight w:val="0"/>
          <w:marTop w:val="0"/>
          <w:marBottom w:val="0"/>
          <w:divBdr>
            <w:top w:val="none" w:sz="0" w:space="0" w:color="auto"/>
            <w:left w:val="none" w:sz="0" w:space="0" w:color="auto"/>
            <w:bottom w:val="none" w:sz="0" w:space="0" w:color="auto"/>
            <w:right w:val="none" w:sz="0" w:space="0" w:color="auto"/>
          </w:divBdr>
        </w:div>
        <w:div w:id="1968507706">
          <w:marLeft w:val="0"/>
          <w:marRight w:val="0"/>
          <w:marTop w:val="0"/>
          <w:marBottom w:val="0"/>
          <w:divBdr>
            <w:top w:val="none" w:sz="0" w:space="0" w:color="auto"/>
            <w:left w:val="none" w:sz="0" w:space="0" w:color="auto"/>
            <w:bottom w:val="none" w:sz="0" w:space="0" w:color="auto"/>
            <w:right w:val="none" w:sz="0" w:space="0" w:color="auto"/>
          </w:divBdr>
        </w:div>
        <w:div w:id="838424653">
          <w:marLeft w:val="0"/>
          <w:marRight w:val="0"/>
          <w:marTop w:val="0"/>
          <w:marBottom w:val="0"/>
          <w:divBdr>
            <w:top w:val="none" w:sz="0" w:space="0" w:color="auto"/>
            <w:left w:val="none" w:sz="0" w:space="0" w:color="auto"/>
            <w:bottom w:val="none" w:sz="0" w:space="0" w:color="auto"/>
            <w:right w:val="none" w:sz="0" w:space="0" w:color="auto"/>
          </w:divBdr>
        </w:div>
        <w:div w:id="898977080">
          <w:marLeft w:val="0"/>
          <w:marRight w:val="0"/>
          <w:marTop w:val="0"/>
          <w:marBottom w:val="0"/>
          <w:divBdr>
            <w:top w:val="none" w:sz="0" w:space="0" w:color="auto"/>
            <w:left w:val="none" w:sz="0" w:space="0" w:color="auto"/>
            <w:bottom w:val="none" w:sz="0" w:space="0" w:color="auto"/>
            <w:right w:val="none" w:sz="0" w:space="0" w:color="auto"/>
          </w:divBdr>
        </w:div>
        <w:div w:id="16464447">
          <w:marLeft w:val="0"/>
          <w:marRight w:val="0"/>
          <w:marTop w:val="0"/>
          <w:marBottom w:val="0"/>
          <w:divBdr>
            <w:top w:val="none" w:sz="0" w:space="0" w:color="auto"/>
            <w:left w:val="none" w:sz="0" w:space="0" w:color="auto"/>
            <w:bottom w:val="none" w:sz="0" w:space="0" w:color="auto"/>
            <w:right w:val="none" w:sz="0" w:space="0" w:color="auto"/>
          </w:divBdr>
        </w:div>
        <w:div w:id="363676824">
          <w:marLeft w:val="0"/>
          <w:marRight w:val="0"/>
          <w:marTop w:val="0"/>
          <w:marBottom w:val="0"/>
          <w:divBdr>
            <w:top w:val="none" w:sz="0" w:space="0" w:color="auto"/>
            <w:left w:val="none" w:sz="0" w:space="0" w:color="auto"/>
            <w:bottom w:val="none" w:sz="0" w:space="0" w:color="auto"/>
            <w:right w:val="none" w:sz="0" w:space="0" w:color="auto"/>
          </w:divBdr>
        </w:div>
        <w:div w:id="143082696">
          <w:marLeft w:val="0"/>
          <w:marRight w:val="0"/>
          <w:marTop w:val="0"/>
          <w:marBottom w:val="0"/>
          <w:divBdr>
            <w:top w:val="none" w:sz="0" w:space="0" w:color="auto"/>
            <w:left w:val="none" w:sz="0" w:space="0" w:color="auto"/>
            <w:bottom w:val="none" w:sz="0" w:space="0" w:color="auto"/>
            <w:right w:val="none" w:sz="0" w:space="0" w:color="auto"/>
          </w:divBdr>
        </w:div>
        <w:div w:id="1356466180">
          <w:marLeft w:val="0"/>
          <w:marRight w:val="0"/>
          <w:marTop w:val="0"/>
          <w:marBottom w:val="0"/>
          <w:divBdr>
            <w:top w:val="none" w:sz="0" w:space="0" w:color="auto"/>
            <w:left w:val="none" w:sz="0" w:space="0" w:color="auto"/>
            <w:bottom w:val="none" w:sz="0" w:space="0" w:color="auto"/>
            <w:right w:val="none" w:sz="0" w:space="0" w:color="auto"/>
          </w:divBdr>
        </w:div>
        <w:div w:id="120193355">
          <w:marLeft w:val="0"/>
          <w:marRight w:val="0"/>
          <w:marTop w:val="0"/>
          <w:marBottom w:val="0"/>
          <w:divBdr>
            <w:top w:val="none" w:sz="0" w:space="0" w:color="auto"/>
            <w:left w:val="none" w:sz="0" w:space="0" w:color="auto"/>
            <w:bottom w:val="none" w:sz="0" w:space="0" w:color="auto"/>
            <w:right w:val="none" w:sz="0" w:space="0" w:color="auto"/>
          </w:divBdr>
        </w:div>
        <w:div w:id="495919527">
          <w:marLeft w:val="0"/>
          <w:marRight w:val="0"/>
          <w:marTop w:val="0"/>
          <w:marBottom w:val="0"/>
          <w:divBdr>
            <w:top w:val="none" w:sz="0" w:space="0" w:color="auto"/>
            <w:left w:val="none" w:sz="0" w:space="0" w:color="auto"/>
            <w:bottom w:val="none" w:sz="0" w:space="0" w:color="auto"/>
            <w:right w:val="none" w:sz="0" w:space="0" w:color="auto"/>
          </w:divBdr>
        </w:div>
        <w:div w:id="455610145">
          <w:marLeft w:val="0"/>
          <w:marRight w:val="0"/>
          <w:marTop w:val="0"/>
          <w:marBottom w:val="0"/>
          <w:divBdr>
            <w:top w:val="none" w:sz="0" w:space="0" w:color="auto"/>
            <w:left w:val="none" w:sz="0" w:space="0" w:color="auto"/>
            <w:bottom w:val="none" w:sz="0" w:space="0" w:color="auto"/>
            <w:right w:val="none" w:sz="0" w:space="0" w:color="auto"/>
          </w:divBdr>
        </w:div>
        <w:div w:id="1616475891">
          <w:marLeft w:val="0"/>
          <w:marRight w:val="0"/>
          <w:marTop w:val="0"/>
          <w:marBottom w:val="0"/>
          <w:divBdr>
            <w:top w:val="none" w:sz="0" w:space="0" w:color="auto"/>
            <w:left w:val="none" w:sz="0" w:space="0" w:color="auto"/>
            <w:bottom w:val="none" w:sz="0" w:space="0" w:color="auto"/>
            <w:right w:val="none" w:sz="0" w:space="0" w:color="auto"/>
          </w:divBdr>
        </w:div>
        <w:div w:id="1898201882">
          <w:marLeft w:val="0"/>
          <w:marRight w:val="0"/>
          <w:marTop w:val="0"/>
          <w:marBottom w:val="0"/>
          <w:divBdr>
            <w:top w:val="none" w:sz="0" w:space="0" w:color="auto"/>
            <w:left w:val="none" w:sz="0" w:space="0" w:color="auto"/>
            <w:bottom w:val="none" w:sz="0" w:space="0" w:color="auto"/>
            <w:right w:val="none" w:sz="0" w:space="0" w:color="auto"/>
          </w:divBdr>
        </w:div>
        <w:div w:id="1590654091">
          <w:marLeft w:val="0"/>
          <w:marRight w:val="0"/>
          <w:marTop w:val="0"/>
          <w:marBottom w:val="0"/>
          <w:divBdr>
            <w:top w:val="none" w:sz="0" w:space="0" w:color="auto"/>
            <w:left w:val="none" w:sz="0" w:space="0" w:color="auto"/>
            <w:bottom w:val="none" w:sz="0" w:space="0" w:color="auto"/>
            <w:right w:val="none" w:sz="0" w:space="0" w:color="auto"/>
          </w:divBdr>
        </w:div>
        <w:div w:id="306596297">
          <w:marLeft w:val="0"/>
          <w:marRight w:val="0"/>
          <w:marTop w:val="0"/>
          <w:marBottom w:val="0"/>
          <w:divBdr>
            <w:top w:val="none" w:sz="0" w:space="0" w:color="auto"/>
            <w:left w:val="none" w:sz="0" w:space="0" w:color="auto"/>
            <w:bottom w:val="none" w:sz="0" w:space="0" w:color="auto"/>
            <w:right w:val="none" w:sz="0" w:space="0" w:color="auto"/>
          </w:divBdr>
        </w:div>
        <w:div w:id="909655024">
          <w:marLeft w:val="0"/>
          <w:marRight w:val="0"/>
          <w:marTop w:val="0"/>
          <w:marBottom w:val="0"/>
          <w:divBdr>
            <w:top w:val="none" w:sz="0" w:space="0" w:color="auto"/>
            <w:left w:val="none" w:sz="0" w:space="0" w:color="auto"/>
            <w:bottom w:val="none" w:sz="0" w:space="0" w:color="auto"/>
            <w:right w:val="none" w:sz="0" w:space="0" w:color="auto"/>
          </w:divBdr>
        </w:div>
        <w:div w:id="1987465171">
          <w:marLeft w:val="0"/>
          <w:marRight w:val="0"/>
          <w:marTop w:val="0"/>
          <w:marBottom w:val="0"/>
          <w:divBdr>
            <w:top w:val="none" w:sz="0" w:space="0" w:color="auto"/>
            <w:left w:val="none" w:sz="0" w:space="0" w:color="auto"/>
            <w:bottom w:val="none" w:sz="0" w:space="0" w:color="auto"/>
            <w:right w:val="none" w:sz="0" w:space="0" w:color="auto"/>
          </w:divBdr>
        </w:div>
        <w:div w:id="1800220786">
          <w:marLeft w:val="0"/>
          <w:marRight w:val="0"/>
          <w:marTop w:val="0"/>
          <w:marBottom w:val="0"/>
          <w:divBdr>
            <w:top w:val="none" w:sz="0" w:space="0" w:color="auto"/>
            <w:left w:val="none" w:sz="0" w:space="0" w:color="auto"/>
            <w:bottom w:val="none" w:sz="0" w:space="0" w:color="auto"/>
            <w:right w:val="none" w:sz="0" w:space="0" w:color="auto"/>
          </w:divBdr>
        </w:div>
        <w:div w:id="542448981">
          <w:marLeft w:val="0"/>
          <w:marRight w:val="0"/>
          <w:marTop w:val="0"/>
          <w:marBottom w:val="0"/>
          <w:divBdr>
            <w:top w:val="none" w:sz="0" w:space="0" w:color="auto"/>
            <w:left w:val="none" w:sz="0" w:space="0" w:color="auto"/>
            <w:bottom w:val="none" w:sz="0" w:space="0" w:color="auto"/>
            <w:right w:val="none" w:sz="0" w:space="0" w:color="auto"/>
          </w:divBdr>
        </w:div>
        <w:div w:id="1699502910">
          <w:marLeft w:val="0"/>
          <w:marRight w:val="0"/>
          <w:marTop w:val="0"/>
          <w:marBottom w:val="0"/>
          <w:divBdr>
            <w:top w:val="none" w:sz="0" w:space="0" w:color="auto"/>
            <w:left w:val="none" w:sz="0" w:space="0" w:color="auto"/>
            <w:bottom w:val="none" w:sz="0" w:space="0" w:color="auto"/>
            <w:right w:val="none" w:sz="0" w:space="0" w:color="auto"/>
          </w:divBdr>
        </w:div>
        <w:div w:id="2109765051">
          <w:marLeft w:val="0"/>
          <w:marRight w:val="0"/>
          <w:marTop w:val="0"/>
          <w:marBottom w:val="0"/>
          <w:divBdr>
            <w:top w:val="none" w:sz="0" w:space="0" w:color="auto"/>
            <w:left w:val="none" w:sz="0" w:space="0" w:color="auto"/>
            <w:bottom w:val="none" w:sz="0" w:space="0" w:color="auto"/>
            <w:right w:val="none" w:sz="0" w:space="0" w:color="auto"/>
          </w:divBdr>
        </w:div>
        <w:div w:id="746078610">
          <w:marLeft w:val="0"/>
          <w:marRight w:val="0"/>
          <w:marTop w:val="0"/>
          <w:marBottom w:val="0"/>
          <w:divBdr>
            <w:top w:val="none" w:sz="0" w:space="0" w:color="auto"/>
            <w:left w:val="none" w:sz="0" w:space="0" w:color="auto"/>
            <w:bottom w:val="none" w:sz="0" w:space="0" w:color="auto"/>
            <w:right w:val="none" w:sz="0" w:space="0" w:color="auto"/>
          </w:divBdr>
        </w:div>
        <w:div w:id="697968314">
          <w:marLeft w:val="0"/>
          <w:marRight w:val="0"/>
          <w:marTop w:val="0"/>
          <w:marBottom w:val="0"/>
          <w:divBdr>
            <w:top w:val="none" w:sz="0" w:space="0" w:color="auto"/>
            <w:left w:val="none" w:sz="0" w:space="0" w:color="auto"/>
            <w:bottom w:val="none" w:sz="0" w:space="0" w:color="auto"/>
            <w:right w:val="none" w:sz="0" w:space="0" w:color="auto"/>
          </w:divBdr>
        </w:div>
        <w:div w:id="969285085">
          <w:marLeft w:val="0"/>
          <w:marRight w:val="0"/>
          <w:marTop w:val="0"/>
          <w:marBottom w:val="0"/>
          <w:divBdr>
            <w:top w:val="none" w:sz="0" w:space="0" w:color="auto"/>
            <w:left w:val="none" w:sz="0" w:space="0" w:color="auto"/>
            <w:bottom w:val="none" w:sz="0" w:space="0" w:color="auto"/>
            <w:right w:val="none" w:sz="0" w:space="0" w:color="auto"/>
          </w:divBdr>
        </w:div>
        <w:div w:id="1094666915">
          <w:marLeft w:val="0"/>
          <w:marRight w:val="0"/>
          <w:marTop w:val="0"/>
          <w:marBottom w:val="0"/>
          <w:divBdr>
            <w:top w:val="none" w:sz="0" w:space="0" w:color="auto"/>
            <w:left w:val="none" w:sz="0" w:space="0" w:color="auto"/>
            <w:bottom w:val="none" w:sz="0" w:space="0" w:color="auto"/>
            <w:right w:val="none" w:sz="0" w:space="0" w:color="auto"/>
          </w:divBdr>
        </w:div>
        <w:div w:id="1637638799">
          <w:marLeft w:val="0"/>
          <w:marRight w:val="0"/>
          <w:marTop w:val="0"/>
          <w:marBottom w:val="0"/>
          <w:divBdr>
            <w:top w:val="none" w:sz="0" w:space="0" w:color="auto"/>
            <w:left w:val="none" w:sz="0" w:space="0" w:color="auto"/>
            <w:bottom w:val="none" w:sz="0" w:space="0" w:color="auto"/>
            <w:right w:val="none" w:sz="0" w:space="0" w:color="auto"/>
          </w:divBdr>
        </w:div>
        <w:div w:id="851837928">
          <w:marLeft w:val="0"/>
          <w:marRight w:val="0"/>
          <w:marTop w:val="0"/>
          <w:marBottom w:val="0"/>
          <w:divBdr>
            <w:top w:val="none" w:sz="0" w:space="0" w:color="auto"/>
            <w:left w:val="none" w:sz="0" w:space="0" w:color="auto"/>
            <w:bottom w:val="none" w:sz="0" w:space="0" w:color="auto"/>
            <w:right w:val="none" w:sz="0" w:space="0" w:color="auto"/>
          </w:divBdr>
        </w:div>
        <w:div w:id="1867671311">
          <w:marLeft w:val="0"/>
          <w:marRight w:val="0"/>
          <w:marTop w:val="0"/>
          <w:marBottom w:val="0"/>
          <w:divBdr>
            <w:top w:val="none" w:sz="0" w:space="0" w:color="auto"/>
            <w:left w:val="none" w:sz="0" w:space="0" w:color="auto"/>
            <w:bottom w:val="none" w:sz="0" w:space="0" w:color="auto"/>
            <w:right w:val="none" w:sz="0" w:space="0" w:color="auto"/>
          </w:divBdr>
        </w:div>
        <w:div w:id="1182089490">
          <w:marLeft w:val="0"/>
          <w:marRight w:val="0"/>
          <w:marTop w:val="0"/>
          <w:marBottom w:val="0"/>
          <w:divBdr>
            <w:top w:val="none" w:sz="0" w:space="0" w:color="auto"/>
            <w:left w:val="none" w:sz="0" w:space="0" w:color="auto"/>
            <w:bottom w:val="none" w:sz="0" w:space="0" w:color="auto"/>
            <w:right w:val="none" w:sz="0" w:space="0" w:color="auto"/>
          </w:divBdr>
        </w:div>
        <w:div w:id="1534878213">
          <w:marLeft w:val="0"/>
          <w:marRight w:val="0"/>
          <w:marTop w:val="0"/>
          <w:marBottom w:val="0"/>
          <w:divBdr>
            <w:top w:val="none" w:sz="0" w:space="0" w:color="auto"/>
            <w:left w:val="none" w:sz="0" w:space="0" w:color="auto"/>
            <w:bottom w:val="none" w:sz="0" w:space="0" w:color="auto"/>
            <w:right w:val="none" w:sz="0" w:space="0" w:color="auto"/>
          </w:divBdr>
        </w:div>
      </w:divsChild>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 w:id="211046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A65BC-F24B-4C4E-B4BF-E3556BF3A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3173</Words>
  <Characters>17139</Characters>
  <Application>Microsoft Office Word</Application>
  <DocSecurity>0</DocSecurity>
  <Lines>142</Lines>
  <Paragraphs>40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3</cp:revision>
  <cp:lastPrinted>2022-05-03T17:22:00Z</cp:lastPrinted>
  <dcterms:created xsi:type="dcterms:W3CDTF">2025-07-21T15:24:00Z</dcterms:created>
  <dcterms:modified xsi:type="dcterms:W3CDTF">2025-08-08T11:52:00Z</dcterms:modified>
</cp:coreProperties>
</file>