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9086F" w14:textId="76EE118E" w:rsidR="00694B59" w:rsidRPr="00694B59" w:rsidRDefault="00E32590" w:rsidP="00694B59">
      <w:pPr>
        <w:rPr>
          <w:b/>
          <w:color w:val="FF0000"/>
          <w:sz w:val="72"/>
          <w:szCs w:val="72"/>
        </w:rPr>
      </w:pPr>
      <w:r w:rsidRPr="00553F6D">
        <w:rPr>
          <w:rFonts w:ascii="Calibri" w:hAnsi="Calibri" w:cs="Calibri"/>
          <w:b/>
          <w:bCs/>
          <w:noProof/>
          <w:color w:val="FF0000"/>
          <w:sz w:val="72"/>
          <w:szCs w:val="72"/>
          <w:lang w:eastAsia="el-GR"/>
        </w:rPr>
        <w:t xml:space="preserve">  </w:t>
      </w:r>
      <w:r>
        <w:rPr>
          <w:rFonts w:ascii="Calibri" w:hAnsi="Calibri" w:cs="Calibri"/>
          <w:b/>
          <w:bCs/>
          <w:noProof/>
          <w:color w:val="FF0000"/>
          <w:sz w:val="72"/>
          <w:szCs w:val="72"/>
          <w:lang w:eastAsia="el-GR"/>
        </w:rPr>
        <w:t xml:space="preserve">Μπανγκόκ </w:t>
      </w:r>
      <w:r w:rsidR="00694B59">
        <w:rPr>
          <w:rFonts w:ascii="Calibri" w:hAnsi="Calibri" w:cs="Calibri"/>
          <w:b/>
          <w:bCs/>
          <w:noProof/>
          <w:color w:val="FF0000"/>
          <w:sz w:val="72"/>
          <w:szCs w:val="72"/>
          <w:lang w:eastAsia="el-GR"/>
        </w:rPr>
        <w:drawing>
          <wp:anchor distT="0" distB="0" distL="114300" distR="114300" simplePos="0" relativeHeight="251698176" behindDoc="1" locked="0" layoutInCell="1" allowOverlap="1" wp14:anchorId="3DA5C02E" wp14:editId="71CCE8D5">
            <wp:simplePos x="0" y="0"/>
            <wp:positionH relativeFrom="column">
              <wp:posOffset>-51435</wp:posOffset>
            </wp:positionH>
            <wp:positionV relativeFrom="paragraph">
              <wp:posOffset>0</wp:posOffset>
            </wp:positionV>
            <wp:extent cx="1390650" cy="571500"/>
            <wp:effectExtent l="19050" t="0" r="0" b="0"/>
            <wp:wrapTight wrapText="bothSides">
              <wp:wrapPolygon edited="0">
                <wp:start x="-296" y="0"/>
                <wp:lineTo x="-296" y="20880"/>
                <wp:lineTo x="21600" y="20880"/>
                <wp:lineTo x="21600" y="0"/>
                <wp:lineTo x="-296" y="0"/>
              </wp:wrapPolygon>
            </wp:wrapTight>
            <wp:docPr id="10"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390650" cy="571500"/>
                    </a:xfrm>
                    <a:prstGeom prst="rect">
                      <a:avLst/>
                    </a:prstGeom>
                  </pic:spPr>
                </pic:pic>
              </a:graphicData>
            </a:graphic>
          </wp:anchor>
        </w:drawing>
      </w:r>
      <w:r w:rsidRPr="00553F6D">
        <w:rPr>
          <w:rFonts w:ascii="Calibri" w:hAnsi="Calibri" w:cs="Calibri"/>
          <w:b/>
          <w:bCs/>
          <w:noProof/>
          <w:color w:val="FF0000"/>
          <w:sz w:val="72"/>
          <w:szCs w:val="72"/>
          <w:lang w:eastAsia="el-GR"/>
        </w:rPr>
        <w:t xml:space="preserve">&amp; </w:t>
      </w:r>
      <w:r w:rsidR="003B1004">
        <w:rPr>
          <w:rFonts w:ascii="Calibri" w:hAnsi="Calibri" w:cs="Calibri"/>
          <w:b/>
          <w:bCs/>
          <w:noProof/>
          <w:color w:val="FF0000"/>
          <w:sz w:val="72"/>
          <w:szCs w:val="72"/>
          <w:lang w:eastAsia="el-GR"/>
        </w:rPr>
        <w:t xml:space="preserve">Πούκετ  </w:t>
      </w:r>
    </w:p>
    <w:p w14:paraId="1E655987" w14:textId="77777777" w:rsidR="00D218C0" w:rsidRPr="00643880" w:rsidRDefault="00D218C0" w:rsidP="00694B59">
      <w:pPr>
        <w:jc w:val="center"/>
        <w:rPr>
          <w:bCs/>
          <w:color w:val="000000" w:themeColor="text1"/>
          <w:sz w:val="8"/>
          <w:szCs w:val="8"/>
        </w:rPr>
      </w:pPr>
    </w:p>
    <w:p w14:paraId="70AA7760" w14:textId="7A8E8FE2" w:rsidR="001264BA" w:rsidRPr="002244D6" w:rsidRDefault="006E4F94" w:rsidP="001264BA">
      <w:pPr>
        <w:jc w:val="center"/>
        <w:rPr>
          <w:bCs/>
          <w:color w:val="000000"/>
        </w:rPr>
      </w:pPr>
      <w:r w:rsidRPr="00D218C0">
        <w:rPr>
          <w:bCs/>
          <w:color w:val="000000" w:themeColor="text1"/>
        </w:rPr>
        <w:t>Ένα</w:t>
      </w:r>
      <w:r w:rsidR="00D218C0" w:rsidRPr="00D218C0">
        <w:rPr>
          <w:bCs/>
          <w:color w:val="000000" w:themeColor="text1"/>
        </w:rPr>
        <w:t>ς</w:t>
      </w:r>
      <w:r w:rsidR="00694B59" w:rsidRPr="00D218C0">
        <w:rPr>
          <w:bCs/>
          <w:color w:val="000000" w:themeColor="text1"/>
        </w:rPr>
        <w:t xml:space="preserve"> </w:t>
      </w:r>
      <w:r w:rsidR="00D218C0" w:rsidRPr="00D218C0">
        <w:rPr>
          <w:bCs/>
          <w:color w:val="000000" w:themeColor="text1"/>
        </w:rPr>
        <w:t>κλασικός ταξιδιωτικός συνδυασμός</w:t>
      </w:r>
      <w:r w:rsidR="00694B59" w:rsidRPr="00D218C0">
        <w:rPr>
          <w:bCs/>
          <w:color w:val="000000" w:themeColor="text1"/>
        </w:rPr>
        <w:t xml:space="preserve"> </w:t>
      </w:r>
      <w:r w:rsidR="00D218C0" w:rsidRPr="00D218C0">
        <w:rPr>
          <w:rFonts w:ascii="Calibri" w:hAnsi="Calibri" w:cs="Calibri"/>
          <w:color w:val="000000" w:themeColor="text1"/>
        </w:rPr>
        <w:t>για να γνωρίσετε την πολιτιστικά πλούσια Μπανγκόκ και το μαγευτικό αρχιπέλαγος του Πούκετ!</w:t>
      </w:r>
      <w:r w:rsidR="00936BFD" w:rsidRPr="00936BFD">
        <w:rPr>
          <w:rFonts w:ascii="Calibri" w:hAnsi="Calibri" w:cs="Calibri"/>
          <w:color w:val="000000" w:themeColor="text1"/>
        </w:rPr>
        <w:t xml:space="preserve"> </w:t>
      </w:r>
      <w:r w:rsidRPr="002244D6">
        <w:rPr>
          <w:bCs/>
          <w:color w:val="000000"/>
        </w:rPr>
        <w:t xml:space="preserve">Τέλειος συνδυασμός για </w:t>
      </w:r>
      <w:r w:rsidR="001264BA" w:rsidRPr="002244D6">
        <w:rPr>
          <w:bCs/>
          <w:color w:val="000000"/>
        </w:rPr>
        <w:t>ζευγάρια, παρέες και οικογένειες.</w:t>
      </w:r>
    </w:p>
    <w:p w14:paraId="197084BE" w14:textId="77777777" w:rsidR="00643880" w:rsidRPr="00694B59" w:rsidRDefault="00643880" w:rsidP="001264BA">
      <w:pPr>
        <w:jc w:val="center"/>
        <w:rPr>
          <w:bCs/>
          <w:color w:val="000000"/>
          <w:sz w:val="8"/>
          <w:szCs w:val="8"/>
        </w:rPr>
      </w:pPr>
    </w:p>
    <w:p w14:paraId="0CA12AEB" w14:textId="77777777" w:rsidR="001264BA" w:rsidRDefault="006E4F94" w:rsidP="001264BA">
      <w:pPr>
        <w:jc w:val="center"/>
        <w:rPr>
          <w:b/>
          <w:bCs/>
          <w:color w:val="000000"/>
        </w:rPr>
      </w:pPr>
      <w:r w:rsidRPr="00D218C0">
        <w:rPr>
          <w:color w:val="000000"/>
        </w:rPr>
        <w:t xml:space="preserve">Ταξίδι ιδανικό για όσους αναζητούν: </w:t>
      </w:r>
      <w:r w:rsidRPr="00D218C0">
        <w:rPr>
          <w:b/>
          <w:bCs/>
          <w:color w:val="000000"/>
        </w:rPr>
        <w:t xml:space="preserve">ΠΟΛΙΤΙΣΜΟ, ΦΥΣΗ, ΑΓΟΡΕΣ, </w:t>
      </w:r>
      <w:r w:rsidR="00D218C0" w:rsidRPr="00D218C0">
        <w:rPr>
          <w:b/>
          <w:bCs/>
          <w:color w:val="000000"/>
        </w:rPr>
        <w:t>ΝΑΟΥΣ</w:t>
      </w:r>
      <w:r w:rsidR="00694B59" w:rsidRPr="00D218C0">
        <w:rPr>
          <w:b/>
          <w:bCs/>
          <w:color w:val="000000"/>
        </w:rPr>
        <w:t xml:space="preserve">, </w:t>
      </w:r>
      <w:r w:rsidRPr="00D218C0">
        <w:rPr>
          <w:b/>
          <w:bCs/>
          <w:color w:val="000000"/>
        </w:rPr>
        <w:t>ΠΑΡΑΛΙΑ, ΓΑΜΗΛΙΟ ΤΑΞΙΔΙ</w:t>
      </w:r>
    </w:p>
    <w:p w14:paraId="5511102D" w14:textId="034CC9A8" w:rsidR="00694B59" w:rsidRDefault="00936BFD" w:rsidP="006E4F94">
      <w:pPr>
        <w:jc w:val="center"/>
        <w:rPr>
          <w:rFonts w:cstheme="minorHAnsi"/>
          <w:b/>
          <w:color w:val="FF0000"/>
          <w:sz w:val="8"/>
          <w:szCs w:val="8"/>
        </w:rPr>
      </w:pPr>
      <w:r>
        <w:rPr>
          <w:rFonts w:ascii="Times New Roman" w:hAnsi="Times New Roman" w:cs="Times New Roman"/>
          <w:noProof/>
          <w:sz w:val="20"/>
          <w:szCs w:val="20"/>
          <w:lang w:eastAsia="el-GR"/>
        </w:rPr>
        <mc:AlternateContent>
          <mc:Choice Requires="wps">
            <w:drawing>
              <wp:anchor distT="4294967295" distB="4294967295" distL="114300" distR="114300" simplePos="0" relativeHeight="251675648" behindDoc="0" locked="0" layoutInCell="1" allowOverlap="1" wp14:anchorId="6770E15B" wp14:editId="68258ADA">
                <wp:simplePos x="0" y="0"/>
                <wp:positionH relativeFrom="column">
                  <wp:posOffset>5715</wp:posOffset>
                </wp:positionH>
                <wp:positionV relativeFrom="paragraph">
                  <wp:posOffset>37464</wp:posOffset>
                </wp:positionV>
                <wp:extent cx="6991350" cy="0"/>
                <wp:effectExtent l="0" t="0" r="0" b="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DCEE565" id="_x0000_t32" coordsize="21600,21600" o:spt="32" o:oned="t" path="m,l21600,21600e" filled="f">
                <v:path arrowok="t" fillok="f" o:connecttype="none"/>
                <o:lock v:ext="edit" shapetype="t"/>
              </v:shapetype>
              <v:shape id="AutoShape 15" o:spid="_x0000_s1026" type="#_x0000_t32" style="position:absolute;margin-left:.45pt;margin-top:2.95pt;width:550.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" strokecolor="#c0504d [3205]" strokeweight="1pt">
                <v:shadow color="#622423 [1605]" offset="1pt"/>
              </v:shape>
            </w:pict>
          </mc:Fallback>
        </mc:AlternateContent>
      </w:r>
    </w:p>
    <w:p w14:paraId="3EB14FBE" w14:textId="72A48D25" w:rsidR="00EF471A" w:rsidRPr="008E35A8" w:rsidRDefault="00EF471A" w:rsidP="00EF471A">
      <w:pPr>
        <w:jc w:val="center"/>
        <w:rPr>
          <w:b/>
          <w:bCs/>
          <w:color w:val="FF0000"/>
          <w:sz w:val="32"/>
          <w:szCs w:val="32"/>
        </w:rPr>
      </w:pPr>
      <w:r w:rsidRPr="008E35A8">
        <w:rPr>
          <w:b/>
          <w:bCs/>
          <w:color w:val="FF0000"/>
          <w:sz w:val="32"/>
          <w:szCs w:val="32"/>
        </w:rPr>
        <w:t>12 ημέρες –  από 1.</w:t>
      </w:r>
      <w:r w:rsidR="003F5166">
        <w:rPr>
          <w:b/>
          <w:bCs/>
          <w:color w:val="FF0000"/>
          <w:sz w:val="32"/>
          <w:szCs w:val="32"/>
          <w:lang/>
        </w:rPr>
        <w:t>675</w:t>
      </w:r>
      <w:r w:rsidRPr="008E35A8">
        <w:rPr>
          <w:b/>
          <w:bCs/>
          <w:color w:val="FF0000"/>
          <w:sz w:val="32"/>
          <w:szCs w:val="32"/>
        </w:rPr>
        <w:t xml:space="preserve"> € ΤΕΛΙΚΗ τιμή με τη </w:t>
      </w:r>
      <w:r w:rsidRPr="008E35A8">
        <w:rPr>
          <w:b/>
          <w:bCs/>
          <w:color w:val="FF0000"/>
          <w:sz w:val="32"/>
          <w:szCs w:val="32"/>
          <w:lang w:val="en-US"/>
        </w:rPr>
        <w:t>SCOOT</w:t>
      </w:r>
    </w:p>
    <w:p w14:paraId="334D020B" w14:textId="122A3466" w:rsidR="00EF471A" w:rsidRPr="008E35A8" w:rsidRDefault="00EF471A" w:rsidP="00EF471A">
      <w:pPr>
        <w:jc w:val="center"/>
        <w:rPr>
          <w:b/>
          <w:bCs/>
          <w:color w:val="FF0000"/>
          <w:sz w:val="30"/>
          <w:szCs w:val="30"/>
        </w:rPr>
      </w:pPr>
      <w:r w:rsidRPr="008E35A8">
        <w:rPr>
          <w:b/>
          <w:bCs/>
          <w:color w:val="FF0000"/>
          <w:sz w:val="30"/>
          <w:szCs w:val="30"/>
        </w:rPr>
        <w:t>Αναχωρήσεις: 1</w:t>
      </w:r>
      <w:r>
        <w:rPr>
          <w:b/>
          <w:bCs/>
          <w:color w:val="FF0000"/>
          <w:sz w:val="30"/>
          <w:szCs w:val="30"/>
        </w:rPr>
        <w:t>7 Νοεμβρίου 2025 &amp; 16 Φεβρουαρίου</w:t>
      </w:r>
      <w:r w:rsidRPr="008E35A8">
        <w:rPr>
          <w:b/>
          <w:bCs/>
          <w:color w:val="FF0000"/>
          <w:sz w:val="30"/>
          <w:szCs w:val="30"/>
        </w:rPr>
        <w:t xml:space="preserve"> 2026</w:t>
      </w:r>
    </w:p>
    <w:p w14:paraId="2C54278E" w14:textId="77777777" w:rsidR="00EF471A" w:rsidRPr="008E35A8" w:rsidRDefault="00EF471A" w:rsidP="00EF471A">
      <w:pPr>
        <w:jc w:val="center"/>
        <w:rPr>
          <w:b/>
          <w:bCs/>
          <w:color w:val="FF0000"/>
          <w:sz w:val="32"/>
          <w:szCs w:val="32"/>
        </w:rPr>
      </w:pPr>
      <w:r w:rsidRPr="008E35A8">
        <w:rPr>
          <w:b/>
          <w:bCs/>
          <w:color w:val="FF0000"/>
          <w:sz w:val="32"/>
          <w:szCs w:val="32"/>
        </w:rPr>
        <w:t xml:space="preserve">*Εγγυημένες αναχωρήσεις* </w:t>
      </w:r>
    </w:p>
    <w:p w14:paraId="08BB8A38" w14:textId="77A718F8" w:rsidR="002C21D3" w:rsidRPr="00EF471A" w:rsidRDefault="00936BFD" w:rsidP="002C21D3">
      <w:pPr>
        <w:rPr>
          <w:color w:val="1F497D"/>
          <w:sz w:val="12"/>
          <w:szCs w:val="12"/>
        </w:rPr>
      </w:pPr>
      <w:r w:rsidRPr="00EF471A">
        <w:rPr>
          <w:rFonts w:ascii="Times New Roman" w:hAnsi="Times New Roman" w:cs="Times New Roman"/>
          <w:noProof/>
          <w:sz w:val="12"/>
          <w:szCs w:val="12"/>
          <w:lang w:eastAsia="el-GR"/>
        </w:rPr>
        <mc:AlternateContent>
          <mc:Choice Requires="wps">
            <w:drawing>
              <wp:anchor distT="4294967295" distB="4294967295" distL="114300" distR="114300" simplePos="0" relativeHeight="251658240" behindDoc="0" locked="0" layoutInCell="1" allowOverlap="1" wp14:anchorId="70824AAE" wp14:editId="4BB847CB">
                <wp:simplePos x="0" y="0"/>
                <wp:positionH relativeFrom="column">
                  <wp:posOffset>5715</wp:posOffset>
                </wp:positionH>
                <wp:positionV relativeFrom="paragraph">
                  <wp:posOffset>47624</wp:posOffset>
                </wp:positionV>
                <wp:extent cx="6991350" cy="0"/>
                <wp:effectExtent l="0" t="0" r="0" b="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086500" id="AutoShape 2" o:spid="_x0000_s1026" type="#_x0000_t32" style="position:absolute;margin-left:.45pt;margin-top:3.75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" strokecolor="#c0504d [3205]" strokeweight="1pt">
                <v:shadow color="#622423 [1605]" offset="1pt"/>
              </v:shape>
            </w:pict>
          </mc:Fallback>
        </mc:AlternateContent>
      </w:r>
    </w:p>
    <w:p w14:paraId="1DB23C38" w14:textId="7D7B6713" w:rsidR="00325DF9" w:rsidRPr="002E55C6" w:rsidRDefault="002E55C6" w:rsidP="00325DF9">
      <w:pPr>
        <w:pStyle w:val="NoSpacing"/>
      </w:pPr>
      <w:r>
        <w:rPr>
          <w:rStyle w:val="Strong"/>
          <w:color w:val="FF0000"/>
        </w:rPr>
        <w:t xml:space="preserve">Λίγα λόγια για την </w:t>
      </w:r>
      <w:r w:rsidR="00553F6D">
        <w:rPr>
          <w:rStyle w:val="Strong"/>
          <w:color w:val="FF0000"/>
        </w:rPr>
        <w:t>Ταϊλάνδη</w:t>
      </w:r>
      <w:r>
        <w:rPr>
          <w:rStyle w:val="Strong"/>
          <w:color w:val="FF0000"/>
        </w:rPr>
        <w:t xml:space="preserve"> </w:t>
      </w:r>
    </w:p>
    <w:p w14:paraId="59BCFAD2" w14:textId="5C5FE503" w:rsidR="002E55C6" w:rsidRPr="00D218C0" w:rsidRDefault="002E55C6" w:rsidP="00D218C0">
      <w:pPr>
        <w:pStyle w:val="NoSpacing"/>
        <w:jc w:val="both"/>
        <w:rPr>
          <w:color w:val="080000"/>
        </w:rPr>
      </w:pPr>
      <w:r w:rsidRPr="00D218C0">
        <w:t>Ακαταμάχητος συνδυασμός φυσικής ομορφιάς, εντυπωσιακών ναών, φιλικού κόσμου και αρχαιολογικών θησαυρών, που προσφέρουν μοναδικές ιστορίες γύρω από τα πολύχρωμα αρχαία βασίλεια… γι’ όλα αυτά και πολλά άλλα καλωσορίσατε σε μία από τις πιο διάσημες εξωτικές χώρες στον κόσμο. Αφεθείτε στις αγορές, επισκεφθείτε ορεσίβιες φυλές στο Βορρά ή εκπαιδευτείτε για μία αξέχαστη κατάδυση στα κρυστάλλινα νερά του Νότου. Με ειδυλλιακές παραλίες, άγρια τροπική βλάστηση σε συνδυασμό με κοσμοπολίτικες πόλεις και ονειρικά πολυτελή θέρετρα, η Τα</w:t>
      </w:r>
      <w:r w:rsidR="00696FD2">
        <w:t>ϊ</w:t>
      </w:r>
      <w:r w:rsidRPr="00D218C0">
        <w:t>λάνδη αποτελεί τον τέλειο ταξιδιωτικό προορισμό.</w:t>
      </w:r>
    </w:p>
    <w:p w14:paraId="41EF3942" w14:textId="6A2A2805" w:rsidR="002E55C6" w:rsidRDefault="00EF471A" w:rsidP="00325DF9">
      <w:pPr>
        <w:pStyle w:val="NoSpacing"/>
        <w:rPr>
          <w:sz w:val="20"/>
          <w:szCs w:val="20"/>
        </w:rPr>
      </w:pPr>
      <w:r>
        <w:rPr>
          <w:b/>
          <w:bCs/>
          <w:noProof/>
          <w:color w:val="FF0000"/>
          <w:lang w:eastAsia="el-GR"/>
        </w:rPr>
        <w:drawing>
          <wp:anchor distT="0" distB="0" distL="114300" distR="114300" simplePos="0" relativeHeight="251697152" behindDoc="0" locked="0" layoutInCell="1" allowOverlap="1" wp14:anchorId="60757FD5" wp14:editId="587DC7A5">
            <wp:simplePos x="0" y="0"/>
            <wp:positionH relativeFrom="margin">
              <wp:posOffset>3596640</wp:posOffset>
            </wp:positionH>
            <wp:positionV relativeFrom="paragraph">
              <wp:posOffset>1725295</wp:posOffset>
            </wp:positionV>
            <wp:extent cx="3438525" cy="1438275"/>
            <wp:effectExtent l="0" t="0" r="9525" b="9525"/>
            <wp:wrapSquare wrapText="bothSides"/>
            <wp:docPr id="9" name="8 - Εικόνα" descr="phuket-beac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uket-beaches.jpg"/>
                    <pic:cNvPicPr/>
                  </pic:nvPicPr>
                  <pic:blipFill>
                    <a:blip r:embed="rId9" cstate="print"/>
                    <a:stretch>
                      <a:fillRect/>
                    </a:stretch>
                  </pic:blipFill>
                  <pic:spPr>
                    <a:xfrm>
                      <a:off x="0" y="0"/>
                      <a:ext cx="3438525" cy="1438275"/>
                    </a:xfrm>
                    <a:prstGeom prst="rect">
                      <a:avLst/>
                    </a:prstGeom>
                  </pic:spPr>
                </pic:pic>
              </a:graphicData>
            </a:graphic>
            <wp14:sizeRelH relativeFrom="margin">
              <wp14:pctWidth>0</wp14:pctWidth>
            </wp14:sizeRelH>
          </wp:anchor>
        </w:drawing>
      </w:r>
      <w:r>
        <w:rPr>
          <w:rFonts w:eastAsia="Times New Roman" w:cstheme="minorHAnsi"/>
          <w:noProof/>
          <w:sz w:val="16"/>
          <w:szCs w:val="16"/>
          <w:lang w:eastAsia="el-GR"/>
        </w:rPr>
        <w:drawing>
          <wp:anchor distT="0" distB="0" distL="114300" distR="114300" simplePos="0" relativeHeight="251695104" behindDoc="0" locked="0" layoutInCell="1" allowOverlap="1" wp14:anchorId="48FA640F" wp14:editId="167D467E">
            <wp:simplePos x="0" y="0"/>
            <wp:positionH relativeFrom="margin">
              <wp:align>right</wp:align>
            </wp:positionH>
            <wp:positionV relativeFrom="paragraph">
              <wp:posOffset>210820</wp:posOffset>
            </wp:positionV>
            <wp:extent cx="3419475" cy="1409700"/>
            <wp:effectExtent l="0" t="0" r="9525" b="0"/>
            <wp:wrapSquare wrapText="bothSides"/>
            <wp:docPr id="2" name="1 - Εικόνα" descr="ADVENTURE THAILAND -Ayutth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ENTURE THAILAND -Ayutthaya.jpg"/>
                    <pic:cNvPicPr/>
                  </pic:nvPicPr>
                  <pic:blipFill>
                    <a:blip r:embed="rId10" cstate="print"/>
                    <a:stretch>
                      <a:fillRect/>
                    </a:stretch>
                  </pic:blipFill>
                  <pic:spPr>
                    <a:xfrm>
                      <a:off x="0" y="0"/>
                      <a:ext cx="3419475" cy="1409700"/>
                    </a:xfrm>
                    <a:prstGeom prst="rect">
                      <a:avLst/>
                    </a:prstGeom>
                  </pic:spPr>
                </pic:pic>
              </a:graphicData>
            </a:graphic>
            <wp14:sizeRelH relativeFrom="margin">
              <wp14:pctWidth>0</wp14:pctWidth>
            </wp14:sizeRelH>
            <wp14:sizeRelV relativeFrom="margin">
              <wp14:pctHeight>0</wp14:pctHeight>
            </wp14:sizeRelV>
          </wp:anchor>
        </w:drawing>
      </w:r>
      <w:r w:rsidR="00936BFD">
        <w:rPr>
          <w:noProof/>
          <w:sz w:val="20"/>
          <w:szCs w:val="20"/>
          <w:lang w:eastAsia="el-GR"/>
        </w:rPr>
        <mc:AlternateContent>
          <mc:Choice Requires="wps">
            <w:drawing>
              <wp:anchor distT="4294967295" distB="4294967295" distL="114300" distR="114300" simplePos="0" relativeHeight="251677696" behindDoc="0" locked="0" layoutInCell="1" allowOverlap="1" wp14:anchorId="5177E142" wp14:editId="49AE13B0">
                <wp:simplePos x="0" y="0"/>
                <wp:positionH relativeFrom="column">
                  <wp:posOffset>5715</wp:posOffset>
                </wp:positionH>
                <wp:positionV relativeFrom="paragraph">
                  <wp:posOffset>89534</wp:posOffset>
                </wp:positionV>
                <wp:extent cx="6991350" cy="0"/>
                <wp:effectExtent l="0" t="0" r="0" b="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483EE4" id="AutoShape 17" o:spid="_x0000_s1026" type="#_x0000_t32" style="position:absolute;margin-left:.45pt;margin-top:7.05pt;width:550.5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" strokecolor="#c0504d [3205]" strokeweight="1pt">
                <v:shadow color="#622423 [1605]" offset="1pt"/>
              </v:shape>
            </w:pict>
          </mc:Fallback>
        </mc:AlternateContent>
      </w:r>
    </w:p>
    <w:p w14:paraId="6956116C" w14:textId="4AEC66A2" w:rsidR="00D218C0" w:rsidRDefault="00135ED9" w:rsidP="00EF471A">
      <w:pPr>
        <w:pStyle w:val="NoSpacing"/>
        <w:rPr>
          <w:b/>
          <w:bCs/>
          <w:color w:val="FF0000"/>
        </w:rPr>
      </w:pPr>
      <w:r>
        <w:rPr>
          <w:rStyle w:val="size"/>
          <w:rFonts w:eastAsia="Times New Roman" w:cstheme="minorHAnsi"/>
          <w:sz w:val="20"/>
          <w:szCs w:val="20"/>
        </w:rPr>
        <w:t xml:space="preserve"> </w:t>
      </w:r>
      <w:r w:rsidR="00845D67">
        <w:rPr>
          <w:rFonts w:eastAsia="Times New Roman" w:cstheme="minorHAnsi"/>
          <w:noProof/>
          <w:sz w:val="16"/>
          <w:szCs w:val="16"/>
          <w:lang w:eastAsia="el-GR"/>
        </w:rPr>
        <w:drawing>
          <wp:anchor distT="0" distB="0" distL="114300" distR="114300" simplePos="0" relativeHeight="251707392" behindDoc="0" locked="0" layoutInCell="1" allowOverlap="1" wp14:anchorId="700A34D2" wp14:editId="5B0D7856">
            <wp:simplePos x="0" y="0"/>
            <wp:positionH relativeFrom="column">
              <wp:posOffset>43815</wp:posOffset>
            </wp:positionH>
            <wp:positionV relativeFrom="paragraph">
              <wp:posOffset>1577975</wp:posOffset>
            </wp:positionV>
            <wp:extent cx="3448050" cy="1438275"/>
            <wp:effectExtent l="19050" t="0" r="0" b="0"/>
            <wp:wrapSquare wrapText="bothSides"/>
            <wp:docPr id="22" name="16 - Εικόνα" descr="phuket-res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uket-resorts.jpg"/>
                    <pic:cNvPicPr/>
                  </pic:nvPicPr>
                  <pic:blipFill>
                    <a:blip r:embed="rId11" cstate="print"/>
                    <a:stretch>
                      <a:fillRect/>
                    </a:stretch>
                  </pic:blipFill>
                  <pic:spPr>
                    <a:xfrm>
                      <a:off x="0" y="0"/>
                      <a:ext cx="3448050" cy="1438275"/>
                    </a:xfrm>
                    <a:prstGeom prst="rect">
                      <a:avLst/>
                    </a:prstGeom>
                  </pic:spPr>
                </pic:pic>
              </a:graphicData>
            </a:graphic>
          </wp:anchor>
        </w:drawing>
      </w:r>
      <w:r w:rsidR="00845D67">
        <w:rPr>
          <w:noProof/>
          <w:sz w:val="20"/>
          <w:szCs w:val="20"/>
          <w:lang w:eastAsia="el-GR"/>
        </w:rPr>
        <w:drawing>
          <wp:anchor distT="0" distB="0" distL="114300" distR="114300" simplePos="0" relativeHeight="251696128" behindDoc="0" locked="0" layoutInCell="1" allowOverlap="1" wp14:anchorId="7F09781D" wp14:editId="30A8433C">
            <wp:simplePos x="0" y="0"/>
            <wp:positionH relativeFrom="column">
              <wp:posOffset>43815</wp:posOffset>
            </wp:positionH>
            <wp:positionV relativeFrom="paragraph">
              <wp:posOffset>43815</wp:posOffset>
            </wp:positionV>
            <wp:extent cx="3448050" cy="1428750"/>
            <wp:effectExtent l="19050" t="0" r="0" b="0"/>
            <wp:wrapSquare wrapText="bothSides"/>
            <wp:docPr id="8" name="7 - Εικόνα" descr="BANGKOK Wat A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KOK Wat Arun.jpg"/>
                    <pic:cNvPicPr/>
                  </pic:nvPicPr>
                  <pic:blipFill>
                    <a:blip r:embed="rId12" cstate="print"/>
                    <a:stretch>
                      <a:fillRect/>
                    </a:stretch>
                  </pic:blipFill>
                  <pic:spPr>
                    <a:xfrm>
                      <a:off x="0" y="0"/>
                      <a:ext cx="3448050" cy="1428750"/>
                    </a:xfrm>
                    <a:prstGeom prst="rect">
                      <a:avLst/>
                    </a:prstGeom>
                  </pic:spPr>
                </pic:pic>
              </a:graphicData>
            </a:graphic>
          </wp:anchor>
        </w:drawing>
      </w:r>
      <w:r w:rsidR="009E06A5">
        <w:rPr>
          <w:rFonts w:eastAsia="Times New Roman" w:cstheme="minorHAnsi"/>
          <w:sz w:val="16"/>
          <w:szCs w:val="16"/>
        </w:rPr>
        <w:t xml:space="preserve"> </w:t>
      </w:r>
    </w:p>
    <w:p w14:paraId="50F0B3C6" w14:textId="77777777" w:rsidR="00EF471A" w:rsidRDefault="00EF471A" w:rsidP="00EF471A">
      <w:pPr>
        <w:pStyle w:val="NoSpacing"/>
        <w:jc w:val="center"/>
        <w:rPr>
          <w:b/>
          <w:bCs/>
          <w:color w:val="FF0000"/>
          <w:sz w:val="40"/>
          <w:szCs w:val="40"/>
        </w:rPr>
      </w:pPr>
      <w:r w:rsidRPr="0039325D">
        <w:rPr>
          <w:b/>
          <w:bCs/>
          <w:color w:val="FF0000"/>
          <w:sz w:val="40"/>
          <w:szCs w:val="40"/>
        </w:rPr>
        <w:t>Γιατί να μας επιλέξετε</w:t>
      </w:r>
    </w:p>
    <w:p w14:paraId="3D2D8D98" w14:textId="77777777" w:rsidR="00EF471A" w:rsidRPr="008353CF" w:rsidRDefault="00EF471A" w:rsidP="00EF471A">
      <w:pPr>
        <w:pStyle w:val="NoSpacing"/>
        <w:jc w:val="center"/>
        <w:rPr>
          <w:rStyle w:val="Strong"/>
          <w:color w:val="FF0000"/>
          <w:sz w:val="12"/>
          <w:szCs w:val="12"/>
        </w:rPr>
      </w:pPr>
    </w:p>
    <w:p w14:paraId="179DD1D2" w14:textId="3F2D76EB" w:rsidR="00EF471A" w:rsidRDefault="00EF471A" w:rsidP="00EF471A">
      <w:pPr>
        <w:jc w:val="center"/>
        <w:rPr>
          <w:b/>
        </w:rPr>
      </w:pPr>
      <w:r>
        <w:rPr>
          <w:b/>
        </w:rPr>
        <w:t xml:space="preserve">Ατομικό </w:t>
      </w:r>
      <w:r w:rsidRPr="00B73DFC">
        <w:rPr>
          <w:b/>
        </w:rPr>
        <w:t>πρόγραμμα</w:t>
      </w:r>
      <w:r>
        <w:rPr>
          <w:b/>
        </w:rPr>
        <w:t xml:space="preserve"> με οργανωμένες εκδρομές στα κορυφαία αξιοθέατα της Ταϊλάνδης</w:t>
      </w:r>
    </w:p>
    <w:p w14:paraId="1C871159" w14:textId="77777777" w:rsidR="00EF471A" w:rsidRPr="005771F3" w:rsidRDefault="00EF471A" w:rsidP="00EF471A">
      <w:pPr>
        <w:jc w:val="center"/>
        <w:rPr>
          <w:sz w:val="12"/>
          <w:szCs w:val="12"/>
        </w:rPr>
      </w:pPr>
    </w:p>
    <w:p w14:paraId="6514432C" w14:textId="77777777" w:rsidR="00EF471A" w:rsidRDefault="00EF471A" w:rsidP="00EF471A">
      <w:pPr>
        <w:pStyle w:val="ListParagraph"/>
        <w:numPr>
          <w:ilvl w:val="0"/>
          <w:numId w:val="41"/>
        </w:numPr>
      </w:pPr>
      <w:r>
        <w:t xml:space="preserve">Διαμονή στη Μπανγκόκ σε κεντρικό 5* ξενοδοχείο </w:t>
      </w:r>
    </w:p>
    <w:p w14:paraId="04B155AF" w14:textId="77777777" w:rsidR="00EF471A" w:rsidRDefault="00EF471A" w:rsidP="00EF471A">
      <w:pPr>
        <w:pStyle w:val="ListParagraph"/>
        <w:numPr>
          <w:ilvl w:val="0"/>
          <w:numId w:val="41"/>
        </w:numPr>
      </w:pPr>
      <w:r>
        <w:t xml:space="preserve">Διαμονή στο Πούκετ στη διάσημη παραλία Πατόνγκ, με επιλογή από 4* και 5* θέρετρα </w:t>
      </w:r>
    </w:p>
    <w:p w14:paraId="4332D35B" w14:textId="77777777" w:rsidR="00EF471A" w:rsidRDefault="00EF471A" w:rsidP="00EF471A">
      <w:pPr>
        <w:jc w:val="center"/>
        <w:rPr>
          <w:sz w:val="12"/>
          <w:szCs w:val="12"/>
        </w:rPr>
      </w:pPr>
    </w:p>
    <w:p w14:paraId="0FE31930" w14:textId="3BDDA351" w:rsidR="00EF471A" w:rsidRDefault="00EF471A" w:rsidP="00EF471A">
      <w:pPr>
        <w:jc w:val="center"/>
        <w:rPr>
          <w:b/>
        </w:rPr>
      </w:pPr>
      <w:r w:rsidRPr="00B73DFC">
        <w:rPr>
          <w:b/>
        </w:rPr>
        <w:t xml:space="preserve">Σας προσφέρουμε </w:t>
      </w:r>
      <w:r>
        <w:rPr>
          <w:b/>
        </w:rPr>
        <w:t xml:space="preserve">2 </w:t>
      </w:r>
      <w:r w:rsidR="00CB57F6">
        <w:rPr>
          <w:b/>
        </w:rPr>
        <w:t>εκδρομές</w:t>
      </w:r>
      <w:r>
        <w:rPr>
          <w:b/>
        </w:rPr>
        <w:t xml:space="preserve"> στα καλύτερα αξιοθέατα με έμπειρους </w:t>
      </w:r>
      <w:r>
        <w:rPr>
          <w:b/>
        </w:rPr>
        <w:t xml:space="preserve">Ελληνόφωνους &amp; </w:t>
      </w:r>
      <w:r>
        <w:rPr>
          <w:b/>
        </w:rPr>
        <w:t>Αγγλόφωνους ξεναγούς</w:t>
      </w:r>
      <w:r w:rsidRPr="00B73DFC">
        <w:rPr>
          <w:b/>
        </w:rPr>
        <w:t>:</w:t>
      </w:r>
    </w:p>
    <w:p w14:paraId="1649F2B9" w14:textId="77777777" w:rsidR="00EF471A" w:rsidRDefault="00EF471A" w:rsidP="00EF471A">
      <w:pPr>
        <w:rPr>
          <w:b/>
          <w:sz w:val="8"/>
          <w:szCs w:val="8"/>
        </w:rPr>
      </w:pPr>
    </w:p>
    <w:p w14:paraId="2DF16419" w14:textId="77777777" w:rsidR="00EF471A" w:rsidRPr="00BD75A5" w:rsidRDefault="00EF471A" w:rsidP="00EF471A">
      <w:pPr>
        <w:rPr>
          <w:b/>
          <w:sz w:val="8"/>
          <w:szCs w:val="8"/>
        </w:rPr>
      </w:pPr>
    </w:p>
    <w:p w14:paraId="2099D219" w14:textId="69612EDA" w:rsidR="00EF471A" w:rsidRPr="009F745B" w:rsidRDefault="00EF471A" w:rsidP="00EF471A">
      <w:pPr>
        <w:pStyle w:val="ListParagraph"/>
        <w:numPr>
          <w:ilvl w:val="0"/>
          <w:numId w:val="42"/>
        </w:numPr>
      </w:pPr>
      <w:r w:rsidRPr="00DC4D1C">
        <w:t xml:space="preserve">Ξενάγηση </w:t>
      </w:r>
      <w:r>
        <w:t xml:space="preserve">στα κορυφαία αξιοθέατα </w:t>
      </w:r>
      <w:r>
        <w:t>και αγορές της Μπανγκόκ με Ελληνόφωνο ξεναγό</w:t>
      </w:r>
    </w:p>
    <w:p w14:paraId="481DD9B4" w14:textId="77777777" w:rsidR="00EF471A" w:rsidRPr="00DC4D1C" w:rsidRDefault="00EF471A" w:rsidP="00EF471A">
      <w:pPr>
        <w:pStyle w:val="ListParagraph"/>
        <w:numPr>
          <w:ilvl w:val="0"/>
          <w:numId w:val="42"/>
        </w:numPr>
      </w:pPr>
      <w:r>
        <w:t>Ολοήμερη κρουαζιέρα στα διάσημα νησιά Πι Πι με την περίφημη παραλία Maya Bay</w:t>
      </w:r>
    </w:p>
    <w:p w14:paraId="3C35B950" w14:textId="77777777" w:rsidR="00EF471A" w:rsidRPr="005771F3" w:rsidRDefault="00EF471A" w:rsidP="00EF471A">
      <w:pPr>
        <w:jc w:val="center"/>
        <w:rPr>
          <w:sz w:val="12"/>
          <w:szCs w:val="12"/>
        </w:rPr>
      </w:pPr>
    </w:p>
    <w:p w14:paraId="7413139E" w14:textId="77777777" w:rsidR="00EF471A" w:rsidRDefault="00EF471A" w:rsidP="00EF471A">
      <w:r>
        <w:rPr>
          <w:b/>
          <w:bCs/>
          <w:color w:val="FF0000"/>
        </w:rPr>
        <w:t>Θετικά σημεία του ταξιδιού</w:t>
      </w:r>
    </w:p>
    <w:p w14:paraId="1AE48146" w14:textId="77777777" w:rsidR="00EF471A" w:rsidRPr="001C0BB2" w:rsidRDefault="00EF471A" w:rsidP="00EF471A">
      <w:pPr>
        <w:pStyle w:val="NoSpacing"/>
        <w:numPr>
          <w:ilvl w:val="0"/>
          <w:numId w:val="37"/>
        </w:numPr>
        <w:rPr>
          <w:rFonts w:eastAsia="Times New Roman"/>
        </w:rPr>
      </w:pPr>
      <w:r w:rsidRPr="001C0BB2">
        <w:rPr>
          <w:rFonts w:eastAsia="Times New Roman"/>
        </w:rPr>
        <w:t>Υπέροχος κόσμος και κοσμοθεωρία, μοναδικοί ναοί και αρχιτεκτονική, εξαιρετικές αγορές</w:t>
      </w:r>
    </w:p>
    <w:p w14:paraId="4B400B0F" w14:textId="77777777" w:rsidR="00EF471A" w:rsidRPr="001C0BB2" w:rsidRDefault="00EF471A" w:rsidP="00EF471A">
      <w:pPr>
        <w:pStyle w:val="NoSpacing"/>
        <w:numPr>
          <w:ilvl w:val="0"/>
          <w:numId w:val="37"/>
        </w:numPr>
        <w:rPr>
          <w:rFonts w:eastAsia="Times New Roman"/>
        </w:rPr>
      </w:pPr>
      <w:r>
        <w:rPr>
          <w:rFonts w:eastAsia="Times New Roman"/>
        </w:rPr>
        <w:t>Οικονομικό</w:t>
      </w:r>
      <w:r w:rsidRPr="001C0BB2">
        <w:rPr>
          <w:rFonts w:eastAsia="Times New Roman"/>
        </w:rPr>
        <w:t xml:space="preserve"> καθημερινό κόστος τοπικών τουριστικών υπηρεσιών και ψυχαγωγίας</w:t>
      </w:r>
    </w:p>
    <w:p w14:paraId="72F513DD" w14:textId="77777777" w:rsidR="00EF471A" w:rsidRDefault="00EF471A" w:rsidP="00EF471A">
      <w:pPr>
        <w:pStyle w:val="ListParagraph"/>
        <w:numPr>
          <w:ilvl w:val="0"/>
          <w:numId w:val="37"/>
        </w:numPr>
        <w:contextualSpacing w:val="0"/>
        <w:rPr>
          <w:color w:val="000000"/>
        </w:rPr>
      </w:pPr>
      <w:r w:rsidRPr="001C0BB2">
        <w:rPr>
          <w:color w:val="000000"/>
        </w:rPr>
        <w:t>Υπηρεσίες σπα και μασάζ &amp; τοπική κουζίνα, ήθη και έθιμα</w:t>
      </w:r>
    </w:p>
    <w:p w14:paraId="3F08082F" w14:textId="77777777" w:rsidR="00EF471A" w:rsidRDefault="00EF471A" w:rsidP="00EF471A">
      <w:pPr>
        <w:pStyle w:val="ListParagraph"/>
        <w:numPr>
          <w:ilvl w:val="0"/>
          <w:numId w:val="37"/>
        </w:numPr>
        <w:contextualSpacing w:val="0"/>
        <w:rPr>
          <w:color w:val="000000"/>
        </w:rPr>
      </w:pPr>
      <w:r>
        <w:rPr>
          <w:color w:val="000000"/>
        </w:rPr>
        <w:t>Καλές καιρικές συνθήκες στην ξηρή περίοδο και θερμοκρασίες γύρω στους 30</w:t>
      </w:r>
      <w:r w:rsidRPr="00870707">
        <w:rPr>
          <w:color w:val="000000"/>
          <w:vertAlign w:val="superscript"/>
        </w:rPr>
        <w:t>ο</w:t>
      </w:r>
      <w:r>
        <w:rPr>
          <w:color w:val="000000"/>
        </w:rPr>
        <w:t xml:space="preserve"> βαθμούς Κελσίου</w:t>
      </w:r>
    </w:p>
    <w:p w14:paraId="0FB351FB" w14:textId="37B1A806" w:rsidR="00A47009" w:rsidRPr="00B31241" w:rsidRDefault="00C60E66" w:rsidP="00936BFD">
      <w:pPr>
        <w:pStyle w:val="NoSpacing"/>
        <w:jc w:val="center"/>
        <w:rPr>
          <w:b/>
          <w:color w:val="FF0000"/>
          <w:sz w:val="32"/>
          <w:szCs w:val="32"/>
          <w:lang w:eastAsia="el-GR"/>
        </w:rPr>
      </w:pPr>
      <w:r w:rsidRPr="00B31241">
        <w:rPr>
          <w:b/>
          <w:color w:val="FF0000"/>
          <w:sz w:val="32"/>
          <w:szCs w:val="32"/>
          <w:lang w:eastAsia="el-GR"/>
        </w:rPr>
        <w:lastRenderedPageBreak/>
        <w:t>Τιμές και Παροχές</w:t>
      </w:r>
    </w:p>
    <w:p w14:paraId="6D5CB44A" w14:textId="77777777" w:rsidR="001264BA" w:rsidRPr="00756EC5" w:rsidRDefault="001264BA" w:rsidP="00A47009">
      <w:pPr>
        <w:pStyle w:val="NoSpacing"/>
        <w:rPr>
          <w:b/>
          <w:color w:val="FF0000"/>
          <w:sz w:val="12"/>
          <w:szCs w:val="12"/>
          <w:lang w:eastAsia="el-GR"/>
        </w:rPr>
      </w:pPr>
    </w:p>
    <w:tbl>
      <w:tblPr>
        <w:tblW w:w="11047" w:type="dxa"/>
        <w:tblCellMar>
          <w:left w:w="0" w:type="dxa"/>
          <w:right w:w="0" w:type="dxa"/>
        </w:tblCellMar>
        <w:tblLook w:val="04A0" w:firstRow="1" w:lastRow="0" w:firstColumn="1" w:lastColumn="0" w:noHBand="0" w:noVBand="1"/>
      </w:tblPr>
      <w:tblGrid>
        <w:gridCol w:w="3109"/>
        <w:gridCol w:w="3118"/>
        <w:gridCol w:w="2835"/>
        <w:gridCol w:w="1985"/>
      </w:tblGrid>
      <w:tr w:rsidR="00A528D1" w:rsidRPr="004A3B2D" w14:paraId="6E7B65F0" w14:textId="77777777" w:rsidTr="00C568CD">
        <w:tc>
          <w:tcPr>
            <w:tcW w:w="11047" w:type="dxa"/>
            <w:gridSpan w:val="4"/>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1AF2C4FA" w14:textId="656FCEA0" w:rsidR="00A528D1" w:rsidRPr="00756EC5" w:rsidRDefault="00A528D1" w:rsidP="00542261">
            <w:pPr>
              <w:jc w:val="center"/>
              <w:rPr>
                <w:rFonts w:ascii="Calibri" w:hAnsi="Calibri" w:cs="Calibri"/>
                <w:b/>
                <w:bCs/>
                <w:color w:val="FFFFFF" w:themeColor="background1"/>
                <w:sz w:val="24"/>
                <w:szCs w:val="24"/>
              </w:rPr>
            </w:pPr>
            <w:r>
              <w:rPr>
                <w:b/>
                <w:color w:val="FFFFFF" w:themeColor="background1"/>
                <w:sz w:val="28"/>
                <w:szCs w:val="28"/>
              </w:rPr>
              <w:t>Μπανγκόκ</w:t>
            </w:r>
            <w:r w:rsidRPr="00756EC5">
              <w:rPr>
                <w:b/>
                <w:color w:val="FFFFFF" w:themeColor="background1"/>
                <w:sz w:val="28"/>
                <w:szCs w:val="28"/>
              </w:rPr>
              <w:t xml:space="preserve"> </w:t>
            </w:r>
            <w:r>
              <w:rPr>
                <w:b/>
                <w:color w:val="FFFFFF" w:themeColor="background1"/>
                <w:sz w:val="28"/>
                <w:szCs w:val="28"/>
              </w:rPr>
              <w:t>(3</w:t>
            </w:r>
            <w:r w:rsidRPr="00756EC5">
              <w:rPr>
                <w:b/>
                <w:color w:val="FFFFFF" w:themeColor="background1"/>
                <w:sz w:val="28"/>
                <w:szCs w:val="28"/>
              </w:rPr>
              <w:t xml:space="preserve"> νύχτες</w:t>
            </w:r>
            <w:r>
              <w:rPr>
                <w:b/>
                <w:color w:val="FFFFFF" w:themeColor="background1"/>
                <w:sz w:val="28"/>
                <w:szCs w:val="28"/>
              </w:rPr>
              <w:t>) &amp; Πούκετ (</w:t>
            </w:r>
            <w:r>
              <w:rPr>
                <w:b/>
                <w:color w:val="FFFFFF" w:themeColor="background1"/>
                <w:sz w:val="28"/>
                <w:szCs w:val="28"/>
                <w:lang w:val="en-GB"/>
              </w:rPr>
              <w:t>6</w:t>
            </w:r>
            <w:r>
              <w:rPr>
                <w:b/>
                <w:color w:val="FFFFFF" w:themeColor="background1"/>
                <w:sz w:val="28"/>
                <w:szCs w:val="28"/>
              </w:rPr>
              <w:t xml:space="preserve"> νύχτες)</w:t>
            </w:r>
          </w:p>
        </w:tc>
      </w:tr>
      <w:tr w:rsidR="00A528D1" w14:paraId="2B464E3F" w14:textId="77777777" w:rsidTr="00C568CD">
        <w:trPr>
          <w:trHeight w:val="270"/>
        </w:trPr>
        <w:tc>
          <w:tcPr>
            <w:tcW w:w="3109" w:type="dxa"/>
            <w:vMerge w:val="restart"/>
            <w:tcBorders>
              <w:top w:val="nil"/>
              <w:left w:val="single" w:sz="8" w:space="0" w:color="auto"/>
              <w:right w:val="single" w:sz="8" w:space="0" w:color="auto"/>
            </w:tcBorders>
            <w:tcMar>
              <w:top w:w="0" w:type="dxa"/>
              <w:left w:w="108" w:type="dxa"/>
              <w:bottom w:w="0" w:type="dxa"/>
              <w:right w:w="108" w:type="dxa"/>
            </w:tcMar>
            <w:hideMark/>
          </w:tcPr>
          <w:p w14:paraId="0F028E18" w14:textId="77777777" w:rsidR="00A528D1" w:rsidRDefault="00A528D1" w:rsidP="00542261">
            <w:pPr>
              <w:jc w:val="center"/>
              <w:rPr>
                <w:rFonts w:ascii="Calibri" w:hAnsi="Calibri" w:cs="Calibri"/>
                <w:bCs/>
                <w:color w:val="000000" w:themeColor="text1"/>
              </w:rPr>
            </w:pPr>
            <w:r>
              <w:rPr>
                <w:rFonts w:ascii="Calibri" w:hAnsi="Calibri" w:cs="Calibri"/>
                <w:bCs/>
                <w:color w:val="000000" w:themeColor="text1"/>
              </w:rPr>
              <w:t>Κατηγορία διαμονής</w:t>
            </w:r>
          </w:p>
          <w:p w14:paraId="7011E364" w14:textId="54DF4B11" w:rsidR="00A528D1" w:rsidRDefault="00A528D1" w:rsidP="00542261">
            <w:pPr>
              <w:jc w:val="center"/>
              <w:rPr>
                <w:b/>
                <w:bCs/>
                <w:color w:val="000000" w:themeColor="text1"/>
                <w:sz w:val="24"/>
                <w:szCs w:val="24"/>
              </w:rPr>
            </w:pPr>
            <w:r w:rsidRPr="00F02919">
              <w:rPr>
                <w:b/>
                <w:bCs/>
                <w:color w:val="000000" w:themeColor="text1"/>
                <w:sz w:val="24"/>
                <w:szCs w:val="24"/>
                <w:highlight w:val="yellow"/>
              </w:rPr>
              <w:t>1</w:t>
            </w:r>
            <w:r>
              <w:rPr>
                <w:b/>
                <w:bCs/>
                <w:color w:val="000000" w:themeColor="text1"/>
                <w:sz w:val="24"/>
                <w:szCs w:val="24"/>
                <w:highlight w:val="yellow"/>
                <w:lang w:val="en-GB"/>
              </w:rPr>
              <w:t>2</w:t>
            </w:r>
            <w:r w:rsidRPr="00F02919">
              <w:rPr>
                <w:b/>
                <w:bCs/>
                <w:color w:val="000000" w:themeColor="text1"/>
                <w:sz w:val="24"/>
                <w:szCs w:val="24"/>
                <w:highlight w:val="yellow"/>
              </w:rPr>
              <w:t xml:space="preserve"> ημέρες/ </w:t>
            </w:r>
            <w:r>
              <w:rPr>
                <w:b/>
                <w:bCs/>
                <w:color w:val="000000" w:themeColor="text1"/>
                <w:sz w:val="24"/>
                <w:szCs w:val="24"/>
                <w:highlight w:val="yellow"/>
                <w:lang w:val="en-GB"/>
              </w:rPr>
              <w:t>9</w:t>
            </w:r>
            <w:r w:rsidRPr="00F02919">
              <w:rPr>
                <w:b/>
                <w:bCs/>
                <w:color w:val="000000" w:themeColor="text1"/>
                <w:sz w:val="24"/>
                <w:szCs w:val="24"/>
                <w:highlight w:val="yellow"/>
              </w:rPr>
              <w:t xml:space="preserve"> νύχτες</w:t>
            </w:r>
          </w:p>
          <w:p w14:paraId="5D74EAB9" w14:textId="695DB32A" w:rsidR="00A528D1" w:rsidRPr="00DE1C7C" w:rsidRDefault="00A528D1" w:rsidP="00542261">
            <w:pPr>
              <w:jc w:val="center"/>
              <w:rPr>
                <w:rFonts w:ascii="Calibri" w:hAnsi="Calibri" w:cs="Calibri"/>
                <w:bCs/>
                <w:color w:val="000000" w:themeColor="text1"/>
              </w:rPr>
            </w:pPr>
            <w:r>
              <w:rPr>
                <w:rFonts w:ascii="Calibri" w:hAnsi="Calibri" w:cs="Calibri"/>
                <w:color w:val="000000"/>
              </w:rPr>
              <w:t>Αναχωρήσεις</w:t>
            </w:r>
          </w:p>
          <w:p w14:paraId="794D67C3" w14:textId="77777777" w:rsidR="00A528D1" w:rsidRPr="00A528D1" w:rsidRDefault="00A528D1" w:rsidP="00542261">
            <w:pPr>
              <w:jc w:val="center"/>
              <w:rPr>
                <w:rFonts w:ascii="Calibri" w:hAnsi="Calibri" w:cs="Calibri"/>
                <w:color w:val="000000"/>
              </w:rPr>
            </w:pPr>
          </w:p>
        </w:tc>
        <w:tc>
          <w:tcPr>
            <w:tcW w:w="595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92AE89" w14:textId="77777777" w:rsidR="00A528D1" w:rsidRDefault="00A528D1" w:rsidP="00542261">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7B3E79A2" w14:textId="77777777" w:rsidR="00A528D1" w:rsidRPr="00611C93" w:rsidRDefault="00A528D1" w:rsidP="00542261">
            <w:pPr>
              <w:spacing w:line="240" w:lineRule="exact"/>
              <w:jc w:val="center"/>
              <w:rPr>
                <w:rFonts w:ascii="Calibri" w:hAnsi="Calibri" w:cs="Calibri"/>
                <w:bCs/>
                <w:color w:val="000000" w:themeColor="text1"/>
                <w:lang w:val="en-US"/>
              </w:rPr>
            </w:pPr>
            <w:r>
              <w:rPr>
                <w:color w:val="000000" w:themeColor="text1"/>
                <w:sz w:val="24"/>
                <w:szCs w:val="24"/>
              </w:rPr>
              <w:t>*</w:t>
            </w:r>
            <w:r>
              <w:rPr>
                <w:color w:val="000000" w:themeColor="text1"/>
                <w:sz w:val="24"/>
                <w:szCs w:val="24"/>
                <w:lang w:val="en-US"/>
              </w:rPr>
              <w:t>SPECIAL PRICE*</w:t>
            </w:r>
          </w:p>
        </w:tc>
        <w:tc>
          <w:tcPr>
            <w:tcW w:w="1985" w:type="dxa"/>
            <w:tcBorders>
              <w:top w:val="nil"/>
              <w:left w:val="single" w:sz="4" w:space="0" w:color="auto"/>
              <w:right w:val="single" w:sz="8" w:space="0" w:color="auto"/>
            </w:tcBorders>
            <w:tcMar>
              <w:top w:w="0" w:type="dxa"/>
              <w:left w:w="108" w:type="dxa"/>
              <w:bottom w:w="0" w:type="dxa"/>
              <w:right w:w="108" w:type="dxa"/>
            </w:tcMar>
            <w:hideMark/>
          </w:tcPr>
          <w:p w14:paraId="26CD4113" w14:textId="77777777" w:rsidR="00A528D1" w:rsidRDefault="00A528D1" w:rsidP="00542261">
            <w:pPr>
              <w:jc w:val="center"/>
              <w:rPr>
                <w:rFonts w:ascii="Calibri" w:hAnsi="Calibri" w:cs="Calibri"/>
                <w:color w:val="000000"/>
              </w:rPr>
            </w:pPr>
            <w:r>
              <w:rPr>
                <w:color w:val="000000"/>
              </w:rPr>
              <w:t>Επιβάρυνση μονόκλινου</w:t>
            </w:r>
          </w:p>
        </w:tc>
      </w:tr>
      <w:tr w:rsidR="00A528D1" w14:paraId="592A15D9" w14:textId="77777777" w:rsidTr="00C568CD">
        <w:trPr>
          <w:trHeight w:val="270"/>
        </w:trPr>
        <w:tc>
          <w:tcPr>
            <w:tcW w:w="3109"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43348048" w14:textId="77777777" w:rsidR="00A528D1" w:rsidRPr="004F62D2" w:rsidRDefault="00A528D1" w:rsidP="00542261">
            <w:pPr>
              <w:jc w:val="center"/>
              <w:rPr>
                <w:rFonts w:ascii="Calibri" w:hAnsi="Calibri" w:cs="Calibri"/>
                <w:b/>
                <w:color w:val="000000" w:themeColor="text1"/>
                <w:highlight w:val="yellow"/>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02A293D" w14:textId="31CBD1B8" w:rsidR="00A528D1" w:rsidRPr="00A528D1" w:rsidRDefault="00B57DBF" w:rsidP="00542261">
            <w:pPr>
              <w:spacing w:line="240" w:lineRule="exact"/>
              <w:jc w:val="center"/>
              <w:rPr>
                <w:color w:val="000000" w:themeColor="text1"/>
              </w:rPr>
            </w:pPr>
            <w:r>
              <w:rPr>
                <w:b/>
                <w:bCs/>
                <w:color w:val="FF0000"/>
                <w:sz w:val="24"/>
                <w:szCs w:val="24"/>
              </w:rPr>
              <w:t>17</w:t>
            </w:r>
            <w:r w:rsidR="00A528D1">
              <w:rPr>
                <w:b/>
                <w:bCs/>
                <w:color w:val="FF0000"/>
                <w:sz w:val="24"/>
                <w:szCs w:val="24"/>
                <w:lang w:val="en-US"/>
              </w:rPr>
              <w:t xml:space="preserve"> </w:t>
            </w:r>
            <w:r>
              <w:rPr>
                <w:b/>
                <w:bCs/>
                <w:color w:val="FF0000"/>
                <w:sz w:val="24"/>
                <w:szCs w:val="24"/>
              </w:rPr>
              <w:t>ΝΟΕ</w:t>
            </w:r>
          </w:p>
        </w:tc>
        <w:tc>
          <w:tcPr>
            <w:tcW w:w="2835" w:type="dxa"/>
            <w:tcBorders>
              <w:top w:val="nil"/>
              <w:left w:val="nil"/>
              <w:bottom w:val="single" w:sz="8" w:space="0" w:color="auto"/>
              <w:right w:val="single" w:sz="8" w:space="0" w:color="auto"/>
            </w:tcBorders>
          </w:tcPr>
          <w:p w14:paraId="7C7CF641" w14:textId="6B0A2120" w:rsidR="00A528D1" w:rsidRPr="00DE1C7C" w:rsidRDefault="00B57DBF" w:rsidP="00542261">
            <w:pPr>
              <w:spacing w:line="240" w:lineRule="exact"/>
              <w:jc w:val="center"/>
              <w:rPr>
                <w:color w:val="000000" w:themeColor="text1"/>
                <w:sz w:val="24"/>
                <w:szCs w:val="24"/>
              </w:rPr>
            </w:pPr>
            <w:r>
              <w:rPr>
                <w:b/>
                <w:bCs/>
                <w:color w:val="FF0000"/>
                <w:sz w:val="24"/>
                <w:szCs w:val="24"/>
              </w:rPr>
              <w:t>16 ΦΕΒ</w:t>
            </w:r>
          </w:p>
        </w:tc>
        <w:tc>
          <w:tcPr>
            <w:tcW w:w="1985" w:type="dxa"/>
            <w:tcBorders>
              <w:left w:val="single" w:sz="4" w:space="0" w:color="auto"/>
              <w:bottom w:val="single" w:sz="8" w:space="0" w:color="auto"/>
              <w:right w:val="single" w:sz="8" w:space="0" w:color="auto"/>
            </w:tcBorders>
            <w:tcMar>
              <w:top w:w="0" w:type="dxa"/>
              <w:left w:w="108" w:type="dxa"/>
              <w:bottom w:w="0" w:type="dxa"/>
              <w:right w:w="108" w:type="dxa"/>
            </w:tcMar>
          </w:tcPr>
          <w:p w14:paraId="6100076F" w14:textId="77777777" w:rsidR="00A528D1" w:rsidRDefault="00A528D1" w:rsidP="00542261">
            <w:pPr>
              <w:jc w:val="center"/>
              <w:rPr>
                <w:color w:val="000000"/>
              </w:rPr>
            </w:pPr>
          </w:p>
        </w:tc>
      </w:tr>
      <w:tr w:rsidR="003F5166" w14:paraId="3D5EA88D" w14:textId="77777777" w:rsidTr="00C568C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50E95" w14:textId="77777777" w:rsidR="003F5166" w:rsidRPr="00D25D80" w:rsidRDefault="003F5166" w:rsidP="003F5166">
            <w:pPr>
              <w:jc w:val="center"/>
              <w:rPr>
                <w:rFonts w:ascii="Calibri" w:hAnsi="Calibri" w:cs="Calibri"/>
                <w:color w:val="000000"/>
                <w:lang w:val="en-US"/>
              </w:rPr>
            </w:pPr>
            <w:r>
              <w:rPr>
                <w:rFonts w:ascii="Calibri" w:hAnsi="Calibri" w:cs="Calibri"/>
                <w:color w:val="000000"/>
                <w:lang w:val="en-US"/>
              </w:rPr>
              <w:t xml:space="preserve">COMFORT </w:t>
            </w:r>
            <w:r>
              <w:rPr>
                <w:rFonts w:ascii="Calibri" w:hAnsi="Calibri" w:cs="Calibri"/>
                <w:color w:val="000000"/>
              </w:rPr>
              <w:t xml:space="preserve">κατηγορία </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D416B" w14:textId="31E5E439" w:rsidR="003F5166" w:rsidRDefault="003F5166" w:rsidP="003F5166">
            <w:pPr>
              <w:pStyle w:val="NoSpacing"/>
              <w:jc w:val="center"/>
              <w:rPr>
                <w:b/>
                <w:bCs/>
                <w:color w:val="000000"/>
                <w:sz w:val="28"/>
                <w:szCs w:val="28"/>
              </w:rPr>
            </w:pPr>
            <w:r>
              <w:rPr>
                <w:b/>
                <w:bCs/>
                <w:color w:val="000000"/>
                <w:sz w:val="28"/>
                <w:szCs w:val="28"/>
                <w:lang w:val="en-US"/>
              </w:rPr>
              <w:t>1</w:t>
            </w:r>
            <w:r>
              <w:rPr>
                <w:b/>
                <w:bCs/>
                <w:color w:val="000000"/>
                <w:sz w:val="28"/>
                <w:szCs w:val="28"/>
              </w:rPr>
              <w:t>.</w:t>
            </w:r>
            <w:r>
              <w:rPr>
                <w:b/>
                <w:bCs/>
                <w:color w:val="000000"/>
                <w:sz w:val="28"/>
                <w:szCs w:val="28"/>
                <w:lang/>
              </w:rPr>
              <w:t>675</w:t>
            </w:r>
            <w:r>
              <w:rPr>
                <w:b/>
                <w:bCs/>
                <w:color w:val="000000"/>
                <w:sz w:val="28"/>
                <w:szCs w:val="28"/>
                <w:lang w:val="en-US"/>
              </w:rPr>
              <w:t xml:space="preserve"> </w:t>
            </w:r>
            <w:r>
              <w:rPr>
                <w:b/>
                <w:bCs/>
                <w:color w:val="000000"/>
                <w:sz w:val="28"/>
                <w:szCs w:val="28"/>
              </w:rPr>
              <w:t>€</w:t>
            </w:r>
          </w:p>
        </w:tc>
        <w:tc>
          <w:tcPr>
            <w:tcW w:w="2835" w:type="dxa"/>
            <w:tcBorders>
              <w:top w:val="nil"/>
              <w:left w:val="nil"/>
              <w:bottom w:val="single" w:sz="8" w:space="0" w:color="auto"/>
              <w:right w:val="single" w:sz="8" w:space="0" w:color="auto"/>
            </w:tcBorders>
            <w:vAlign w:val="center"/>
          </w:tcPr>
          <w:p w14:paraId="4FA39729" w14:textId="6C7085B7" w:rsidR="003F5166" w:rsidRDefault="003F5166" w:rsidP="003F5166">
            <w:pPr>
              <w:pStyle w:val="NoSpacing"/>
              <w:jc w:val="center"/>
              <w:rPr>
                <w:b/>
                <w:bCs/>
                <w:color w:val="000000"/>
                <w:sz w:val="28"/>
                <w:szCs w:val="28"/>
              </w:rPr>
            </w:pPr>
            <w:r>
              <w:rPr>
                <w:b/>
                <w:bCs/>
                <w:color w:val="000000"/>
                <w:sz w:val="28"/>
                <w:szCs w:val="28"/>
                <w:lang w:val="en-US"/>
              </w:rPr>
              <w:t>1</w:t>
            </w:r>
            <w:r>
              <w:rPr>
                <w:b/>
                <w:bCs/>
                <w:color w:val="000000"/>
                <w:sz w:val="28"/>
                <w:szCs w:val="28"/>
              </w:rPr>
              <w:t>.</w:t>
            </w:r>
            <w:r>
              <w:rPr>
                <w:b/>
                <w:bCs/>
                <w:color w:val="000000"/>
                <w:sz w:val="28"/>
                <w:szCs w:val="28"/>
                <w:lang/>
              </w:rPr>
              <w:t>6</w:t>
            </w:r>
            <w:r>
              <w:rPr>
                <w:b/>
                <w:bCs/>
                <w:color w:val="000000"/>
                <w:sz w:val="28"/>
                <w:szCs w:val="28"/>
                <w:lang/>
              </w:rPr>
              <w:t>9</w:t>
            </w:r>
            <w:r>
              <w:rPr>
                <w:b/>
                <w:bCs/>
                <w:color w:val="000000"/>
                <w:sz w:val="28"/>
                <w:szCs w:val="28"/>
                <w:lang/>
              </w:rPr>
              <w:t>5</w:t>
            </w:r>
            <w:r>
              <w:rPr>
                <w:b/>
                <w:bCs/>
                <w:color w:val="000000"/>
                <w:sz w:val="28"/>
                <w:szCs w:val="28"/>
                <w:lang w:val="en-US"/>
              </w:rPr>
              <w:t xml:space="preserve"> </w:t>
            </w:r>
            <w:r>
              <w:rPr>
                <w:b/>
                <w:bCs/>
                <w:color w:val="000000"/>
                <w:sz w:val="28"/>
                <w:szCs w:val="28"/>
              </w:rPr>
              <w:t>€</w:t>
            </w:r>
          </w:p>
        </w:tc>
        <w:tc>
          <w:tcPr>
            <w:tcW w:w="198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1EAF24F" w14:textId="7DC4B92E" w:rsidR="003F5166" w:rsidRDefault="003F5166" w:rsidP="003F5166">
            <w:pPr>
              <w:pStyle w:val="NoSpacing"/>
              <w:jc w:val="center"/>
              <w:rPr>
                <w:b/>
                <w:bCs/>
                <w:color w:val="000000"/>
                <w:sz w:val="28"/>
                <w:szCs w:val="28"/>
              </w:rPr>
            </w:pPr>
            <w:r>
              <w:rPr>
                <w:b/>
                <w:bCs/>
                <w:color w:val="000000"/>
                <w:sz w:val="28"/>
                <w:szCs w:val="28"/>
                <w:lang/>
              </w:rPr>
              <w:t>435</w:t>
            </w:r>
            <w:r>
              <w:rPr>
                <w:b/>
                <w:bCs/>
                <w:color w:val="000000"/>
                <w:sz w:val="28"/>
                <w:szCs w:val="28"/>
              </w:rPr>
              <w:t xml:space="preserve"> €</w:t>
            </w:r>
          </w:p>
        </w:tc>
      </w:tr>
      <w:tr w:rsidR="003F5166" w14:paraId="1DED3E45" w14:textId="77777777" w:rsidTr="00C568C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4F99E" w14:textId="77777777" w:rsidR="003F5166" w:rsidRPr="00D25D80" w:rsidRDefault="003F5166" w:rsidP="003F5166">
            <w:pPr>
              <w:jc w:val="center"/>
              <w:rPr>
                <w:rFonts w:ascii="Calibri" w:hAnsi="Calibri" w:cs="Calibri"/>
                <w:color w:val="000000"/>
                <w:lang w:val="en-US"/>
              </w:rPr>
            </w:pPr>
            <w:r>
              <w:rPr>
                <w:rFonts w:ascii="Calibri" w:hAnsi="Calibri" w:cs="Calibri"/>
                <w:color w:val="000000"/>
                <w:lang w:val="en-US"/>
              </w:rPr>
              <w:t xml:space="preserve">SUPERIOR </w:t>
            </w:r>
            <w:r>
              <w:rPr>
                <w:rFonts w:ascii="Calibri" w:hAnsi="Calibri" w:cs="Calibri"/>
                <w:color w:val="000000"/>
              </w:rPr>
              <w:t xml:space="preserve">κατηγορία </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91EC7" w14:textId="069C0762" w:rsidR="003F5166" w:rsidRDefault="003F5166" w:rsidP="003F5166">
            <w:pPr>
              <w:pStyle w:val="NoSpacing"/>
              <w:jc w:val="center"/>
              <w:rPr>
                <w:b/>
                <w:bCs/>
                <w:color w:val="000000"/>
                <w:sz w:val="28"/>
                <w:szCs w:val="28"/>
              </w:rPr>
            </w:pPr>
            <w:r>
              <w:rPr>
                <w:b/>
                <w:bCs/>
                <w:color w:val="000000"/>
                <w:sz w:val="28"/>
                <w:szCs w:val="28"/>
                <w:lang w:val="en-US"/>
              </w:rPr>
              <w:t>1</w:t>
            </w:r>
            <w:r>
              <w:rPr>
                <w:b/>
                <w:bCs/>
                <w:color w:val="000000"/>
                <w:sz w:val="28"/>
                <w:szCs w:val="28"/>
              </w:rPr>
              <w:t>.</w:t>
            </w:r>
            <w:r>
              <w:rPr>
                <w:b/>
                <w:bCs/>
                <w:color w:val="000000"/>
                <w:sz w:val="28"/>
                <w:szCs w:val="28"/>
                <w:lang/>
              </w:rPr>
              <w:t>760</w:t>
            </w:r>
            <w:r>
              <w:rPr>
                <w:b/>
                <w:bCs/>
                <w:color w:val="000000"/>
                <w:sz w:val="28"/>
                <w:szCs w:val="28"/>
                <w:lang w:val="en-US"/>
              </w:rPr>
              <w:t xml:space="preserve"> </w:t>
            </w:r>
            <w:r>
              <w:rPr>
                <w:b/>
                <w:bCs/>
                <w:color w:val="000000"/>
                <w:sz w:val="28"/>
                <w:szCs w:val="28"/>
              </w:rPr>
              <w:t>€</w:t>
            </w:r>
          </w:p>
        </w:tc>
        <w:tc>
          <w:tcPr>
            <w:tcW w:w="2835" w:type="dxa"/>
            <w:tcBorders>
              <w:top w:val="nil"/>
              <w:left w:val="nil"/>
              <w:bottom w:val="single" w:sz="8" w:space="0" w:color="auto"/>
              <w:right w:val="single" w:sz="8" w:space="0" w:color="auto"/>
            </w:tcBorders>
            <w:vAlign w:val="center"/>
          </w:tcPr>
          <w:p w14:paraId="323EA637" w14:textId="6A425613" w:rsidR="003F5166" w:rsidRDefault="003F5166" w:rsidP="003F5166">
            <w:pPr>
              <w:pStyle w:val="NoSpacing"/>
              <w:jc w:val="center"/>
              <w:rPr>
                <w:b/>
                <w:bCs/>
                <w:color w:val="000000"/>
                <w:sz w:val="28"/>
                <w:szCs w:val="28"/>
              </w:rPr>
            </w:pPr>
            <w:r>
              <w:rPr>
                <w:b/>
                <w:bCs/>
                <w:color w:val="000000"/>
                <w:sz w:val="28"/>
                <w:szCs w:val="28"/>
                <w:lang w:val="en-US"/>
              </w:rPr>
              <w:t>1</w:t>
            </w:r>
            <w:r>
              <w:rPr>
                <w:b/>
                <w:bCs/>
                <w:color w:val="000000"/>
                <w:sz w:val="28"/>
                <w:szCs w:val="28"/>
              </w:rPr>
              <w:t>.</w:t>
            </w:r>
            <w:r>
              <w:rPr>
                <w:b/>
                <w:bCs/>
                <w:color w:val="000000"/>
                <w:sz w:val="28"/>
                <w:szCs w:val="28"/>
                <w:lang/>
              </w:rPr>
              <w:t>7</w:t>
            </w:r>
            <w:r>
              <w:rPr>
                <w:b/>
                <w:bCs/>
                <w:color w:val="000000"/>
                <w:sz w:val="28"/>
                <w:szCs w:val="28"/>
                <w:lang/>
              </w:rPr>
              <w:t>8</w:t>
            </w:r>
            <w:r>
              <w:rPr>
                <w:b/>
                <w:bCs/>
                <w:color w:val="000000"/>
                <w:sz w:val="28"/>
                <w:szCs w:val="28"/>
                <w:lang/>
              </w:rPr>
              <w:t>0</w:t>
            </w:r>
            <w:r>
              <w:rPr>
                <w:b/>
                <w:bCs/>
                <w:color w:val="000000"/>
                <w:sz w:val="28"/>
                <w:szCs w:val="28"/>
                <w:lang w:val="en-US"/>
              </w:rPr>
              <w:t xml:space="preserve"> </w:t>
            </w:r>
            <w:r>
              <w:rPr>
                <w:b/>
                <w:bCs/>
                <w:color w:val="000000"/>
                <w:sz w:val="28"/>
                <w:szCs w:val="28"/>
              </w:rPr>
              <w:t>€</w:t>
            </w:r>
          </w:p>
        </w:tc>
        <w:tc>
          <w:tcPr>
            <w:tcW w:w="198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87B515E" w14:textId="7E315580" w:rsidR="003F5166" w:rsidRDefault="003F5166" w:rsidP="003F5166">
            <w:pPr>
              <w:pStyle w:val="NoSpacing"/>
              <w:jc w:val="center"/>
              <w:rPr>
                <w:b/>
                <w:bCs/>
                <w:color w:val="000000"/>
                <w:sz w:val="28"/>
                <w:szCs w:val="28"/>
              </w:rPr>
            </w:pPr>
            <w:r>
              <w:rPr>
                <w:b/>
                <w:bCs/>
                <w:color w:val="000000"/>
                <w:sz w:val="28"/>
                <w:szCs w:val="28"/>
                <w:lang/>
              </w:rPr>
              <w:t>510</w:t>
            </w:r>
            <w:r>
              <w:rPr>
                <w:b/>
                <w:bCs/>
                <w:color w:val="000000"/>
                <w:sz w:val="28"/>
                <w:szCs w:val="28"/>
              </w:rPr>
              <w:t xml:space="preserve"> €</w:t>
            </w:r>
          </w:p>
        </w:tc>
      </w:tr>
      <w:tr w:rsidR="003F5166" w14:paraId="5F93AF96" w14:textId="77777777" w:rsidTr="00C568C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A9C9B" w14:textId="77777777" w:rsidR="003F5166" w:rsidRPr="00D25D80" w:rsidRDefault="003F5166" w:rsidP="003F5166">
            <w:pPr>
              <w:jc w:val="center"/>
              <w:rPr>
                <w:rFonts w:ascii="Calibri" w:hAnsi="Calibri" w:cs="Calibri"/>
                <w:color w:val="000000"/>
                <w:lang w:val="en-US"/>
              </w:rPr>
            </w:pPr>
            <w:r>
              <w:rPr>
                <w:rFonts w:ascii="Calibri" w:hAnsi="Calibri" w:cs="Calibri"/>
                <w:color w:val="000000"/>
                <w:lang w:val="en-US"/>
              </w:rPr>
              <w:t xml:space="preserve">DELUXE </w:t>
            </w:r>
            <w:r>
              <w:rPr>
                <w:rFonts w:ascii="Calibri" w:hAnsi="Calibri" w:cs="Calibri"/>
                <w:color w:val="000000"/>
              </w:rPr>
              <w:t xml:space="preserve">κατηγορία </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6C159" w14:textId="600EB143" w:rsidR="003F5166" w:rsidRDefault="003F5166" w:rsidP="003F5166">
            <w:pPr>
              <w:pStyle w:val="NoSpacing"/>
              <w:jc w:val="center"/>
              <w:rPr>
                <w:b/>
                <w:bCs/>
                <w:color w:val="000000"/>
                <w:sz w:val="28"/>
                <w:szCs w:val="28"/>
              </w:rPr>
            </w:pPr>
            <w:r>
              <w:rPr>
                <w:b/>
                <w:bCs/>
                <w:color w:val="000000"/>
                <w:sz w:val="28"/>
                <w:szCs w:val="28"/>
                <w:lang/>
              </w:rPr>
              <w:t>1.885</w:t>
            </w:r>
            <w:r>
              <w:rPr>
                <w:b/>
                <w:bCs/>
                <w:color w:val="000000"/>
                <w:sz w:val="28"/>
                <w:szCs w:val="28"/>
                <w:lang w:val="en-US"/>
              </w:rPr>
              <w:t xml:space="preserve"> </w:t>
            </w:r>
            <w:r>
              <w:rPr>
                <w:b/>
                <w:bCs/>
                <w:color w:val="000000"/>
                <w:sz w:val="28"/>
                <w:szCs w:val="28"/>
              </w:rPr>
              <w:t>€</w:t>
            </w:r>
          </w:p>
        </w:tc>
        <w:tc>
          <w:tcPr>
            <w:tcW w:w="2835" w:type="dxa"/>
            <w:tcBorders>
              <w:top w:val="nil"/>
              <w:left w:val="nil"/>
              <w:bottom w:val="single" w:sz="8" w:space="0" w:color="auto"/>
              <w:right w:val="single" w:sz="8" w:space="0" w:color="auto"/>
            </w:tcBorders>
            <w:vAlign w:val="center"/>
          </w:tcPr>
          <w:p w14:paraId="14C44169" w14:textId="5A29692A" w:rsidR="003F5166" w:rsidRDefault="003F5166" w:rsidP="003F5166">
            <w:pPr>
              <w:pStyle w:val="NoSpacing"/>
              <w:jc w:val="center"/>
              <w:rPr>
                <w:b/>
                <w:bCs/>
                <w:color w:val="000000"/>
                <w:sz w:val="28"/>
                <w:szCs w:val="28"/>
              </w:rPr>
            </w:pPr>
            <w:r>
              <w:rPr>
                <w:b/>
                <w:bCs/>
                <w:color w:val="000000"/>
                <w:sz w:val="28"/>
                <w:szCs w:val="28"/>
                <w:lang/>
              </w:rPr>
              <w:t>1.8</w:t>
            </w:r>
            <w:r>
              <w:rPr>
                <w:b/>
                <w:bCs/>
                <w:color w:val="000000"/>
                <w:sz w:val="28"/>
                <w:szCs w:val="28"/>
                <w:lang/>
              </w:rPr>
              <w:t>9</w:t>
            </w:r>
            <w:r>
              <w:rPr>
                <w:b/>
                <w:bCs/>
                <w:color w:val="000000"/>
                <w:sz w:val="28"/>
                <w:szCs w:val="28"/>
                <w:lang/>
              </w:rPr>
              <w:t>5</w:t>
            </w:r>
            <w:r>
              <w:rPr>
                <w:b/>
                <w:bCs/>
                <w:color w:val="000000"/>
                <w:sz w:val="28"/>
                <w:szCs w:val="28"/>
                <w:lang w:val="en-US"/>
              </w:rPr>
              <w:t xml:space="preserve"> </w:t>
            </w:r>
            <w:r>
              <w:rPr>
                <w:b/>
                <w:bCs/>
                <w:color w:val="000000"/>
                <w:sz w:val="28"/>
                <w:szCs w:val="28"/>
              </w:rPr>
              <w:t>€</w:t>
            </w:r>
          </w:p>
        </w:tc>
        <w:tc>
          <w:tcPr>
            <w:tcW w:w="198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80E16F6" w14:textId="73BAEF25" w:rsidR="003F5166" w:rsidRDefault="00CB57F6" w:rsidP="003F5166">
            <w:pPr>
              <w:pStyle w:val="NoSpacing"/>
              <w:jc w:val="center"/>
              <w:rPr>
                <w:b/>
                <w:bCs/>
                <w:color w:val="000000"/>
                <w:sz w:val="28"/>
                <w:szCs w:val="28"/>
              </w:rPr>
            </w:pPr>
            <w:r>
              <w:rPr>
                <w:b/>
                <w:bCs/>
                <w:color w:val="000000"/>
                <w:sz w:val="28"/>
                <w:szCs w:val="28"/>
                <w:lang/>
              </w:rPr>
              <w:t>620</w:t>
            </w:r>
            <w:r w:rsidR="003F5166">
              <w:rPr>
                <w:b/>
                <w:bCs/>
                <w:color w:val="000000"/>
                <w:sz w:val="28"/>
                <w:szCs w:val="28"/>
              </w:rPr>
              <w:t xml:space="preserve"> €</w:t>
            </w:r>
          </w:p>
        </w:tc>
      </w:tr>
      <w:tr w:rsidR="00A528D1" w14:paraId="5A7FEEB0" w14:textId="77777777" w:rsidTr="00C568CD">
        <w:tc>
          <w:tcPr>
            <w:tcW w:w="11047" w:type="dxa"/>
            <w:gridSpan w:val="4"/>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3FC3EDA0" w14:textId="77777777" w:rsidR="00A528D1" w:rsidRDefault="00A528D1" w:rsidP="00542261">
            <w:pPr>
              <w:jc w:val="center"/>
              <w:rPr>
                <w:rFonts w:ascii="Calibri" w:hAnsi="Calibri" w:cs="Calibri"/>
                <w:color w:val="000000"/>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0D79F683" w14:textId="77777777" w:rsidR="00A528D1" w:rsidRDefault="00A528D1" w:rsidP="002843E7">
      <w:pPr>
        <w:pStyle w:val="NoSpacing"/>
        <w:rPr>
          <w:rStyle w:val="text-node"/>
          <w:rFonts w:cstheme="minorHAnsi"/>
          <w:b/>
          <w:bCs/>
          <w:color w:val="080000"/>
        </w:rPr>
      </w:pPr>
    </w:p>
    <w:p w14:paraId="2A46A1D2" w14:textId="6E067297" w:rsidR="002843E7" w:rsidRPr="003317D2" w:rsidRDefault="002843E7" w:rsidP="002843E7">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w:t>
      </w:r>
      <w:r w:rsidR="00E32590">
        <w:rPr>
          <w:rFonts w:ascii="Calibri" w:eastAsia="Calibri" w:hAnsi="Calibri" w:cs="Calibri"/>
          <w:bCs/>
          <w:color w:val="000000" w:themeColor="text1"/>
        </w:rPr>
        <w:t>εκδρομικού</w:t>
      </w:r>
      <w:r w:rsidRPr="003317D2">
        <w:rPr>
          <w:rFonts w:ascii="Calibri" w:eastAsia="Calibri" w:hAnsi="Calibri" w:cs="Calibri"/>
          <w:bCs/>
          <w:color w:val="000000" w:themeColor="text1"/>
        </w:rPr>
        <w:t xml:space="preserve"> προγράμματος ισχύει για κράτηση έως </w:t>
      </w:r>
      <w:r w:rsidR="00E32590">
        <w:rPr>
          <w:rFonts w:ascii="Calibri" w:eastAsia="Calibri" w:hAnsi="Calibri" w:cs="Calibri"/>
          <w:bCs/>
          <w:color w:val="000000" w:themeColor="text1"/>
        </w:rPr>
        <w:t>δύο μήνες πριν την αναχώρηση</w:t>
      </w:r>
      <w:r w:rsidRPr="003317D2">
        <w:rPr>
          <w:rFonts w:ascii="Calibri" w:eastAsia="Calibri" w:hAnsi="Calibri" w:cs="Calibri"/>
          <w:bCs/>
          <w:color w:val="000000" w:themeColor="text1"/>
        </w:rPr>
        <w:t xml:space="preserve"> και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w:t>
      </w:r>
      <w:r>
        <w:rPr>
          <w:rFonts w:ascii="Calibri" w:eastAsia="Calibri" w:hAnsi="Calibri" w:cs="Calibri"/>
          <w:b/>
          <w:bCs/>
          <w:color w:val="000000" w:themeColor="text1"/>
        </w:rPr>
        <w:t>100</w:t>
      </w:r>
      <w:r w:rsidRPr="003317D2">
        <w:rPr>
          <w:rFonts w:ascii="Calibri" w:eastAsia="Calibri" w:hAnsi="Calibri" w:cs="Calibri"/>
          <w:b/>
          <w:bCs/>
          <w:color w:val="000000" w:themeColor="text1"/>
        </w:rPr>
        <w:t xml:space="preserve"> €</w:t>
      </w:r>
      <w:r w:rsidRPr="003317D2">
        <w:rPr>
          <w:rFonts w:ascii="Calibri" w:eastAsia="Calibri" w:hAnsi="Calibri" w:cs="Calibri"/>
          <w:bCs/>
          <w:color w:val="000000" w:themeColor="text1"/>
        </w:rPr>
        <w:t xml:space="preserve"> ανά άτομο.</w:t>
      </w:r>
    </w:p>
    <w:p w14:paraId="473B5791" w14:textId="77777777" w:rsidR="004F62D2" w:rsidRPr="00A528D1" w:rsidRDefault="004F62D2" w:rsidP="002843E7">
      <w:pPr>
        <w:pStyle w:val="NoSpacing"/>
        <w:rPr>
          <w:rStyle w:val="text-node"/>
          <w:rFonts w:cstheme="minorHAnsi"/>
          <w:b/>
          <w:bCs/>
          <w:color w:val="080000"/>
          <w:sz w:val="12"/>
          <w:szCs w:val="12"/>
        </w:rPr>
      </w:pPr>
    </w:p>
    <w:tbl>
      <w:tblPr>
        <w:tblStyle w:val="TableGrid"/>
        <w:tblW w:w="0" w:type="auto"/>
        <w:tblLook w:val="04A0" w:firstRow="1" w:lastRow="0" w:firstColumn="1" w:lastColumn="0" w:noHBand="0" w:noVBand="1"/>
      </w:tblPr>
      <w:tblGrid>
        <w:gridCol w:w="1838"/>
        <w:gridCol w:w="2835"/>
        <w:gridCol w:w="3260"/>
        <w:gridCol w:w="3113"/>
      </w:tblGrid>
      <w:tr w:rsidR="004F62D2" w:rsidRPr="00A665A8" w14:paraId="2A400A01" w14:textId="77777777" w:rsidTr="00B57DBF">
        <w:tc>
          <w:tcPr>
            <w:tcW w:w="1838" w:type="dxa"/>
            <w:shd w:val="clear" w:color="auto" w:fill="FF0000"/>
          </w:tcPr>
          <w:p w14:paraId="5073E5AD" w14:textId="77777777" w:rsidR="004F62D2" w:rsidRPr="00A665A8" w:rsidRDefault="004F62D2" w:rsidP="00542261">
            <w:pPr>
              <w:pStyle w:val="NoSpacing"/>
              <w:jc w:val="center"/>
              <w:rPr>
                <w:rFonts w:asciiTheme="minorHAnsi" w:hAnsiTheme="minorHAnsi" w:cstheme="minorHAnsi"/>
                <w:b/>
                <w:bCs/>
                <w:color w:val="FFFFFF" w:themeColor="background1"/>
                <w:sz w:val="24"/>
                <w:szCs w:val="24"/>
                <w:lang w:val="el-GR"/>
              </w:rPr>
            </w:pPr>
            <w:r w:rsidRPr="00A665A8">
              <w:rPr>
                <w:rFonts w:asciiTheme="minorHAnsi" w:hAnsiTheme="minorHAnsi" w:cstheme="minorHAnsi"/>
                <w:b/>
                <w:bCs/>
                <w:color w:val="FFFFFF" w:themeColor="background1"/>
                <w:sz w:val="24"/>
                <w:szCs w:val="24"/>
                <w:lang w:val="el-GR"/>
              </w:rPr>
              <w:t>Περιοχή</w:t>
            </w:r>
          </w:p>
        </w:tc>
        <w:tc>
          <w:tcPr>
            <w:tcW w:w="2835" w:type="dxa"/>
            <w:shd w:val="clear" w:color="auto" w:fill="FF0000"/>
          </w:tcPr>
          <w:p w14:paraId="093F0C5F" w14:textId="77777777" w:rsidR="004F62D2" w:rsidRPr="00A665A8" w:rsidRDefault="004F62D2" w:rsidP="00542261">
            <w:pPr>
              <w:pStyle w:val="NoSpacing"/>
              <w:jc w:val="center"/>
              <w:rPr>
                <w:rFonts w:asciiTheme="minorHAnsi" w:hAnsiTheme="minorHAnsi" w:cstheme="minorHAnsi"/>
                <w:b/>
                <w:bCs/>
                <w:color w:val="FFFFFF" w:themeColor="background1"/>
                <w:sz w:val="24"/>
                <w:szCs w:val="24"/>
                <w:lang w:val="el-GR"/>
              </w:rPr>
            </w:pPr>
            <w:r w:rsidRPr="00A665A8">
              <w:rPr>
                <w:rFonts w:ascii="Calibri" w:hAnsi="Calibri" w:cs="Calibri"/>
                <w:b/>
                <w:bCs/>
                <w:color w:val="FFFFFF" w:themeColor="background1"/>
                <w:sz w:val="24"/>
                <w:szCs w:val="24"/>
              </w:rPr>
              <w:t xml:space="preserve">COMFORT </w:t>
            </w:r>
          </w:p>
        </w:tc>
        <w:tc>
          <w:tcPr>
            <w:tcW w:w="3260" w:type="dxa"/>
            <w:shd w:val="clear" w:color="auto" w:fill="FF0000"/>
          </w:tcPr>
          <w:p w14:paraId="52CA48EA" w14:textId="77777777" w:rsidR="004F62D2" w:rsidRPr="00A665A8" w:rsidRDefault="004F62D2" w:rsidP="00542261">
            <w:pPr>
              <w:pStyle w:val="NoSpacing"/>
              <w:jc w:val="center"/>
              <w:rPr>
                <w:rFonts w:asciiTheme="minorHAnsi" w:hAnsiTheme="minorHAnsi" w:cstheme="minorHAnsi"/>
                <w:b/>
                <w:bCs/>
                <w:color w:val="FFFFFF" w:themeColor="background1"/>
                <w:sz w:val="24"/>
                <w:szCs w:val="24"/>
                <w:lang w:val="el-GR"/>
              </w:rPr>
            </w:pPr>
            <w:r w:rsidRPr="00A665A8">
              <w:rPr>
                <w:rFonts w:ascii="Calibri" w:hAnsi="Calibri" w:cs="Calibri"/>
                <w:b/>
                <w:bCs/>
                <w:color w:val="FFFFFF" w:themeColor="background1"/>
                <w:sz w:val="24"/>
                <w:szCs w:val="24"/>
              </w:rPr>
              <w:t xml:space="preserve">SUPERIOR </w:t>
            </w:r>
          </w:p>
        </w:tc>
        <w:tc>
          <w:tcPr>
            <w:tcW w:w="3113" w:type="dxa"/>
            <w:shd w:val="clear" w:color="auto" w:fill="FF0000"/>
          </w:tcPr>
          <w:p w14:paraId="355C1FE3" w14:textId="77777777" w:rsidR="004F62D2" w:rsidRPr="00A665A8" w:rsidRDefault="004F62D2" w:rsidP="00542261">
            <w:pPr>
              <w:pStyle w:val="NoSpacing"/>
              <w:jc w:val="center"/>
              <w:rPr>
                <w:rFonts w:ascii="Calibri" w:hAnsi="Calibri" w:cs="Calibri"/>
                <w:b/>
                <w:bCs/>
                <w:color w:val="FFFFFF" w:themeColor="background1"/>
                <w:sz w:val="24"/>
                <w:szCs w:val="24"/>
              </w:rPr>
            </w:pPr>
            <w:r w:rsidRPr="00A665A8">
              <w:rPr>
                <w:rFonts w:ascii="Calibri" w:hAnsi="Calibri" w:cs="Calibri"/>
                <w:b/>
                <w:bCs/>
                <w:color w:val="FFFFFF" w:themeColor="background1"/>
                <w:sz w:val="24"/>
                <w:szCs w:val="24"/>
              </w:rPr>
              <w:t>DELUXE</w:t>
            </w:r>
          </w:p>
        </w:tc>
      </w:tr>
      <w:tr w:rsidR="004F62D2" w:rsidRPr="00EF471A" w14:paraId="01C5BA51" w14:textId="77777777" w:rsidTr="00B57DBF">
        <w:tc>
          <w:tcPr>
            <w:tcW w:w="1838" w:type="dxa"/>
          </w:tcPr>
          <w:p w14:paraId="75CC873A" w14:textId="77777777" w:rsidR="004F62D2" w:rsidRDefault="004F62D2" w:rsidP="00542261">
            <w:pPr>
              <w:pStyle w:val="NoSpacing"/>
              <w:jc w:val="center"/>
              <w:rPr>
                <w:rFonts w:asciiTheme="minorHAnsi" w:hAnsiTheme="minorHAnsi" w:cstheme="minorHAnsi"/>
                <w:sz w:val="22"/>
                <w:szCs w:val="22"/>
              </w:rPr>
            </w:pPr>
            <w:r w:rsidRPr="00E6591B">
              <w:rPr>
                <w:rFonts w:asciiTheme="minorHAnsi" w:hAnsiTheme="minorHAnsi" w:cstheme="minorHAnsi"/>
                <w:sz w:val="22"/>
                <w:szCs w:val="22"/>
              </w:rPr>
              <w:t xml:space="preserve">Παραλία </w:t>
            </w:r>
            <w:r>
              <w:rPr>
                <w:rFonts w:asciiTheme="minorHAnsi" w:hAnsiTheme="minorHAnsi" w:cstheme="minorHAnsi"/>
                <w:sz w:val="22"/>
                <w:szCs w:val="22"/>
              </w:rPr>
              <w:t>Patong</w:t>
            </w:r>
          </w:p>
          <w:p w14:paraId="426CA51F" w14:textId="77777777" w:rsidR="004F62D2" w:rsidRPr="006E6E57" w:rsidRDefault="004F62D2" w:rsidP="00542261">
            <w:pPr>
              <w:pStyle w:val="NoSpacing"/>
              <w:jc w:val="center"/>
              <w:rPr>
                <w:rFonts w:asciiTheme="minorHAnsi" w:hAnsiTheme="minorHAnsi" w:cstheme="minorHAnsi"/>
                <w:b/>
                <w:bCs/>
                <w:color w:val="FF0000"/>
                <w:sz w:val="22"/>
                <w:szCs w:val="22"/>
                <w:lang w:val="el-GR"/>
              </w:rPr>
            </w:pPr>
            <w:r>
              <w:rPr>
                <w:rFonts w:asciiTheme="minorHAnsi" w:hAnsiTheme="minorHAnsi" w:cstheme="minorHAnsi"/>
                <w:sz w:val="22"/>
                <w:szCs w:val="22"/>
                <w:lang w:val="el-GR"/>
              </w:rPr>
              <w:t>Πούκετ</w:t>
            </w:r>
          </w:p>
        </w:tc>
        <w:tc>
          <w:tcPr>
            <w:tcW w:w="2835" w:type="dxa"/>
          </w:tcPr>
          <w:p w14:paraId="5D076336" w14:textId="71F003FF" w:rsidR="004F62D2" w:rsidRPr="00CB57F6" w:rsidRDefault="00CB57F6" w:rsidP="00542261">
            <w:pPr>
              <w:pStyle w:val="NoSpacing"/>
              <w:jc w:val="center"/>
              <w:rPr>
                <w:rFonts w:asciiTheme="minorHAnsi" w:hAnsiTheme="minorHAnsi" w:cstheme="minorHAnsi"/>
                <w:b/>
                <w:bCs/>
                <w:color w:val="000000" w:themeColor="text1"/>
                <w:sz w:val="22"/>
                <w:szCs w:val="22"/>
                <w:lang w:val="el-GR"/>
              </w:rPr>
            </w:pPr>
            <w:r w:rsidRPr="00CB57F6">
              <w:rPr>
                <w:rFonts w:asciiTheme="minorHAnsi" w:hAnsiTheme="minorHAnsi" w:cstheme="minorHAnsi"/>
                <w:b/>
                <w:bCs/>
                <w:color w:val="000000" w:themeColor="text1"/>
                <w:sz w:val="22"/>
                <w:szCs w:val="22"/>
              </w:rPr>
              <w:t>Ramada</w:t>
            </w:r>
            <w:r w:rsidRPr="00CB57F6">
              <w:rPr>
                <w:rFonts w:asciiTheme="minorHAnsi" w:hAnsiTheme="minorHAnsi" w:cstheme="minorHAnsi"/>
                <w:b/>
                <w:bCs/>
                <w:color w:val="000000" w:themeColor="text1"/>
                <w:sz w:val="22"/>
                <w:szCs w:val="22"/>
                <w:lang w:val="el-GR"/>
              </w:rPr>
              <w:t xml:space="preserve"> </w:t>
            </w:r>
            <w:r w:rsidRPr="00CB57F6">
              <w:rPr>
                <w:rFonts w:asciiTheme="minorHAnsi" w:hAnsiTheme="minorHAnsi" w:cstheme="minorHAnsi"/>
                <w:b/>
                <w:bCs/>
                <w:color w:val="000000" w:themeColor="text1"/>
                <w:sz w:val="22"/>
                <w:szCs w:val="22"/>
              </w:rPr>
              <w:t>Phuket</w:t>
            </w:r>
            <w:r w:rsidRPr="00CB57F6">
              <w:rPr>
                <w:rFonts w:asciiTheme="minorHAnsi" w:hAnsiTheme="minorHAnsi" w:cstheme="minorHAnsi"/>
                <w:b/>
                <w:bCs/>
                <w:color w:val="000000" w:themeColor="text1"/>
                <w:sz w:val="22"/>
                <w:szCs w:val="22"/>
                <w:lang w:val="el-GR"/>
              </w:rPr>
              <w:t xml:space="preserve"> </w:t>
            </w:r>
            <w:r w:rsidRPr="00CB57F6">
              <w:rPr>
                <w:rFonts w:asciiTheme="minorHAnsi" w:hAnsiTheme="minorHAnsi" w:cstheme="minorHAnsi"/>
                <w:b/>
                <w:bCs/>
                <w:color w:val="000000" w:themeColor="text1"/>
                <w:sz w:val="22"/>
                <w:szCs w:val="22"/>
              </w:rPr>
              <w:t>Deevana</w:t>
            </w:r>
            <w:r>
              <w:rPr>
                <w:rFonts w:asciiTheme="minorHAnsi" w:hAnsiTheme="minorHAnsi" w:cstheme="minorHAnsi"/>
                <w:b/>
                <w:bCs/>
                <w:color w:val="000000" w:themeColor="text1"/>
                <w:sz w:val="22"/>
                <w:szCs w:val="22"/>
                <w:lang/>
              </w:rPr>
              <w:t xml:space="preserve"> </w:t>
            </w:r>
            <w:r w:rsidR="004F62D2" w:rsidRPr="00CB57F6">
              <w:rPr>
                <w:rFonts w:asciiTheme="minorHAnsi" w:hAnsiTheme="minorHAnsi" w:cstheme="minorHAnsi"/>
                <w:b/>
                <w:bCs/>
                <w:color w:val="000000" w:themeColor="text1"/>
                <w:sz w:val="22"/>
                <w:szCs w:val="22"/>
                <w:lang w:val="el-GR"/>
              </w:rPr>
              <w:t xml:space="preserve">4* </w:t>
            </w:r>
          </w:p>
          <w:p w14:paraId="7F75FD5C" w14:textId="35D35CDC" w:rsidR="004F62D2" w:rsidRPr="00CB57F6" w:rsidRDefault="004F62D2" w:rsidP="00542261">
            <w:pPr>
              <w:pStyle w:val="NoSpacing"/>
              <w:jc w:val="center"/>
              <w:rPr>
                <w:rFonts w:asciiTheme="minorHAnsi" w:hAnsiTheme="minorHAnsi" w:cstheme="minorHAnsi"/>
                <w:b/>
                <w:bCs/>
                <w:color w:val="000000" w:themeColor="text1"/>
                <w:lang w:val="el-GR"/>
              </w:rPr>
            </w:pPr>
            <w:r w:rsidRPr="00CB57F6">
              <w:rPr>
                <w:rFonts w:asciiTheme="minorHAnsi" w:hAnsiTheme="minorHAnsi" w:cstheme="minorHAnsi"/>
                <w:color w:val="000000" w:themeColor="text1"/>
                <w:lang w:val="el-GR"/>
              </w:rPr>
              <w:t>(</w:t>
            </w:r>
            <w:r w:rsidR="00CB57F6">
              <w:rPr>
                <w:rFonts w:asciiTheme="minorHAnsi" w:hAnsiTheme="minorHAnsi" w:cstheme="minorHAnsi"/>
                <w:color w:val="000000" w:themeColor="text1"/>
                <w:lang/>
              </w:rPr>
              <w:t xml:space="preserve">deluxe </w:t>
            </w:r>
            <w:r w:rsidRPr="00EF471A">
              <w:rPr>
                <w:rFonts w:asciiTheme="minorHAnsi" w:hAnsiTheme="minorHAnsi" w:cstheme="minorHAnsi"/>
                <w:color w:val="000000" w:themeColor="text1"/>
                <w:lang w:val="el-GR"/>
              </w:rPr>
              <w:t>δωμάτιο</w:t>
            </w:r>
            <w:r w:rsidRPr="00CB57F6">
              <w:rPr>
                <w:rFonts w:asciiTheme="minorHAnsi" w:hAnsiTheme="minorHAnsi" w:cstheme="minorHAnsi"/>
                <w:color w:val="000000" w:themeColor="text1"/>
                <w:lang w:val="el-GR"/>
              </w:rPr>
              <w:t xml:space="preserve">) </w:t>
            </w:r>
            <w:r w:rsidR="00EF471A" w:rsidRPr="00EF471A">
              <w:rPr>
                <w:rFonts w:asciiTheme="minorHAnsi" w:hAnsiTheme="minorHAnsi" w:cstheme="minorHAnsi"/>
                <w:color w:val="000000" w:themeColor="text1"/>
                <w:lang w:val="el-GR"/>
              </w:rPr>
              <w:t>ή παρόμοιο</w:t>
            </w:r>
            <w:r w:rsidRPr="00CB57F6">
              <w:rPr>
                <w:rFonts w:asciiTheme="minorHAnsi" w:hAnsiTheme="minorHAnsi" w:cstheme="minorHAnsi"/>
                <w:b/>
                <w:bCs/>
                <w:color w:val="000000" w:themeColor="text1"/>
                <w:lang w:val="el-GR"/>
              </w:rPr>
              <w:t xml:space="preserve"> </w:t>
            </w:r>
          </w:p>
        </w:tc>
        <w:tc>
          <w:tcPr>
            <w:tcW w:w="3260" w:type="dxa"/>
          </w:tcPr>
          <w:p w14:paraId="57181CCF" w14:textId="3651AC96" w:rsidR="00B57DBF" w:rsidRDefault="00B57DBF" w:rsidP="00B57DBF">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The Nature Phuket 5</w:t>
            </w:r>
            <w:r w:rsidRPr="00E6591B">
              <w:rPr>
                <w:rFonts w:asciiTheme="minorHAnsi" w:hAnsiTheme="minorHAnsi" w:cstheme="minorHAnsi"/>
                <w:b/>
                <w:bCs/>
                <w:color w:val="000000" w:themeColor="text1"/>
                <w:sz w:val="22"/>
                <w:szCs w:val="22"/>
              </w:rPr>
              <w:t>*</w:t>
            </w:r>
            <w:r>
              <w:rPr>
                <w:rFonts w:asciiTheme="minorHAnsi" w:hAnsiTheme="minorHAnsi" w:cstheme="minorHAnsi"/>
                <w:b/>
                <w:bCs/>
                <w:color w:val="000000" w:themeColor="text1"/>
                <w:sz w:val="22"/>
                <w:szCs w:val="22"/>
              </w:rPr>
              <w:t xml:space="preserve"> </w:t>
            </w:r>
          </w:p>
          <w:p w14:paraId="5D0ED94E" w14:textId="30CFFE0B" w:rsidR="004F62D2" w:rsidRPr="00B57DBF" w:rsidRDefault="00B57DBF" w:rsidP="00B57DBF">
            <w:pPr>
              <w:pStyle w:val="NoSpacing"/>
              <w:jc w:val="center"/>
              <w:rPr>
                <w:rFonts w:asciiTheme="minorHAnsi" w:hAnsiTheme="minorHAnsi" w:cstheme="minorHAnsi"/>
                <w:bCs/>
                <w:color w:val="000000" w:themeColor="text1"/>
              </w:rPr>
            </w:pPr>
            <w:r w:rsidRPr="00B57DBF">
              <w:rPr>
                <w:rFonts w:asciiTheme="minorHAnsi" w:hAnsiTheme="minorHAnsi" w:cstheme="minorHAnsi"/>
                <w:color w:val="000000" w:themeColor="text1"/>
              </w:rPr>
              <w:t xml:space="preserve">(superior </w:t>
            </w:r>
            <w:r w:rsidRPr="00B57DBF">
              <w:rPr>
                <w:rFonts w:asciiTheme="minorHAnsi" w:hAnsiTheme="minorHAnsi" w:cstheme="minorHAnsi"/>
                <w:color w:val="000000" w:themeColor="text1"/>
                <w:lang w:val="el-GR"/>
              </w:rPr>
              <w:t>δωμάτιο</w:t>
            </w:r>
            <w:r w:rsidRPr="00B57DBF">
              <w:rPr>
                <w:rFonts w:asciiTheme="minorHAnsi" w:hAnsiTheme="minorHAnsi" w:cstheme="minorHAnsi"/>
                <w:color w:val="000000" w:themeColor="text1"/>
              </w:rPr>
              <w:t>)</w:t>
            </w:r>
            <w:r w:rsidR="004F62D2" w:rsidRPr="00B57DBF">
              <w:rPr>
                <w:rFonts w:asciiTheme="minorHAnsi" w:hAnsiTheme="minorHAnsi" w:cstheme="minorHAnsi"/>
                <w:color w:val="000000" w:themeColor="text1"/>
              </w:rPr>
              <w:t xml:space="preserve"> </w:t>
            </w:r>
            <w:r w:rsidR="00EF471A" w:rsidRPr="00B57DBF">
              <w:rPr>
                <w:rFonts w:asciiTheme="minorHAnsi" w:hAnsiTheme="minorHAnsi" w:cstheme="minorHAnsi"/>
                <w:color w:val="000000" w:themeColor="text1"/>
                <w:lang w:val="el-GR"/>
              </w:rPr>
              <w:t>ή</w:t>
            </w:r>
            <w:r w:rsidR="00EF471A" w:rsidRPr="00B57DBF">
              <w:rPr>
                <w:rFonts w:asciiTheme="minorHAnsi" w:hAnsiTheme="minorHAnsi" w:cstheme="minorHAnsi"/>
                <w:color w:val="000000" w:themeColor="text1"/>
              </w:rPr>
              <w:t xml:space="preserve"> </w:t>
            </w:r>
            <w:r w:rsidR="00EF471A" w:rsidRPr="00B57DBF">
              <w:rPr>
                <w:rFonts w:asciiTheme="minorHAnsi" w:hAnsiTheme="minorHAnsi" w:cstheme="minorHAnsi"/>
                <w:color w:val="000000" w:themeColor="text1"/>
                <w:lang w:val="el-GR"/>
              </w:rPr>
              <w:t>παρόμοιο</w:t>
            </w:r>
          </w:p>
        </w:tc>
        <w:tc>
          <w:tcPr>
            <w:tcW w:w="3113" w:type="dxa"/>
          </w:tcPr>
          <w:p w14:paraId="1DB37668" w14:textId="77777777" w:rsidR="004F62D2" w:rsidRDefault="004F62D2" w:rsidP="00542261">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Grand Mercure Phuket 5</w:t>
            </w:r>
            <w:r w:rsidRPr="003E43C0">
              <w:rPr>
                <w:rFonts w:asciiTheme="minorHAnsi" w:hAnsiTheme="minorHAnsi" w:cstheme="minorHAnsi"/>
                <w:b/>
                <w:bCs/>
                <w:color w:val="000000" w:themeColor="text1"/>
                <w:sz w:val="22"/>
                <w:szCs w:val="22"/>
              </w:rPr>
              <w:t>*</w:t>
            </w:r>
          </w:p>
          <w:p w14:paraId="08D22AEF" w14:textId="63D6294D" w:rsidR="004F62D2" w:rsidRPr="00EF471A" w:rsidRDefault="004F62D2" w:rsidP="00542261">
            <w:pPr>
              <w:pStyle w:val="NoSpacing"/>
              <w:jc w:val="center"/>
              <w:rPr>
                <w:rFonts w:cstheme="minorHAnsi"/>
                <w:b/>
                <w:bCs/>
                <w:color w:val="000000" w:themeColor="text1"/>
                <w:lang w:val="el-GR"/>
              </w:rPr>
            </w:pPr>
            <w:r>
              <w:rPr>
                <w:rFonts w:asciiTheme="minorHAnsi" w:hAnsiTheme="minorHAnsi" w:cstheme="minorHAnsi"/>
                <w:color w:val="000000" w:themeColor="text1"/>
                <w:sz w:val="22"/>
                <w:szCs w:val="22"/>
              </w:rPr>
              <w:t xml:space="preserve"> </w:t>
            </w:r>
            <w:r w:rsidRPr="00EF471A">
              <w:rPr>
                <w:rFonts w:asciiTheme="minorHAnsi" w:hAnsiTheme="minorHAnsi" w:cstheme="minorHAnsi"/>
                <w:color w:val="000000" w:themeColor="text1"/>
              </w:rPr>
              <w:t xml:space="preserve">(superior </w:t>
            </w:r>
            <w:r w:rsidRPr="00EF471A">
              <w:rPr>
                <w:rFonts w:asciiTheme="minorHAnsi" w:hAnsiTheme="minorHAnsi" w:cstheme="minorHAnsi"/>
                <w:color w:val="000000" w:themeColor="text1"/>
                <w:lang w:val="el-GR"/>
              </w:rPr>
              <w:t>δωμάτιο</w:t>
            </w:r>
            <w:r w:rsidRPr="00EF471A">
              <w:rPr>
                <w:rFonts w:asciiTheme="minorHAnsi" w:hAnsiTheme="minorHAnsi" w:cstheme="minorHAnsi"/>
                <w:color w:val="000000" w:themeColor="text1"/>
              </w:rPr>
              <w:t>)</w:t>
            </w:r>
            <w:r w:rsidR="00EF471A">
              <w:rPr>
                <w:rFonts w:asciiTheme="minorHAnsi" w:hAnsiTheme="minorHAnsi" w:cstheme="minorHAnsi"/>
                <w:color w:val="000000" w:themeColor="text1"/>
                <w:lang w:val="el-GR"/>
              </w:rPr>
              <w:t xml:space="preserve"> </w:t>
            </w:r>
            <w:r w:rsidR="00EF471A" w:rsidRPr="00EF471A">
              <w:rPr>
                <w:rFonts w:asciiTheme="minorHAnsi" w:hAnsiTheme="minorHAnsi" w:cstheme="minorHAnsi"/>
                <w:color w:val="000000" w:themeColor="text1"/>
                <w:lang w:val="el-GR"/>
              </w:rPr>
              <w:t>ή παρόμοιο</w:t>
            </w:r>
          </w:p>
        </w:tc>
      </w:tr>
      <w:tr w:rsidR="004F62D2" w:rsidRPr="00A665A8" w14:paraId="2CA00BD2" w14:textId="77777777" w:rsidTr="00542261">
        <w:tc>
          <w:tcPr>
            <w:tcW w:w="1838" w:type="dxa"/>
          </w:tcPr>
          <w:p w14:paraId="6B3D4FA9" w14:textId="77777777" w:rsidR="004F62D2" w:rsidRDefault="004F62D2" w:rsidP="004F62D2">
            <w:pPr>
              <w:pStyle w:val="NoSpacing"/>
              <w:jc w:val="center"/>
              <w:rPr>
                <w:rFonts w:asciiTheme="minorHAnsi" w:hAnsiTheme="minorHAnsi" w:cstheme="minorHAnsi"/>
                <w:sz w:val="22"/>
                <w:szCs w:val="22"/>
                <w:lang w:val="el-GR"/>
              </w:rPr>
            </w:pPr>
            <w:r>
              <w:rPr>
                <w:rFonts w:asciiTheme="minorHAnsi" w:hAnsiTheme="minorHAnsi" w:cstheme="minorHAnsi"/>
                <w:sz w:val="22"/>
                <w:szCs w:val="22"/>
                <w:lang w:val="el-GR"/>
              </w:rPr>
              <w:t>Μπανγκόκ</w:t>
            </w:r>
          </w:p>
          <w:p w14:paraId="19895E57" w14:textId="46C0BDC7" w:rsidR="004F62D2" w:rsidRPr="00E6591B" w:rsidRDefault="004F62D2" w:rsidP="00542261">
            <w:pPr>
              <w:pStyle w:val="NoSpacing"/>
              <w:jc w:val="center"/>
              <w:rPr>
                <w:rFonts w:asciiTheme="minorHAnsi" w:hAnsiTheme="minorHAnsi" w:cstheme="minorHAnsi"/>
                <w:b/>
                <w:bCs/>
                <w:color w:val="FF0000"/>
                <w:sz w:val="22"/>
                <w:szCs w:val="22"/>
              </w:rPr>
            </w:pPr>
          </w:p>
        </w:tc>
        <w:tc>
          <w:tcPr>
            <w:tcW w:w="9208" w:type="dxa"/>
            <w:gridSpan w:val="3"/>
          </w:tcPr>
          <w:p w14:paraId="45F4E9D4" w14:textId="0CE7F984" w:rsidR="004F62D2" w:rsidRDefault="004F62D2" w:rsidP="00542261">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Grand Mercure Atrium Hotel 5* </w:t>
            </w:r>
            <w:r w:rsidRPr="00271A7E">
              <w:rPr>
                <w:rFonts w:asciiTheme="minorHAnsi" w:hAnsiTheme="minorHAnsi" w:cstheme="minorHAnsi"/>
                <w:color w:val="000000" w:themeColor="text1"/>
                <w:sz w:val="22"/>
                <w:szCs w:val="22"/>
                <w:lang w:val="el-GR"/>
              </w:rPr>
              <w:t>ή</w:t>
            </w:r>
            <w:r w:rsidRPr="00271A7E">
              <w:rPr>
                <w:rFonts w:asciiTheme="minorHAnsi" w:hAnsiTheme="minorHAnsi" w:cstheme="minorHAnsi"/>
                <w:color w:val="000000" w:themeColor="text1"/>
                <w:sz w:val="22"/>
                <w:szCs w:val="22"/>
              </w:rPr>
              <w:t xml:space="preserve"> </w:t>
            </w:r>
            <w:r w:rsidRPr="00271A7E">
              <w:rPr>
                <w:rFonts w:asciiTheme="minorHAnsi" w:hAnsiTheme="minorHAnsi" w:cstheme="minorHAnsi"/>
                <w:color w:val="000000" w:themeColor="text1"/>
                <w:sz w:val="22"/>
                <w:szCs w:val="22"/>
                <w:lang w:val="el-GR"/>
              </w:rPr>
              <w:t>παρόμοιο</w:t>
            </w:r>
          </w:p>
          <w:p w14:paraId="5FBB39AA" w14:textId="5EDB37B8" w:rsidR="004F62D2" w:rsidRPr="00EF471A" w:rsidRDefault="004F62D2" w:rsidP="00542261">
            <w:pPr>
              <w:pStyle w:val="NoSpacing"/>
              <w:jc w:val="center"/>
              <w:rPr>
                <w:rFonts w:cstheme="minorHAnsi"/>
                <w:b/>
                <w:bCs/>
                <w:color w:val="000000" w:themeColor="text1"/>
              </w:rPr>
            </w:pPr>
            <w:r w:rsidRPr="00EF471A">
              <w:rPr>
                <w:rFonts w:asciiTheme="minorHAnsi" w:hAnsiTheme="minorHAnsi" w:cstheme="minorHAnsi"/>
                <w:color w:val="000000" w:themeColor="text1"/>
              </w:rPr>
              <w:t xml:space="preserve">(superior </w:t>
            </w:r>
            <w:r w:rsidRPr="00EF471A">
              <w:rPr>
                <w:rFonts w:asciiTheme="minorHAnsi" w:hAnsiTheme="minorHAnsi" w:cstheme="minorHAnsi"/>
                <w:color w:val="000000" w:themeColor="text1"/>
                <w:lang w:val="el-GR"/>
              </w:rPr>
              <w:t>δωμάτιο</w:t>
            </w:r>
            <w:r w:rsidRPr="00EF471A">
              <w:rPr>
                <w:rFonts w:asciiTheme="minorHAnsi" w:hAnsiTheme="minorHAnsi" w:cstheme="minorHAnsi"/>
                <w:color w:val="000000" w:themeColor="text1"/>
              </w:rPr>
              <w:t>)</w:t>
            </w:r>
          </w:p>
        </w:tc>
      </w:tr>
    </w:tbl>
    <w:tbl>
      <w:tblPr>
        <w:tblW w:w="11057" w:type="dxa"/>
        <w:tblInd w:w="-10" w:type="dxa"/>
        <w:tblCellMar>
          <w:left w:w="0" w:type="dxa"/>
          <w:right w:w="0" w:type="dxa"/>
        </w:tblCellMar>
        <w:tblLook w:val="04A0" w:firstRow="1" w:lastRow="0" w:firstColumn="1" w:lastColumn="0" w:noHBand="0" w:noVBand="1"/>
      </w:tblPr>
      <w:tblGrid>
        <w:gridCol w:w="11057"/>
      </w:tblGrid>
      <w:tr w:rsidR="00B57DBF" w:rsidRPr="00990E2E" w14:paraId="2AF409F6" w14:textId="77777777" w:rsidTr="0020197F">
        <w:tc>
          <w:tcPr>
            <w:tcW w:w="11057" w:type="dxa"/>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5D449424" w14:textId="77777777" w:rsidR="00B57DBF" w:rsidRPr="00990E2E" w:rsidRDefault="00B57DBF" w:rsidP="0020197F">
            <w:pPr>
              <w:jc w:val="both"/>
              <w:rPr>
                <w:color w:val="000000"/>
                <w:sz w:val="20"/>
                <w:szCs w:val="20"/>
              </w:rPr>
            </w:pPr>
            <w:bookmarkStart w:id="0" w:name="_Hlk205548437"/>
            <w:r>
              <w:rPr>
                <w:rFonts w:cstheme="minorHAnsi"/>
                <w:sz w:val="20"/>
                <w:szCs w:val="20"/>
              </w:rPr>
              <w:t>Αναβάθμιση</w:t>
            </w:r>
            <w:r w:rsidRPr="00677365">
              <w:rPr>
                <w:rFonts w:cstheme="minorHAnsi"/>
                <w:sz w:val="20"/>
                <w:szCs w:val="20"/>
              </w:rPr>
              <w:t xml:space="preserve"> </w:t>
            </w:r>
            <w:r>
              <w:rPr>
                <w:rFonts w:cstheme="minorHAnsi"/>
                <w:sz w:val="20"/>
                <w:szCs w:val="20"/>
              </w:rPr>
              <w:t>δωματίων</w:t>
            </w:r>
            <w:r w:rsidRPr="00677365">
              <w:rPr>
                <w:rFonts w:cstheme="minorHAnsi"/>
                <w:sz w:val="20"/>
                <w:szCs w:val="20"/>
              </w:rPr>
              <w:t>/</w:t>
            </w:r>
            <w:r>
              <w:rPr>
                <w:rFonts w:cstheme="minorHAnsi"/>
                <w:sz w:val="20"/>
                <w:szCs w:val="20"/>
              </w:rPr>
              <w:t>ξενοδοχείων</w:t>
            </w:r>
            <w:r w:rsidRPr="00677365">
              <w:rPr>
                <w:rFonts w:cstheme="minorHAnsi"/>
                <w:sz w:val="20"/>
                <w:szCs w:val="20"/>
              </w:rPr>
              <w:t>:</w:t>
            </w:r>
            <w:r>
              <w:rPr>
                <w:rFonts w:cstheme="minorHAnsi"/>
                <w:sz w:val="20"/>
                <w:szCs w:val="20"/>
              </w:rPr>
              <w:t xml:space="preserve"> Διαθέτουμε πολλές εναλλακτικές λύσεις διαμονής στη Μπανγκόκ και το Πούκετ. Ενημερώστε τους συμβούλους μας για τις προτιμήσεις σας και θα σας προτείνουμε εναλλακτικά υπέροχα ξενοδοχεία και resorts στις περισσότερες περιοχές και παραλίες των δύο προορισμών. </w:t>
            </w:r>
          </w:p>
        </w:tc>
      </w:tr>
      <w:bookmarkEnd w:id="0"/>
    </w:tbl>
    <w:p w14:paraId="338D9BF6" w14:textId="77777777" w:rsidR="00B57DBF" w:rsidRDefault="00B57DBF" w:rsidP="002843E7">
      <w:pPr>
        <w:pStyle w:val="NoSpacing"/>
        <w:rPr>
          <w:rStyle w:val="text-node"/>
          <w:rFonts w:cstheme="minorHAnsi"/>
          <w:b/>
          <w:bCs/>
          <w:color w:val="080000"/>
          <w:sz w:val="16"/>
          <w:szCs w:val="16"/>
          <w:lang/>
        </w:rPr>
      </w:pPr>
    </w:p>
    <w:p w14:paraId="5A924313" w14:textId="77777777" w:rsidR="00CB57F6" w:rsidRDefault="00CB57F6" w:rsidP="00CB57F6">
      <w:pPr>
        <w:pStyle w:val="NoSpacing"/>
        <w:rPr>
          <w:b/>
          <w:lang w:eastAsia="el-GR"/>
        </w:rPr>
      </w:pP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 xml:space="preserve">0-2 ετών </w:t>
      </w:r>
      <w:r>
        <w:rPr>
          <w:b/>
          <w:lang w:eastAsia="el-GR"/>
        </w:rPr>
        <w:t>| 200</w:t>
      </w:r>
      <w:r w:rsidRPr="003F7CAA">
        <w:rPr>
          <w:b/>
          <w:lang w:eastAsia="el-GR"/>
        </w:rPr>
        <w:t xml:space="preserve"> € </w:t>
      </w:r>
      <w:r>
        <w:rPr>
          <w:b/>
          <w:lang w:eastAsia="el-GR"/>
        </w:rPr>
        <w:t xml:space="preserve"> </w:t>
      </w:r>
    </w:p>
    <w:p w14:paraId="38240FA9" w14:textId="77777777" w:rsidR="00CB57F6" w:rsidRPr="00CA20A8" w:rsidRDefault="00CB57F6" w:rsidP="00CB57F6">
      <w:pPr>
        <w:pStyle w:val="NoSpacing"/>
        <w:rPr>
          <w:b/>
          <w:lang w:eastAsia="el-GR"/>
        </w:rPr>
      </w:pP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2-12 ετών</w:t>
      </w:r>
      <w:r>
        <w:rPr>
          <w:b/>
          <w:color w:val="FF0000"/>
          <w:lang w:eastAsia="el-GR"/>
        </w:rPr>
        <w:t xml:space="preserve"> </w:t>
      </w:r>
      <w:r>
        <w:rPr>
          <w:b/>
          <w:lang w:eastAsia="el-GR"/>
        </w:rPr>
        <w:t>| -</w:t>
      </w:r>
      <w:r w:rsidRPr="00CA20A8">
        <w:rPr>
          <w:b/>
          <w:lang w:eastAsia="el-GR"/>
        </w:rPr>
        <w:t>15</w:t>
      </w:r>
      <w:r w:rsidRPr="003F7CAA">
        <w:rPr>
          <w:b/>
          <w:lang w:eastAsia="el-GR"/>
        </w:rPr>
        <w:t>% από την τελική τιμή</w:t>
      </w:r>
    </w:p>
    <w:p w14:paraId="5A79A57A" w14:textId="77777777" w:rsidR="00CB57F6" w:rsidRPr="00D52841" w:rsidRDefault="00CB57F6" w:rsidP="00CB57F6">
      <w:pPr>
        <w:pStyle w:val="NoSpacing"/>
        <w:rPr>
          <w:color w:val="000000" w:themeColor="text1"/>
          <w:sz w:val="20"/>
          <w:szCs w:val="20"/>
        </w:rPr>
      </w:pPr>
      <w:r w:rsidRPr="00D52841">
        <w:rPr>
          <w:color w:val="000000" w:themeColor="text1"/>
          <w:sz w:val="20"/>
          <w:szCs w:val="20"/>
        </w:rPr>
        <w:t>Σε περίπτωση οικογένειας με ένα παιδί, η διαμονή θα γίνει σε ένα τρίκλινο δωμάτιο με προσθήκη μίας εξτρά κλίνης</w:t>
      </w:r>
    </w:p>
    <w:p w14:paraId="3B0F71EC" w14:textId="77777777" w:rsidR="00CB57F6" w:rsidRPr="00CB57F6" w:rsidRDefault="00CB57F6" w:rsidP="002843E7">
      <w:pPr>
        <w:pStyle w:val="NoSpacing"/>
        <w:rPr>
          <w:rStyle w:val="text-node"/>
          <w:rFonts w:cstheme="minorHAnsi"/>
          <w:b/>
          <w:bCs/>
          <w:color w:val="080000"/>
          <w:sz w:val="16"/>
          <w:szCs w:val="16"/>
        </w:rPr>
      </w:pPr>
    </w:p>
    <w:p w14:paraId="4E4C7AC5" w14:textId="5454F48E" w:rsidR="000A4A76" w:rsidRDefault="000A4A76" w:rsidP="000A4A76">
      <w:pPr>
        <w:pStyle w:val="NoSpacing"/>
        <w:rPr>
          <w:b/>
          <w:bCs/>
          <w:color w:val="FF0000"/>
        </w:rPr>
      </w:pPr>
      <w:r>
        <w:rPr>
          <w:b/>
          <w:bCs/>
          <w:color w:val="FF0000"/>
        </w:rPr>
        <w:t>Περιλαμβάνονται</w:t>
      </w:r>
    </w:p>
    <w:p w14:paraId="670EAB09" w14:textId="1780718C" w:rsidR="000A4A76" w:rsidRDefault="000A4A76" w:rsidP="000A4A76">
      <w:pPr>
        <w:pStyle w:val="NoSpacing"/>
        <w:numPr>
          <w:ilvl w:val="0"/>
          <w:numId w:val="22"/>
        </w:numPr>
      </w:pPr>
      <w:r>
        <w:t>Αεροπορικό εισιτήριο σε οικονομική θέση</w:t>
      </w:r>
      <w:r w:rsidR="00347409" w:rsidRPr="00347409">
        <w:t xml:space="preserve"> </w:t>
      </w:r>
      <w:r w:rsidR="00347409">
        <w:t xml:space="preserve">με την </w:t>
      </w:r>
      <w:r w:rsidR="00E32590">
        <w:rPr>
          <w:lang w:val="en-US"/>
        </w:rPr>
        <w:t>Scoot</w:t>
      </w:r>
      <w:r w:rsidR="00E32590" w:rsidRPr="00E32590">
        <w:t xml:space="preserve"> &amp; </w:t>
      </w:r>
      <w:r w:rsidR="00E32590">
        <w:rPr>
          <w:lang w:val="en-US"/>
        </w:rPr>
        <w:t>Bangkok</w:t>
      </w:r>
      <w:r w:rsidR="00E32590" w:rsidRPr="00E32590">
        <w:t xml:space="preserve"> </w:t>
      </w:r>
      <w:r w:rsidR="00E32590">
        <w:rPr>
          <w:lang w:val="en-US"/>
        </w:rPr>
        <w:t>Airways</w:t>
      </w:r>
      <w:r w:rsidR="00B57DBF">
        <w:t xml:space="preserve"> </w:t>
      </w:r>
      <w:r w:rsidR="00B57DBF">
        <w:t>από και προς την Αθήνα</w:t>
      </w:r>
    </w:p>
    <w:p w14:paraId="38C45F72" w14:textId="1D9427F8" w:rsidR="000A4A76" w:rsidRDefault="000A4A76" w:rsidP="000A4A76">
      <w:pPr>
        <w:pStyle w:val="NoSpacing"/>
        <w:numPr>
          <w:ilvl w:val="0"/>
          <w:numId w:val="22"/>
        </w:numPr>
      </w:pPr>
      <w:r>
        <w:t xml:space="preserve">Φόροι αεροδρομίων &amp; επίναυλος καυσίμων </w:t>
      </w:r>
      <w:r w:rsidR="00551705">
        <w:t>(</w:t>
      </w:r>
      <w:r w:rsidR="002A7EDC">
        <w:t>500</w:t>
      </w:r>
      <w:r w:rsidR="00085CDE">
        <w:t xml:space="preserve"> € ανά άτομο)</w:t>
      </w:r>
    </w:p>
    <w:p w14:paraId="608E76D2" w14:textId="375CD2C4" w:rsidR="000A4A76" w:rsidRDefault="000A4A76" w:rsidP="000A4A76">
      <w:pPr>
        <w:pStyle w:val="NoSpacing"/>
        <w:numPr>
          <w:ilvl w:val="0"/>
          <w:numId w:val="22"/>
        </w:numPr>
      </w:pPr>
      <w:r>
        <w:t xml:space="preserve">Μία (1) αποσκευή </w:t>
      </w:r>
      <w:r w:rsidR="00E32590" w:rsidRPr="00E32590">
        <w:t>2</w:t>
      </w:r>
      <w:r w:rsidR="00A528D1">
        <w:t>0</w:t>
      </w:r>
      <w:r w:rsidR="00E32590" w:rsidRPr="00E32590">
        <w:t xml:space="preserve"> </w:t>
      </w:r>
      <w:r w:rsidR="00E32590">
        <w:t>κιλών</w:t>
      </w:r>
      <w:r w:rsidR="00EF471A">
        <w:t xml:space="preserve">, </w:t>
      </w:r>
      <w:r>
        <w:t>μία (1) χειραποσκευή</w:t>
      </w:r>
      <w:r w:rsidR="00EF471A">
        <w:t xml:space="preserve"> </w:t>
      </w:r>
      <w:r w:rsidR="00E32590">
        <w:t>7 κιλών</w:t>
      </w:r>
      <w:r w:rsidR="00EF471A">
        <w:t xml:space="preserve"> και ένα προσωπικό αντικείμενο έκαστος</w:t>
      </w:r>
    </w:p>
    <w:p w14:paraId="54715165" w14:textId="77777777" w:rsidR="000A4A76" w:rsidRDefault="000A4A76" w:rsidP="000A4A76">
      <w:pPr>
        <w:pStyle w:val="NoSpacing"/>
        <w:numPr>
          <w:ilvl w:val="0"/>
          <w:numId w:val="22"/>
        </w:numPr>
      </w:pPr>
      <w:r>
        <w:t>Διαμονή σε ξενοδοχεία, όπως αναφέρεται παραπάνω</w:t>
      </w:r>
      <w:r w:rsidR="00756EC5">
        <w:t xml:space="preserve"> με π</w:t>
      </w:r>
      <w:r w:rsidR="007C417B">
        <w:t>ρωινό</w:t>
      </w:r>
      <w:r>
        <w:t xml:space="preserve"> καθημερινά</w:t>
      </w:r>
    </w:p>
    <w:p w14:paraId="1A4C7A3E" w14:textId="77777777" w:rsidR="007C417B" w:rsidRDefault="007C417B" w:rsidP="000A4A76">
      <w:pPr>
        <w:pStyle w:val="ListParagraph"/>
        <w:numPr>
          <w:ilvl w:val="0"/>
          <w:numId w:val="23"/>
        </w:numPr>
        <w:contextualSpacing w:val="0"/>
        <w:rPr>
          <w:color w:val="000000"/>
        </w:rPr>
      </w:pPr>
      <w:r>
        <w:rPr>
          <w:color w:val="000000"/>
        </w:rPr>
        <w:t>Μεταφορές</w:t>
      </w:r>
      <w:r w:rsidR="003B1004">
        <w:rPr>
          <w:color w:val="000000"/>
        </w:rPr>
        <w:t xml:space="preserve"> από και προς το αεροδρόμιο στο Πούκετ και τη </w:t>
      </w:r>
      <w:r w:rsidR="000C2AAB">
        <w:rPr>
          <w:color w:val="000000"/>
        </w:rPr>
        <w:t>Μπανγκό</w:t>
      </w:r>
      <w:r w:rsidR="003B1004">
        <w:rPr>
          <w:color w:val="000000"/>
        </w:rPr>
        <w:t>κ</w:t>
      </w:r>
    </w:p>
    <w:p w14:paraId="598B0E46" w14:textId="27DC192D" w:rsidR="000C2AAB" w:rsidRDefault="00055CB8" w:rsidP="000A4A76">
      <w:pPr>
        <w:pStyle w:val="ListParagraph"/>
        <w:numPr>
          <w:ilvl w:val="0"/>
          <w:numId w:val="23"/>
        </w:numPr>
        <w:contextualSpacing w:val="0"/>
        <w:rPr>
          <w:color w:val="000000"/>
        </w:rPr>
      </w:pPr>
      <w:r>
        <w:rPr>
          <w:color w:val="000000"/>
        </w:rPr>
        <w:t xml:space="preserve">Ξενάγηση της Μπανγκόκ με </w:t>
      </w:r>
      <w:r w:rsidR="000C2AAB">
        <w:rPr>
          <w:color w:val="000000"/>
        </w:rPr>
        <w:t>Έλληνα τοπικό ξεναγό</w:t>
      </w:r>
    </w:p>
    <w:p w14:paraId="7EBA0620" w14:textId="77777777" w:rsidR="00EF471A" w:rsidRPr="00DC4D1C" w:rsidRDefault="00EF471A" w:rsidP="00EF471A">
      <w:pPr>
        <w:pStyle w:val="ListParagraph"/>
        <w:numPr>
          <w:ilvl w:val="0"/>
          <w:numId w:val="23"/>
        </w:numPr>
      </w:pPr>
      <w:r>
        <w:t>Ολοήμερη κρουαζιέρα στα διάσημα νησιά Πι Πι με την περίφημη παραλία Maya Bay</w:t>
      </w:r>
    </w:p>
    <w:p w14:paraId="555C9D77" w14:textId="77777777" w:rsidR="00B57DBF" w:rsidRDefault="00B57DBF" w:rsidP="00B57DBF">
      <w:pPr>
        <w:pStyle w:val="ListParagraph"/>
        <w:numPr>
          <w:ilvl w:val="0"/>
          <w:numId w:val="23"/>
        </w:numPr>
        <w:contextualSpacing w:val="0"/>
        <w:rPr>
          <w:color w:val="000000"/>
        </w:rPr>
      </w:pPr>
      <w:r>
        <w:rPr>
          <w:color w:val="000000"/>
        </w:rPr>
        <w:t>24ωρο τηλέφωνο ανάγκης &amp; Υπηρεσίες τοπικών αντιπροσώπων</w:t>
      </w:r>
    </w:p>
    <w:p w14:paraId="107DE1D6" w14:textId="77777777" w:rsidR="00B57DBF" w:rsidRDefault="00B57DBF" w:rsidP="00B57DBF">
      <w:pPr>
        <w:pStyle w:val="NoSpacing"/>
        <w:numPr>
          <w:ilvl w:val="0"/>
          <w:numId w:val="23"/>
        </w:numPr>
        <w:rPr>
          <w:color w:val="000000"/>
        </w:rPr>
      </w:pPr>
      <w:r>
        <w:rPr>
          <w:color w:val="000000"/>
        </w:rPr>
        <w:t>Ατομική ταξιδιωτική ασφάλεια (</w:t>
      </w:r>
      <w:r>
        <w:rPr>
          <w:color w:val="000000"/>
          <w:lang w:val="en-US"/>
        </w:rPr>
        <w:t>extra</w:t>
      </w:r>
      <w:r w:rsidRPr="009718E5">
        <w:rPr>
          <w:color w:val="000000"/>
        </w:rPr>
        <w:t>)</w:t>
      </w:r>
      <w:r>
        <w:rPr>
          <w:color w:val="000000"/>
        </w:rPr>
        <w:t xml:space="preserve"> – ισχύει για ηλικίες έως 75 ετών</w:t>
      </w:r>
    </w:p>
    <w:p w14:paraId="484D90D4" w14:textId="77777777" w:rsidR="00B57DBF" w:rsidRDefault="00B57DBF" w:rsidP="00B57DBF">
      <w:pPr>
        <w:pStyle w:val="NoSpacing"/>
        <w:numPr>
          <w:ilvl w:val="0"/>
          <w:numId w:val="23"/>
        </w:numPr>
        <w:rPr>
          <w:color w:val="000000"/>
        </w:rPr>
      </w:pPr>
      <w:r w:rsidRPr="00756EC5">
        <w:rPr>
          <w:color w:val="000000"/>
        </w:rPr>
        <w:t>Ενημερωτικά έντυπα, Τοπικοί φόροι, Ασφάλεια αστικής ευθύνης, ΦΠΑ</w:t>
      </w:r>
    </w:p>
    <w:p w14:paraId="7C343567" w14:textId="77777777" w:rsidR="00756EC5" w:rsidRPr="00756EC5" w:rsidRDefault="00756EC5" w:rsidP="000A4A76">
      <w:pPr>
        <w:pStyle w:val="NoSpacing"/>
        <w:rPr>
          <w:color w:val="1F497D"/>
          <w:sz w:val="12"/>
          <w:szCs w:val="12"/>
        </w:rPr>
      </w:pPr>
    </w:p>
    <w:p w14:paraId="79F19DA9" w14:textId="77777777" w:rsidR="000A4A76" w:rsidRDefault="000A4A76" w:rsidP="000A4A76">
      <w:pPr>
        <w:pStyle w:val="NoSpacing"/>
        <w:rPr>
          <w:b/>
          <w:bCs/>
          <w:color w:val="FF0000"/>
        </w:rPr>
      </w:pPr>
      <w:r>
        <w:rPr>
          <w:b/>
          <w:bCs/>
          <w:color w:val="FF0000"/>
        </w:rPr>
        <w:t>Δεν Περιλαμβάνονται</w:t>
      </w:r>
    </w:p>
    <w:p w14:paraId="355C2E62" w14:textId="77777777" w:rsidR="00B57DBF" w:rsidRDefault="00B57DBF" w:rsidP="00B57DBF">
      <w:pPr>
        <w:pStyle w:val="NoSpacing"/>
        <w:numPr>
          <w:ilvl w:val="0"/>
          <w:numId w:val="43"/>
        </w:numPr>
      </w:pPr>
      <w:r>
        <w:t>Αχθοφορικά και φιλοδωρήματα, οτιδήποτε αναφέρεται ως προαιρετικό ή προτεινόμενο</w:t>
      </w:r>
    </w:p>
    <w:p w14:paraId="2C6C45E3" w14:textId="77777777" w:rsidR="00B57DBF" w:rsidRDefault="00B57DBF" w:rsidP="00B57DBF">
      <w:pPr>
        <w:pStyle w:val="NoSpacing"/>
        <w:numPr>
          <w:ilvl w:val="0"/>
          <w:numId w:val="43"/>
        </w:numPr>
      </w:pPr>
      <w:r>
        <w:t xml:space="preserve">Φαγητό και ποτά κατά τη διάρκεια των πτήσεων της </w:t>
      </w:r>
      <w:r w:rsidRPr="00756EC5">
        <w:rPr>
          <w:lang w:val="en-US"/>
        </w:rPr>
        <w:t>Scoot</w:t>
      </w:r>
      <w:r w:rsidRPr="007C417B">
        <w:t xml:space="preserve"> </w:t>
      </w:r>
    </w:p>
    <w:p w14:paraId="0DB10B91" w14:textId="77777777" w:rsidR="00B57DBF" w:rsidRDefault="00B57DBF" w:rsidP="00E32590">
      <w:pPr>
        <w:pStyle w:val="NoSpacing"/>
        <w:rPr>
          <w:b/>
          <w:bCs/>
          <w:color w:val="FF0000"/>
        </w:rPr>
      </w:pPr>
    </w:p>
    <w:p w14:paraId="6F139106" w14:textId="5F81B2B1" w:rsidR="00E32590" w:rsidRDefault="00E32590" w:rsidP="00E32590">
      <w:pPr>
        <w:pStyle w:val="NoSpacing"/>
        <w:rPr>
          <w:b/>
          <w:bCs/>
          <w:color w:val="FF0000"/>
        </w:rPr>
      </w:pPr>
      <w:r>
        <w:rPr>
          <w:b/>
          <w:bCs/>
          <w:color w:val="FF0000"/>
        </w:rPr>
        <w:t>Αεροπορικό δρομολόγιο</w:t>
      </w:r>
    </w:p>
    <w:p w14:paraId="024A9B07" w14:textId="7668E346" w:rsidR="00E32590" w:rsidRPr="000F6621" w:rsidRDefault="00E32590" w:rsidP="00E32590">
      <w:pPr>
        <w:pStyle w:val="NoSpacing"/>
        <w:rPr>
          <w:b/>
          <w:bCs/>
          <w:color w:val="FF0000"/>
        </w:rPr>
      </w:pPr>
      <w:r>
        <w:rPr>
          <w:b/>
          <w:bCs/>
          <w:color w:val="FF0000"/>
          <w:lang w:val="en-US"/>
        </w:rPr>
        <w:t>TR</w:t>
      </w:r>
      <w:r w:rsidRPr="000F6621">
        <w:rPr>
          <w:b/>
          <w:bCs/>
          <w:color w:val="FF0000"/>
        </w:rPr>
        <w:t xml:space="preserve"> = </w:t>
      </w:r>
      <w:r>
        <w:rPr>
          <w:b/>
          <w:bCs/>
          <w:color w:val="FF0000"/>
          <w:lang w:val="en-US"/>
        </w:rPr>
        <w:t>Scoot</w:t>
      </w:r>
      <w:r w:rsidRPr="000F6621">
        <w:rPr>
          <w:b/>
          <w:bCs/>
          <w:color w:val="FF0000"/>
        </w:rPr>
        <w:t xml:space="preserve">, </w:t>
      </w:r>
      <w:r>
        <w:rPr>
          <w:b/>
          <w:bCs/>
          <w:color w:val="FF0000"/>
          <w:lang w:val="en-US"/>
        </w:rPr>
        <w:t>PG</w:t>
      </w:r>
      <w:r w:rsidRPr="000F6621">
        <w:rPr>
          <w:b/>
          <w:bCs/>
          <w:color w:val="FF0000"/>
        </w:rPr>
        <w:t xml:space="preserve"> = </w:t>
      </w:r>
      <w:r>
        <w:rPr>
          <w:b/>
          <w:bCs/>
          <w:color w:val="FF0000"/>
          <w:lang w:val="en-US"/>
        </w:rPr>
        <w:t>Bangkok</w:t>
      </w:r>
      <w:r w:rsidRPr="000F6621">
        <w:rPr>
          <w:b/>
          <w:bCs/>
          <w:color w:val="FF0000"/>
        </w:rPr>
        <w:t xml:space="preserve"> </w:t>
      </w:r>
      <w:r>
        <w:rPr>
          <w:b/>
          <w:bCs/>
          <w:color w:val="FF0000"/>
          <w:lang w:val="en-US"/>
        </w:rPr>
        <w:t>Airways</w:t>
      </w:r>
    </w:p>
    <w:p w14:paraId="141AD2DC" w14:textId="555D6325" w:rsidR="00E32590" w:rsidRPr="000F6621" w:rsidRDefault="00E32590" w:rsidP="00E32590">
      <w:pPr>
        <w:pStyle w:val="NoSpacing"/>
        <w:rPr>
          <w:b/>
          <w:bCs/>
          <w:color w:val="FF0000"/>
          <w:sz w:val="8"/>
          <w:szCs w:val="8"/>
        </w:rPr>
      </w:pPr>
    </w:p>
    <w:tbl>
      <w:tblPr>
        <w:tblW w:w="11047" w:type="dxa"/>
        <w:tblCellMar>
          <w:left w:w="0" w:type="dxa"/>
          <w:right w:w="0" w:type="dxa"/>
        </w:tblCellMar>
        <w:tblLook w:val="04A0" w:firstRow="1" w:lastRow="0" w:firstColumn="1" w:lastColumn="0" w:noHBand="0" w:noVBand="1"/>
      </w:tblPr>
      <w:tblGrid>
        <w:gridCol w:w="3251"/>
        <w:gridCol w:w="4677"/>
        <w:gridCol w:w="3119"/>
      </w:tblGrid>
      <w:tr w:rsidR="004F62D2" w14:paraId="1599AB6C" w14:textId="77777777" w:rsidTr="004F62D2">
        <w:tc>
          <w:tcPr>
            <w:tcW w:w="3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CAF837F" w14:textId="1A05153B" w:rsidR="004F62D2" w:rsidRDefault="004F62D2" w:rsidP="00E32590">
            <w:pPr>
              <w:jc w:val="center"/>
              <w:rPr>
                <w:rFonts w:ascii="Calibri" w:hAnsi="Calibri" w:cs="Calibri"/>
                <w:b/>
                <w:bCs/>
                <w:color w:val="FF0000"/>
              </w:rPr>
            </w:pPr>
            <w:r>
              <w:rPr>
                <w:b/>
                <w:bCs/>
                <w:color w:val="FF0000"/>
              </w:rPr>
              <w:t>Αριθμός πτήσης</w:t>
            </w:r>
          </w:p>
        </w:tc>
        <w:tc>
          <w:tcPr>
            <w:tcW w:w="467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45483C4" w14:textId="77777777" w:rsidR="004F62D2" w:rsidRDefault="004F62D2" w:rsidP="00E32590">
            <w:pPr>
              <w:jc w:val="center"/>
              <w:rPr>
                <w:rFonts w:ascii="Calibri" w:hAnsi="Calibri" w:cs="Calibri"/>
                <w:b/>
                <w:bCs/>
                <w:color w:val="FF0000"/>
              </w:rPr>
            </w:pPr>
            <w:r>
              <w:rPr>
                <w:b/>
                <w:bCs/>
                <w:color w:val="FF0000"/>
              </w:rPr>
              <w:t>Δρομολόγιο</w:t>
            </w:r>
          </w:p>
        </w:tc>
        <w:tc>
          <w:tcPr>
            <w:tcW w:w="311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94FCDDE" w14:textId="77777777" w:rsidR="004F62D2" w:rsidRDefault="004F62D2" w:rsidP="00E32590">
            <w:pPr>
              <w:jc w:val="center"/>
              <w:rPr>
                <w:rFonts w:ascii="Calibri" w:hAnsi="Calibri" w:cs="Calibri"/>
                <w:b/>
                <w:bCs/>
                <w:color w:val="FF0000"/>
              </w:rPr>
            </w:pPr>
            <w:r>
              <w:rPr>
                <w:b/>
                <w:bCs/>
                <w:color w:val="FF0000"/>
              </w:rPr>
              <w:t>Ώρες πτήσεων</w:t>
            </w:r>
          </w:p>
        </w:tc>
      </w:tr>
      <w:tr w:rsidR="00B57DBF" w14:paraId="57EC0EE6" w14:textId="77777777" w:rsidTr="004F62D2">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205AE" w14:textId="21C3728B" w:rsidR="00B57DBF" w:rsidRPr="00907387" w:rsidRDefault="00B57DBF" w:rsidP="00B57DBF">
            <w:pPr>
              <w:spacing w:line="276" w:lineRule="auto"/>
              <w:jc w:val="center"/>
              <w:rPr>
                <w:rFonts w:ascii="Calibri" w:hAnsi="Calibri" w:cs="Calibri"/>
                <w:b/>
                <w:bCs/>
                <w:color w:val="000000"/>
                <w:lang w:val="en-US"/>
              </w:rPr>
            </w:pPr>
            <w:r>
              <w:rPr>
                <w:color w:val="000000"/>
                <w:lang w:val="en-US"/>
              </w:rPr>
              <w:t>TR 721</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3CB0CDEF" w14:textId="7F63A5ED" w:rsidR="00B57DBF" w:rsidRDefault="00B57DBF" w:rsidP="00B57DBF">
            <w:pPr>
              <w:spacing w:line="276" w:lineRule="auto"/>
              <w:jc w:val="center"/>
              <w:rPr>
                <w:rFonts w:ascii="Calibri" w:hAnsi="Calibri" w:cs="Calibri"/>
                <w:b/>
                <w:bCs/>
                <w:color w:val="000000"/>
              </w:rPr>
            </w:pPr>
            <w:r>
              <w:rPr>
                <w:color w:val="000000"/>
              </w:rPr>
              <w:t xml:space="preserve">Αθήνα </w:t>
            </w:r>
            <w:r>
              <w:rPr>
                <w:color w:val="000000"/>
              </w:rPr>
              <w:t>–</w:t>
            </w:r>
            <w:r>
              <w:rPr>
                <w:color w:val="000000"/>
              </w:rPr>
              <w:t xml:space="preserve"> Σιγκαπούρη</w:t>
            </w:r>
            <w:r>
              <w:rPr>
                <w:color w:val="000000"/>
              </w:rPr>
              <w:t xml:space="preserve">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5D92EFA" w14:textId="75B21022" w:rsidR="00B57DBF" w:rsidRDefault="00B57DBF" w:rsidP="00B57DBF">
            <w:pPr>
              <w:spacing w:line="276" w:lineRule="auto"/>
              <w:jc w:val="center"/>
              <w:rPr>
                <w:rFonts w:ascii="Calibri" w:hAnsi="Calibri" w:cs="Calibri"/>
                <w:b/>
                <w:bCs/>
                <w:color w:val="000000"/>
              </w:rPr>
            </w:pPr>
            <w:r>
              <w:rPr>
                <w:color w:val="000000"/>
              </w:rPr>
              <w:t xml:space="preserve">        10.15 – 03.20 (+1)</w:t>
            </w:r>
          </w:p>
        </w:tc>
      </w:tr>
      <w:tr w:rsidR="004F62D2" w14:paraId="39704843" w14:textId="77777777" w:rsidTr="004F62D2">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484D8" w14:textId="013EFB57" w:rsidR="004F62D2" w:rsidRPr="00B57DBF" w:rsidRDefault="004F62D2" w:rsidP="00E32590">
            <w:pPr>
              <w:jc w:val="center"/>
              <w:rPr>
                <w:rFonts w:ascii="Calibri" w:hAnsi="Calibri" w:cs="Calibri"/>
                <w:b/>
                <w:bCs/>
                <w:color w:val="000000"/>
              </w:rPr>
            </w:pPr>
            <w:r>
              <w:rPr>
                <w:color w:val="000000"/>
                <w:lang w:val="en-US"/>
              </w:rPr>
              <w:t>TR 60</w:t>
            </w:r>
            <w:r w:rsidR="00B57DBF">
              <w:rPr>
                <w:color w:val="000000"/>
              </w:rPr>
              <w:t>8</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46690C8A" w14:textId="6321BDFB" w:rsidR="004F62D2" w:rsidRPr="00E32590" w:rsidRDefault="004F62D2" w:rsidP="00E32590">
            <w:pPr>
              <w:jc w:val="center"/>
              <w:rPr>
                <w:rFonts w:ascii="Calibri" w:hAnsi="Calibri" w:cs="Calibri"/>
                <w:b/>
                <w:bCs/>
                <w:color w:val="000000"/>
                <w:lang w:val="en-US"/>
              </w:rPr>
            </w:pPr>
            <w:r>
              <w:rPr>
                <w:color w:val="000000"/>
              </w:rPr>
              <w:t xml:space="preserve">Σιγκαπούρη </w:t>
            </w:r>
            <w:r w:rsidR="00B57DBF">
              <w:rPr>
                <w:color w:val="000000"/>
              </w:rPr>
              <w:t>–</w:t>
            </w:r>
            <w:r>
              <w:rPr>
                <w:color w:val="000000"/>
              </w:rPr>
              <w:t xml:space="preserve"> Μπανγκόκ</w:t>
            </w:r>
            <w:r w:rsidR="00B57DBF">
              <w:rPr>
                <w:color w:val="000000"/>
              </w:rPr>
              <w:t xml:space="preserve">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712DB35" w14:textId="7FE14A04" w:rsidR="004F62D2" w:rsidRPr="00C238AA" w:rsidRDefault="00B57DBF" w:rsidP="00E32590">
            <w:pPr>
              <w:jc w:val="center"/>
              <w:rPr>
                <w:rFonts w:ascii="Calibri" w:hAnsi="Calibri" w:cs="Calibri"/>
                <w:b/>
                <w:bCs/>
                <w:color w:val="000000"/>
                <w:lang w:val="en-US"/>
              </w:rPr>
            </w:pPr>
            <w:r>
              <w:rPr>
                <w:color w:val="000000"/>
              </w:rPr>
              <w:t>06.4</w:t>
            </w:r>
            <w:r w:rsidR="004F62D2">
              <w:rPr>
                <w:color w:val="000000"/>
                <w:lang w:val="en-US"/>
              </w:rPr>
              <w:t>0</w:t>
            </w:r>
            <w:r w:rsidR="004F62D2">
              <w:rPr>
                <w:color w:val="000000"/>
              </w:rPr>
              <w:t xml:space="preserve"> </w:t>
            </w:r>
            <w:r>
              <w:rPr>
                <w:color w:val="000000"/>
              </w:rPr>
              <w:t>–</w:t>
            </w:r>
            <w:r>
              <w:rPr>
                <w:color w:val="000000"/>
              </w:rPr>
              <w:t xml:space="preserve"> 08.15  </w:t>
            </w:r>
          </w:p>
        </w:tc>
      </w:tr>
      <w:tr w:rsidR="004F62D2" w14:paraId="1CDD85B4" w14:textId="77777777" w:rsidTr="004F62D2">
        <w:tc>
          <w:tcPr>
            <w:tcW w:w="3251" w:type="dxa"/>
            <w:tcBorders>
              <w:top w:val="single" w:sz="8" w:space="0" w:color="auto"/>
              <w:left w:val="single" w:sz="4" w:space="0" w:color="auto"/>
              <w:bottom w:val="single" w:sz="8" w:space="0" w:color="auto"/>
              <w:right w:val="single" w:sz="4" w:space="0" w:color="auto"/>
            </w:tcBorders>
          </w:tcPr>
          <w:p w14:paraId="62BF0A68" w14:textId="6ECF55C0" w:rsidR="004F62D2" w:rsidRPr="00347409" w:rsidRDefault="004F62D2" w:rsidP="00F41D4B">
            <w:pPr>
              <w:jc w:val="center"/>
              <w:rPr>
                <w:color w:val="000000"/>
                <w:lang w:val="en-US"/>
              </w:rPr>
            </w:pPr>
            <w:r>
              <w:rPr>
                <w:color w:val="000000"/>
                <w:lang w:val="en-US"/>
              </w:rPr>
              <w:t>PG 275</w:t>
            </w:r>
          </w:p>
        </w:tc>
        <w:tc>
          <w:tcPr>
            <w:tcW w:w="4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5FF15BE" w14:textId="208234DB" w:rsidR="004F62D2" w:rsidRDefault="004F62D2" w:rsidP="00F41D4B">
            <w:pPr>
              <w:jc w:val="center"/>
              <w:rPr>
                <w:rFonts w:ascii="Calibri" w:hAnsi="Calibri" w:cs="Calibri"/>
                <w:b/>
                <w:bCs/>
                <w:color w:val="000000"/>
              </w:rPr>
            </w:pPr>
            <w:r>
              <w:rPr>
                <w:color w:val="000000"/>
              </w:rPr>
              <w:t>Μπανγκόκ – Πούκετ</w:t>
            </w:r>
            <w:r w:rsidR="00B57DBF">
              <w:rPr>
                <w:color w:val="000000"/>
              </w:rPr>
              <w:t xml:space="preserve">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5F1EB52" w14:textId="57FDE1B3" w:rsidR="004F62D2" w:rsidRPr="00B57DBF" w:rsidRDefault="004F62D2" w:rsidP="00F41D4B">
            <w:pPr>
              <w:jc w:val="center"/>
              <w:rPr>
                <w:rFonts w:ascii="Calibri" w:hAnsi="Calibri" w:cs="Calibri"/>
                <w:b/>
                <w:bCs/>
                <w:color w:val="000000"/>
              </w:rPr>
            </w:pPr>
            <w:r>
              <w:rPr>
                <w:color w:val="000000"/>
                <w:lang w:val="en-US"/>
              </w:rPr>
              <w:t>10</w:t>
            </w:r>
            <w:r w:rsidR="00B57DBF">
              <w:rPr>
                <w:color w:val="000000"/>
              </w:rPr>
              <w:t>.25</w:t>
            </w:r>
            <w:r>
              <w:rPr>
                <w:color w:val="000000"/>
              </w:rPr>
              <w:t xml:space="preserve"> </w:t>
            </w:r>
            <w:r w:rsidR="00B57DBF">
              <w:rPr>
                <w:color w:val="000000"/>
              </w:rPr>
              <w:t>–</w:t>
            </w:r>
            <w:r w:rsidR="00B57DBF">
              <w:rPr>
                <w:color w:val="000000"/>
              </w:rPr>
              <w:t xml:space="preserve"> 12.00 </w:t>
            </w:r>
          </w:p>
        </w:tc>
      </w:tr>
      <w:tr w:rsidR="00B57DBF" w14:paraId="1EC54A79" w14:textId="77777777" w:rsidTr="004F62D2">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0FB2C" w14:textId="3D23E818" w:rsidR="00B57DBF" w:rsidRPr="00C238AA" w:rsidRDefault="00B57DBF" w:rsidP="00B57DBF">
            <w:pPr>
              <w:jc w:val="center"/>
              <w:rPr>
                <w:rFonts w:ascii="Calibri" w:hAnsi="Calibri" w:cs="Calibri"/>
                <w:b/>
                <w:bCs/>
                <w:color w:val="000000"/>
                <w:lang w:val="en-US"/>
              </w:rPr>
            </w:pPr>
            <w:r w:rsidRPr="00221FBC">
              <w:rPr>
                <w:color w:val="000000"/>
                <w:lang w:val="en-US"/>
              </w:rPr>
              <w:t xml:space="preserve">TR </w:t>
            </w:r>
            <w:r>
              <w:rPr>
                <w:color w:val="000000"/>
              </w:rPr>
              <w:t>653</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0C008FBE" w14:textId="638DA416" w:rsidR="00B57DBF" w:rsidRDefault="00B57DBF" w:rsidP="00B57DBF">
            <w:pPr>
              <w:jc w:val="center"/>
              <w:rPr>
                <w:rFonts w:ascii="Calibri" w:hAnsi="Calibri" w:cs="Calibri"/>
                <w:b/>
                <w:bCs/>
                <w:color w:val="000000"/>
              </w:rPr>
            </w:pPr>
            <w:r>
              <w:rPr>
                <w:color w:val="000000"/>
              </w:rPr>
              <w:t xml:space="preserve">Πούκετ </w:t>
            </w:r>
            <w:r>
              <w:rPr>
                <w:color w:val="000000"/>
              </w:rPr>
              <w:t>–</w:t>
            </w:r>
            <w:r>
              <w:rPr>
                <w:color w:val="000000"/>
              </w:rPr>
              <w:t xml:space="preserve"> Σιγκαπούρη</w:t>
            </w:r>
            <w:r>
              <w:rPr>
                <w:color w:val="000000"/>
              </w:rPr>
              <w:t xml:space="preserve">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C972DD0" w14:textId="0944BDBE" w:rsidR="00B57DBF" w:rsidRPr="005F21BD" w:rsidRDefault="00B57DBF" w:rsidP="00B57DBF">
            <w:pPr>
              <w:jc w:val="center"/>
              <w:rPr>
                <w:rFonts w:ascii="Calibri" w:hAnsi="Calibri" w:cs="Calibri"/>
                <w:b/>
                <w:bCs/>
                <w:color w:val="000000"/>
                <w:lang w:val="en-US"/>
              </w:rPr>
            </w:pPr>
            <w:r>
              <w:rPr>
                <w:color w:val="000000"/>
              </w:rPr>
              <w:t>20.20</w:t>
            </w:r>
            <w:r>
              <w:rPr>
                <w:color w:val="000000"/>
                <w:lang w:val="en-US"/>
              </w:rPr>
              <w:t xml:space="preserve"> </w:t>
            </w:r>
            <w:r>
              <w:rPr>
                <w:color w:val="000000"/>
              </w:rPr>
              <w:t>– 23.15</w:t>
            </w:r>
          </w:p>
        </w:tc>
      </w:tr>
      <w:tr w:rsidR="00B57DBF" w14:paraId="6DB209A2" w14:textId="77777777" w:rsidTr="004F62D2">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6C97E" w14:textId="2193E4DA" w:rsidR="00B57DBF" w:rsidRPr="00907387" w:rsidRDefault="00B57DBF" w:rsidP="00B57DBF">
            <w:pPr>
              <w:spacing w:line="276" w:lineRule="auto"/>
              <w:jc w:val="center"/>
              <w:rPr>
                <w:rFonts w:ascii="Calibri" w:hAnsi="Calibri" w:cs="Calibri"/>
                <w:b/>
                <w:bCs/>
                <w:color w:val="000000"/>
                <w:lang w:val="en-US"/>
              </w:rPr>
            </w:pPr>
            <w:r w:rsidRPr="00221FBC">
              <w:rPr>
                <w:color w:val="000000"/>
                <w:lang w:val="en-US"/>
              </w:rPr>
              <w:t>TR 72</w:t>
            </w:r>
            <w:r>
              <w:rPr>
                <w:color w:val="000000"/>
              </w:rPr>
              <w:t>0</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122CAFD5" w14:textId="2633B3C6" w:rsidR="00B57DBF" w:rsidRDefault="00B57DBF" w:rsidP="00B57DBF">
            <w:pPr>
              <w:spacing w:line="276" w:lineRule="auto"/>
              <w:jc w:val="center"/>
              <w:rPr>
                <w:rFonts w:ascii="Calibri" w:hAnsi="Calibri" w:cs="Calibri"/>
                <w:b/>
                <w:bCs/>
                <w:color w:val="000000"/>
              </w:rPr>
            </w:pPr>
            <w:r>
              <w:rPr>
                <w:color w:val="000000"/>
              </w:rPr>
              <w:t xml:space="preserve">Σιγκαπούρη </w:t>
            </w:r>
            <w:r>
              <w:rPr>
                <w:color w:val="000000"/>
              </w:rPr>
              <w:t>–</w:t>
            </w:r>
            <w:r>
              <w:rPr>
                <w:color w:val="000000"/>
              </w:rPr>
              <w:t xml:space="preserve"> Αθήνα</w:t>
            </w:r>
            <w:r>
              <w:rPr>
                <w:color w:val="000000"/>
              </w:rPr>
              <w:t xml:space="preserve">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76235AD" w14:textId="5FE9D903" w:rsidR="00B57DBF" w:rsidRDefault="00B57DBF" w:rsidP="00B57DBF">
            <w:pPr>
              <w:spacing w:line="276" w:lineRule="auto"/>
              <w:jc w:val="center"/>
              <w:rPr>
                <w:rFonts w:ascii="Calibri" w:hAnsi="Calibri" w:cs="Calibri"/>
                <w:b/>
                <w:bCs/>
                <w:color w:val="000000"/>
              </w:rPr>
            </w:pPr>
            <w:r>
              <w:rPr>
                <w:color w:val="000000"/>
              </w:rPr>
              <w:t>02.45 – 08.45</w:t>
            </w:r>
          </w:p>
        </w:tc>
      </w:tr>
    </w:tbl>
    <w:p w14:paraId="6228793F" w14:textId="77777777" w:rsidR="00E32590" w:rsidRPr="0099438D" w:rsidRDefault="00E32590" w:rsidP="00E32590">
      <w:pPr>
        <w:rPr>
          <w:color w:val="000000" w:themeColor="text1"/>
          <w:sz w:val="20"/>
          <w:szCs w:val="20"/>
        </w:rPr>
      </w:pPr>
      <w:r w:rsidRPr="0099438D">
        <w:rPr>
          <w:color w:val="000000" w:themeColor="text1"/>
          <w:sz w:val="20"/>
          <w:szCs w:val="20"/>
        </w:rPr>
        <w:t>Οι αναγραφόμενες ώρες είναι τοπικές. Το οριστικό δρομολόγιο ενδέχεται να τροποποιηθεί από την αεροπορική εταιρεία.</w:t>
      </w:r>
    </w:p>
    <w:p w14:paraId="2E2EEF90" w14:textId="77777777" w:rsidR="00E32590" w:rsidRDefault="00E32590" w:rsidP="00347409">
      <w:pPr>
        <w:jc w:val="center"/>
        <w:rPr>
          <w:b/>
          <w:bCs/>
          <w:color w:val="FF0000"/>
          <w:sz w:val="28"/>
          <w:szCs w:val="28"/>
        </w:rPr>
      </w:pPr>
    </w:p>
    <w:p w14:paraId="2B13570F" w14:textId="3374B529" w:rsidR="00146806" w:rsidRPr="00347409" w:rsidRDefault="00146806" w:rsidP="00347409">
      <w:pPr>
        <w:jc w:val="center"/>
        <w:rPr>
          <w:b/>
          <w:bCs/>
          <w:color w:val="FF0000"/>
          <w:sz w:val="28"/>
          <w:szCs w:val="28"/>
        </w:rPr>
      </w:pPr>
      <w:r w:rsidRPr="00347409">
        <w:rPr>
          <w:b/>
          <w:bCs/>
          <w:color w:val="FF0000"/>
          <w:sz w:val="28"/>
          <w:szCs w:val="28"/>
        </w:rPr>
        <w:lastRenderedPageBreak/>
        <w:t>Κ</w:t>
      </w:r>
      <w:r w:rsidR="00AE2A26" w:rsidRPr="00347409">
        <w:rPr>
          <w:b/>
          <w:bCs/>
          <w:color w:val="FF0000"/>
          <w:sz w:val="28"/>
          <w:szCs w:val="28"/>
        </w:rPr>
        <w:t>αθημερινό Πρόγραμμα</w:t>
      </w:r>
    </w:p>
    <w:p w14:paraId="7C5C018D" w14:textId="77777777" w:rsidR="00347409" w:rsidRPr="00B31241" w:rsidRDefault="00347409" w:rsidP="00746A66">
      <w:pPr>
        <w:pStyle w:val="NoSpacing"/>
        <w:rPr>
          <w:sz w:val="8"/>
          <w:szCs w:val="8"/>
          <w:lang w:eastAsia="el-GR"/>
        </w:rPr>
      </w:pPr>
    </w:p>
    <w:p w14:paraId="1FFFAB73" w14:textId="0285600E" w:rsidR="00746A66" w:rsidRPr="005049B1" w:rsidRDefault="00746A66" w:rsidP="00746A66">
      <w:pPr>
        <w:pStyle w:val="NoSpacing"/>
        <w:rPr>
          <w:b/>
          <w:lang w:eastAsia="el-GR"/>
        </w:rPr>
      </w:pPr>
      <w:r w:rsidRPr="00746A66">
        <w:rPr>
          <w:lang w:eastAsia="el-GR"/>
        </w:rPr>
        <w:t>1</w:t>
      </w:r>
      <w:r w:rsidR="00995747">
        <w:rPr>
          <w:lang w:eastAsia="el-GR"/>
        </w:rPr>
        <w:t>+2</w:t>
      </w:r>
      <w:r w:rsidRPr="005049B1">
        <w:rPr>
          <w:vertAlign w:val="superscript"/>
          <w:lang w:eastAsia="el-GR"/>
        </w:rPr>
        <w:t>η</w:t>
      </w:r>
      <w:r w:rsidR="005049B1" w:rsidRPr="005049B1">
        <w:rPr>
          <w:lang w:eastAsia="el-GR"/>
        </w:rPr>
        <w:t xml:space="preserve"> </w:t>
      </w:r>
      <w:r w:rsidRPr="00746A66">
        <w:rPr>
          <w:lang w:eastAsia="el-GR"/>
        </w:rPr>
        <w:t xml:space="preserve">μέρα: </w:t>
      </w:r>
      <w:r w:rsidRPr="005049B1">
        <w:rPr>
          <w:b/>
          <w:lang w:eastAsia="el-GR"/>
        </w:rPr>
        <w:t>Αθήνα</w:t>
      </w:r>
      <w:r w:rsidR="00B31241" w:rsidRPr="00B31241">
        <w:rPr>
          <w:b/>
          <w:lang w:eastAsia="el-GR"/>
        </w:rPr>
        <w:t xml:space="preserve"> </w:t>
      </w:r>
      <w:r w:rsidRPr="005049B1">
        <w:rPr>
          <w:b/>
          <w:lang w:eastAsia="el-GR"/>
        </w:rPr>
        <w:t xml:space="preserve">– </w:t>
      </w:r>
      <w:r w:rsidR="00995747">
        <w:rPr>
          <w:b/>
          <w:lang w:eastAsia="el-GR"/>
        </w:rPr>
        <w:t xml:space="preserve">πτήση για </w:t>
      </w:r>
      <w:r w:rsidR="003B1004">
        <w:rPr>
          <w:b/>
          <w:lang w:eastAsia="el-GR"/>
        </w:rPr>
        <w:t>Μπανγκόκ</w:t>
      </w:r>
    </w:p>
    <w:p w14:paraId="1216BCBF" w14:textId="11985A9D" w:rsidR="00AB0C02" w:rsidRDefault="00B57DBF" w:rsidP="00AB0C02">
      <w:pPr>
        <w:pStyle w:val="NoSpacing"/>
        <w:jc w:val="both"/>
        <w:rPr>
          <w:lang w:eastAsia="el-GR"/>
        </w:rPr>
      </w:pPr>
      <w:r>
        <w:rPr>
          <w:color w:val="000000"/>
        </w:rPr>
        <w:t xml:space="preserve">Πρωινή πτήση μέσω Σιγκαπούρης για </w:t>
      </w:r>
      <w:r w:rsidR="00BF5516">
        <w:rPr>
          <w:color w:val="000000"/>
        </w:rPr>
        <w:t xml:space="preserve">την πρωτεύουσα </w:t>
      </w:r>
      <w:r w:rsidR="003B1004">
        <w:rPr>
          <w:lang w:eastAsia="el-GR"/>
        </w:rPr>
        <w:t xml:space="preserve">της </w:t>
      </w:r>
      <w:r w:rsidR="00BF5516">
        <w:rPr>
          <w:lang w:eastAsia="el-GR"/>
        </w:rPr>
        <w:t>Ταϊλάνδης</w:t>
      </w:r>
      <w:r w:rsidR="00746A66" w:rsidRPr="00746A66">
        <w:rPr>
          <w:lang w:eastAsia="el-GR"/>
        </w:rPr>
        <w:t>.</w:t>
      </w:r>
      <w:r w:rsidR="00995747">
        <w:rPr>
          <w:lang w:eastAsia="el-GR"/>
        </w:rPr>
        <w:t xml:space="preserve"> </w:t>
      </w:r>
      <w:r w:rsidR="00746A66" w:rsidRPr="00746A66">
        <w:rPr>
          <w:lang w:eastAsia="el-GR"/>
        </w:rPr>
        <w:t xml:space="preserve">Άφιξη </w:t>
      </w:r>
      <w:r w:rsidR="00995747">
        <w:rPr>
          <w:lang w:eastAsia="el-GR"/>
        </w:rPr>
        <w:t>τ</w:t>
      </w:r>
      <w:r>
        <w:rPr>
          <w:lang w:eastAsia="el-GR"/>
        </w:rPr>
        <w:t>ο</w:t>
      </w:r>
      <w:r w:rsidR="00995747">
        <w:rPr>
          <w:lang w:eastAsia="el-GR"/>
        </w:rPr>
        <w:t xml:space="preserve"> επόμεν</w:t>
      </w:r>
      <w:r>
        <w:rPr>
          <w:lang w:eastAsia="el-GR"/>
        </w:rPr>
        <w:t>ο</w:t>
      </w:r>
      <w:r w:rsidR="00995747">
        <w:rPr>
          <w:lang w:eastAsia="el-GR"/>
        </w:rPr>
        <w:t xml:space="preserve"> </w:t>
      </w:r>
      <w:r>
        <w:rPr>
          <w:lang w:eastAsia="el-GR"/>
        </w:rPr>
        <w:t>πρωί</w:t>
      </w:r>
      <w:r w:rsidR="00995747">
        <w:rPr>
          <w:lang w:eastAsia="el-GR"/>
        </w:rPr>
        <w:t xml:space="preserve"> </w:t>
      </w:r>
      <w:r w:rsidR="003B1004">
        <w:rPr>
          <w:lang w:eastAsia="el-GR"/>
        </w:rPr>
        <w:t>σ</w:t>
      </w:r>
      <w:r w:rsidR="003B1004" w:rsidRPr="00746A66">
        <w:rPr>
          <w:lang w:eastAsia="el-GR"/>
        </w:rPr>
        <w:t>τη Μπανγκόκ</w:t>
      </w:r>
      <w:r w:rsidR="00534A92">
        <w:rPr>
          <w:color w:val="000000"/>
        </w:rPr>
        <w:t>. Μετά τις διατυπώσεις και την παραλαβή των αποσκευών, συνάντηση με τον τοπικό σας ξεναγό. Κατά τη διάρκεια της μεταφοράς στο ξενοδοχείο, θα λάβετε τις αρχικές πληροφορίες για τη χώρα και τις καθημερινές δραστηριότητες.</w:t>
      </w:r>
      <w:r w:rsidR="00AB0C02" w:rsidRPr="00AB0C02">
        <w:rPr>
          <w:lang w:eastAsia="el-GR"/>
        </w:rPr>
        <w:t xml:space="preserve"> </w:t>
      </w:r>
      <w:r w:rsidR="00AB0C02" w:rsidRPr="00746A66">
        <w:rPr>
          <w:lang w:eastAsia="el-GR"/>
        </w:rPr>
        <w:t xml:space="preserve">Το </w:t>
      </w:r>
      <w:r w:rsidR="00AB0C02">
        <w:rPr>
          <w:lang w:eastAsia="el-GR"/>
        </w:rPr>
        <w:t xml:space="preserve">απόγευμα </w:t>
      </w:r>
      <w:r w:rsidR="00AB0C02">
        <w:rPr>
          <w:lang w:eastAsia="el-GR"/>
        </w:rPr>
        <w:t>επισκεφθείτε</w:t>
      </w:r>
      <w:r w:rsidR="00AB0C02" w:rsidRPr="00746A66">
        <w:rPr>
          <w:lang w:eastAsia="el-GR"/>
        </w:rPr>
        <w:t xml:space="preserve"> κάποια από τις πολλές υπαίθριες αγορές της μεγαλούπολης ή ένα από τα κοσμοπολίτικα skyview bars με θέα τους ουρανοξύστες της Μπανγκόκ.</w:t>
      </w:r>
      <w:r w:rsidR="00AB0C02">
        <w:rPr>
          <w:lang w:eastAsia="el-GR"/>
        </w:rPr>
        <w:t xml:space="preserve"> Μην παραλείψετε να αναζωογονηθείτε με ένα </w:t>
      </w:r>
      <w:r w:rsidR="00C568CD">
        <w:rPr>
          <w:lang w:eastAsia="el-GR"/>
        </w:rPr>
        <w:t xml:space="preserve">παραδοσιακό </w:t>
      </w:r>
      <w:r w:rsidR="00AB0C02">
        <w:rPr>
          <w:lang w:eastAsia="el-GR"/>
        </w:rPr>
        <w:t>ταϊλανδέζικο μασάζ.</w:t>
      </w:r>
    </w:p>
    <w:p w14:paraId="274F7EA5" w14:textId="4949E4CF" w:rsidR="00534A92" w:rsidRPr="00C568CD" w:rsidRDefault="00534A92" w:rsidP="00B57942">
      <w:pPr>
        <w:pStyle w:val="NoSpacing"/>
        <w:jc w:val="both"/>
        <w:rPr>
          <w:rFonts w:ascii="Calibri" w:hAnsi="Calibri" w:cs="Calibri"/>
          <w:color w:val="000000"/>
          <w:sz w:val="12"/>
          <w:szCs w:val="12"/>
        </w:rPr>
      </w:pPr>
    </w:p>
    <w:p w14:paraId="31E63301" w14:textId="4314D7F4" w:rsidR="00534A92" w:rsidRPr="00534A92" w:rsidRDefault="00534A92" w:rsidP="00534A92">
      <w:pPr>
        <w:pStyle w:val="NoSpacing"/>
        <w:jc w:val="both"/>
        <w:rPr>
          <w:lang w:eastAsia="el-GR"/>
        </w:rPr>
      </w:pPr>
      <w:r w:rsidRPr="00534A92">
        <w:rPr>
          <w:lang w:eastAsia="el-GR"/>
        </w:rPr>
        <w:t>3</w:t>
      </w:r>
      <w:r w:rsidRPr="005049B1">
        <w:rPr>
          <w:vertAlign w:val="superscript"/>
          <w:lang w:eastAsia="el-GR"/>
        </w:rPr>
        <w:t>η</w:t>
      </w:r>
      <w:r>
        <w:rPr>
          <w:lang w:eastAsia="el-GR"/>
        </w:rPr>
        <w:t xml:space="preserve"> </w:t>
      </w:r>
      <w:r w:rsidRPr="00746A66">
        <w:rPr>
          <w:lang w:eastAsia="el-GR"/>
        </w:rPr>
        <w:t xml:space="preserve">μέρα: </w:t>
      </w:r>
      <w:r w:rsidRPr="005049B1">
        <w:rPr>
          <w:b/>
          <w:lang w:eastAsia="el-GR"/>
        </w:rPr>
        <w:t xml:space="preserve">Μπανγκόκ, </w:t>
      </w:r>
      <w:r>
        <w:rPr>
          <w:b/>
          <w:lang w:eastAsia="el-GR"/>
        </w:rPr>
        <w:t>ξενάγηση της πόλης</w:t>
      </w:r>
    </w:p>
    <w:p w14:paraId="3AA55E8E" w14:textId="087F3D4D" w:rsidR="00746A66" w:rsidRDefault="005E46DE" w:rsidP="00AB0C02">
      <w:pPr>
        <w:pStyle w:val="NoSpacing"/>
        <w:jc w:val="both"/>
        <w:rPr>
          <w:lang w:eastAsia="el-GR"/>
        </w:rPr>
      </w:pPr>
      <w:r>
        <w:rPr>
          <w:lang w:eastAsia="el-GR"/>
        </w:rPr>
        <w:t xml:space="preserve">Πρωινό και </w:t>
      </w:r>
      <w:r w:rsidR="00110667">
        <w:rPr>
          <w:lang w:eastAsia="el-GR"/>
        </w:rPr>
        <w:t>ακολουθεί η</w:t>
      </w:r>
      <w:r w:rsidR="00B57942" w:rsidRPr="00746A66">
        <w:rPr>
          <w:lang w:eastAsia="el-GR"/>
        </w:rPr>
        <w:t xml:space="preserve"> περιήγηση της «Βενετίας της Ανατολής», όπως αποκαλείται</w:t>
      </w:r>
      <w:r>
        <w:rPr>
          <w:lang w:eastAsia="el-GR"/>
        </w:rPr>
        <w:t xml:space="preserve"> η Μπανγκόκ</w:t>
      </w:r>
      <w:r w:rsidR="00B57942" w:rsidRPr="00746A66">
        <w:rPr>
          <w:lang w:eastAsia="el-GR"/>
        </w:rPr>
        <w:t>, λόγω των πολυάριθμων καναλιών που τη διατέμνουν. Ξεκινάμε με βαρκάδα κατά μήκος του ποταμού Τσάο Πράγια με τα αμέτρητα κανάλια ή αλλιώς κλονγκς</w:t>
      </w:r>
      <w:r w:rsidR="00B57942">
        <w:rPr>
          <w:lang w:eastAsia="el-GR"/>
        </w:rPr>
        <w:t xml:space="preserve">, </w:t>
      </w:r>
      <w:r w:rsidR="00B57942">
        <w:rPr>
          <w:rFonts w:ascii="Calibri" w:hAnsi="Calibri" w:cs="Calibri"/>
          <w:color w:val="000000"/>
        </w:rPr>
        <w:t>απ’ όπου θα έχουμε μοναδική θέα του Βασιλικού παλατιού</w:t>
      </w:r>
      <w:r w:rsidR="00B57942" w:rsidRPr="00746A66">
        <w:rPr>
          <w:lang w:eastAsia="el-GR"/>
        </w:rPr>
        <w:t xml:space="preserve">. Πρώτη στάση ο περίφημος Ναό της Αυγής, που είναι καλυμμένος με κομμάτια κινέζικης πορσελάνης και δεσπόζει θεαματικά στο ποτάμι. Στη συνέχεια θα επισκεφθούμε στην αντίπερα όχθη, </w:t>
      </w:r>
      <w:r w:rsidR="00B57942">
        <w:rPr>
          <w:rFonts w:ascii="Calibri" w:hAnsi="Calibri" w:cs="Calibri"/>
          <w:color w:val="000000"/>
        </w:rPr>
        <w:t>το ναό του ξαπλωμένου Βούδα (</w:t>
      </w:r>
      <w:r w:rsidR="00B57942">
        <w:rPr>
          <w:rFonts w:ascii="Calibri" w:hAnsi="Calibri" w:cs="Calibri"/>
          <w:color w:val="000000"/>
          <w:lang w:val="en-US"/>
        </w:rPr>
        <w:t>Wat</w:t>
      </w:r>
      <w:r w:rsidR="00B57942" w:rsidRPr="0031649D">
        <w:rPr>
          <w:rFonts w:ascii="Calibri" w:hAnsi="Calibri" w:cs="Calibri"/>
          <w:color w:val="000000"/>
        </w:rPr>
        <w:t xml:space="preserve"> </w:t>
      </w:r>
      <w:r w:rsidR="00B57942">
        <w:rPr>
          <w:rFonts w:ascii="Calibri" w:hAnsi="Calibri" w:cs="Calibri"/>
          <w:color w:val="000000"/>
          <w:lang w:val="en-US"/>
        </w:rPr>
        <w:t>Po</w:t>
      </w:r>
      <w:r w:rsidR="00B57942">
        <w:rPr>
          <w:rFonts w:ascii="Calibri" w:hAnsi="Calibri" w:cs="Calibri"/>
          <w:color w:val="000000"/>
        </w:rPr>
        <w:t xml:space="preserve">), </w:t>
      </w:r>
      <w:r w:rsidR="00B57942" w:rsidRPr="00746A66">
        <w:rPr>
          <w:lang w:eastAsia="el-GR"/>
        </w:rPr>
        <w:t>όπου θα έχουμε την ευκαιρία να δούμε ένα από τα πιο εντυπωσιακά αγάλματα του Βούδα σε κεκλιμένη στάση. Ο ναός αυτός αποτελεί επίσης την παλαιότερη και πιο έγκριτη σχολή Ταϊλανδέζικου μασάζ στη χώρα.</w:t>
      </w:r>
      <w:r w:rsidR="00B57942">
        <w:rPr>
          <w:rFonts w:ascii="Calibri" w:hAnsi="Calibri" w:cs="Calibri"/>
          <w:color w:val="000000"/>
        </w:rPr>
        <w:t xml:space="preserve"> Συνεχίσουμε την περιήγηση στην περιοχή Πρατούναμ και την τοπική αγορά, ενώ θα α</w:t>
      </w:r>
      <w:r w:rsidR="00B57942">
        <w:rPr>
          <w:rStyle w:val="Normal1"/>
          <w:rFonts w:ascii="Calibri" w:hAnsi="Calibri" w:cs="Calibri"/>
          <w:color w:val="000000"/>
        </w:rPr>
        <w:t xml:space="preserve">πολαύσουμε την μοναδική ατμόσφαιρα με τους παραδοσιακούς  μικροπωλητές των υπαίθριων αγορών της πρωτεύουσας. </w:t>
      </w:r>
      <w:r w:rsidR="00AB0C02">
        <w:rPr>
          <w:lang w:eastAsia="el-GR"/>
        </w:rPr>
        <w:t>Επιστροφή</w:t>
      </w:r>
      <w:r w:rsidR="00B57942" w:rsidRPr="00746A66">
        <w:rPr>
          <w:lang w:eastAsia="el-GR"/>
        </w:rPr>
        <w:t xml:space="preserve"> στο ξενοδοχείο.</w:t>
      </w:r>
      <w:r>
        <w:rPr>
          <w:lang w:eastAsia="el-GR"/>
        </w:rPr>
        <w:t xml:space="preserve"> </w:t>
      </w:r>
      <w:r w:rsidR="00AB0C02">
        <w:rPr>
          <w:rStyle w:val="Normal1"/>
          <w:rFonts w:ascii="Calibri" w:hAnsi="Calibri" w:cs="Calibri"/>
          <w:color w:val="000000"/>
        </w:rPr>
        <w:t>Το βράδυ σας προτείνουμε</w:t>
      </w:r>
      <w:r w:rsidR="00AB0C02">
        <w:rPr>
          <w:rStyle w:val="Normal1"/>
          <w:rFonts w:ascii="Calibri" w:hAnsi="Calibri" w:cs="Calibri"/>
          <w:color w:val="000000"/>
        </w:rPr>
        <w:t xml:space="preserve"> να περπατήσετε τη νυχτερινή Ασιατική αγορά. </w:t>
      </w:r>
      <w:r w:rsidR="00AB0C02" w:rsidRPr="00746A66">
        <w:rPr>
          <w:lang w:eastAsia="el-GR"/>
        </w:rPr>
        <w:t xml:space="preserve"> </w:t>
      </w:r>
    </w:p>
    <w:p w14:paraId="7529313E" w14:textId="77777777" w:rsidR="00746A66" w:rsidRPr="00C568CD" w:rsidRDefault="00746A66" w:rsidP="005049B1">
      <w:pPr>
        <w:pStyle w:val="NoSpacing"/>
        <w:jc w:val="both"/>
        <w:rPr>
          <w:sz w:val="12"/>
          <w:szCs w:val="12"/>
          <w:lang w:eastAsia="el-GR"/>
        </w:rPr>
      </w:pPr>
      <w:r w:rsidRPr="00C568CD">
        <w:rPr>
          <w:sz w:val="12"/>
          <w:szCs w:val="12"/>
          <w:lang w:eastAsia="el-GR"/>
        </w:rPr>
        <w:t> </w:t>
      </w:r>
    </w:p>
    <w:p w14:paraId="7178483E" w14:textId="46099255" w:rsidR="00746A66" w:rsidRPr="00501488" w:rsidRDefault="00B12D41" w:rsidP="005049B1">
      <w:pPr>
        <w:pStyle w:val="NoSpacing"/>
        <w:jc w:val="both"/>
        <w:rPr>
          <w:lang w:eastAsia="el-GR"/>
        </w:rPr>
      </w:pPr>
      <w:r>
        <w:rPr>
          <w:lang w:eastAsia="el-GR"/>
        </w:rPr>
        <w:t>4</w:t>
      </w:r>
      <w:r w:rsidR="00746A66" w:rsidRPr="005049B1">
        <w:rPr>
          <w:vertAlign w:val="superscript"/>
          <w:lang w:eastAsia="el-GR"/>
        </w:rPr>
        <w:t>η</w:t>
      </w:r>
      <w:r w:rsidR="005049B1">
        <w:rPr>
          <w:lang w:eastAsia="el-GR"/>
        </w:rPr>
        <w:t xml:space="preserve"> </w:t>
      </w:r>
      <w:r w:rsidR="00746A66" w:rsidRPr="00746A66">
        <w:rPr>
          <w:lang w:eastAsia="el-GR"/>
        </w:rPr>
        <w:t xml:space="preserve">μέρα: </w:t>
      </w:r>
      <w:r w:rsidR="00746A66" w:rsidRPr="005049B1">
        <w:rPr>
          <w:b/>
          <w:lang w:eastAsia="el-GR"/>
        </w:rPr>
        <w:t xml:space="preserve">Μπανγκόκ </w:t>
      </w:r>
      <w:r w:rsidR="00501488" w:rsidRPr="00501488">
        <w:rPr>
          <w:bCs/>
          <w:lang w:eastAsia="el-GR"/>
        </w:rPr>
        <w:t>(</w:t>
      </w:r>
      <w:r w:rsidR="00746A66" w:rsidRPr="00501488">
        <w:rPr>
          <w:bCs/>
          <w:lang w:eastAsia="el-GR"/>
        </w:rPr>
        <w:t>προαιρετική εκδρομή στην Αγιούταγια</w:t>
      </w:r>
      <w:r w:rsidR="00501488" w:rsidRPr="00501488">
        <w:rPr>
          <w:bCs/>
          <w:lang w:eastAsia="el-GR"/>
        </w:rPr>
        <w:t>)</w:t>
      </w:r>
    </w:p>
    <w:p w14:paraId="50835E24" w14:textId="1CD8EE16" w:rsidR="00501488" w:rsidRDefault="00746A66" w:rsidP="00501488">
      <w:pPr>
        <w:pStyle w:val="NoSpacing"/>
        <w:jc w:val="both"/>
        <w:rPr>
          <w:lang w:eastAsia="el-GR"/>
        </w:rPr>
      </w:pPr>
      <w:r w:rsidRPr="00746A66">
        <w:rPr>
          <w:lang w:eastAsia="el-GR"/>
        </w:rPr>
        <w:t>Πρωινό και ελεύθερη ημέρα για να κινηθείτε στις υπαίθριες αγορές και τα εμπορικά κέντρα της πόλης</w:t>
      </w:r>
      <w:r w:rsidR="00501488" w:rsidRPr="00501488">
        <w:rPr>
          <w:lang w:eastAsia="el-GR"/>
        </w:rPr>
        <w:t xml:space="preserve">, </w:t>
      </w:r>
      <w:r w:rsidR="00501488">
        <w:rPr>
          <w:lang w:eastAsia="el-GR"/>
        </w:rPr>
        <w:t xml:space="preserve">συμμετέχοντας φυσικά στις εκδηλώσεις του </w:t>
      </w:r>
      <w:r w:rsidR="00501488">
        <w:rPr>
          <w:lang w:val="en-US" w:eastAsia="el-GR"/>
        </w:rPr>
        <w:t>Songkran</w:t>
      </w:r>
      <w:r w:rsidR="00501488" w:rsidRPr="00501488">
        <w:rPr>
          <w:lang w:eastAsia="el-GR"/>
        </w:rPr>
        <w:t xml:space="preserve"> </w:t>
      </w:r>
      <w:r w:rsidR="00501488">
        <w:rPr>
          <w:lang w:val="en-US" w:eastAsia="el-GR"/>
        </w:rPr>
        <w:t>festival</w:t>
      </w:r>
      <w:r w:rsidRPr="00746A66">
        <w:rPr>
          <w:lang w:eastAsia="el-GR"/>
        </w:rPr>
        <w:t xml:space="preserve">. Εναλλακτικά σας προτείνουμε </w:t>
      </w:r>
      <w:r w:rsidR="00D06EFC">
        <w:rPr>
          <w:lang w:eastAsia="el-GR"/>
        </w:rPr>
        <w:t xml:space="preserve">την </w:t>
      </w:r>
      <w:r w:rsidRPr="00746A66">
        <w:rPr>
          <w:lang w:eastAsia="el-GR"/>
        </w:rPr>
        <w:t>ημερήσια εκδρομή στην Αγιούταγια, την παλιά πρωτεύουσα της Ταϊλάνδης, για να επισκεφθ</w:t>
      </w:r>
      <w:r w:rsidR="00D06EFC">
        <w:rPr>
          <w:lang w:eastAsia="el-GR"/>
        </w:rPr>
        <w:t xml:space="preserve">είτε </w:t>
      </w:r>
      <w:r w:rsidRPr="00746A66">
        <w:rPr>
          <w:lang w:eastAsia="el-GR"/>
        </w:rPr>
        <w:t>το</w:t>
      </w:r>
      <w:r w:rsidR="00D06EFC">
        <w:rPr>
          <w:lang w:eastAsia="el-GR"/>
        </w:rPr>
        <w:t>ν</w:t>
      </w:r>
      <w:r w:rsidRPr="00746A66">
        <w:rPr>
          <w:lang w:eastAsia="el-GR"/>
        </w:rPr>
        <w:t xml:space="preserve"> αρχαιολογικό χώρο της πόλης, με τους ναούς του 14ου-18ου αι. Το ιστορικό πάρκο, αποτελεί μνημείο Παγκόσμιας Πολιτιστικής Κληρονομιάς από την Unesco και καλύπτει έκταση 289 εκταρίων. Μεταξύ άλλων, θα έχ</w:t>
      </w:r>
      <w:r w:rsidR="00D06EFC">
        <w:rPr>
          <w:lang w:eastAsia="el-GR"/>
        </w:rPr>
        <w:t>ετε</w:t>
      </w:r>
      <w:r w:rsidRPr="00746A66">
        <w:rPr>
          <w:lang w:eastAsia="el-GR"/>
        </w:rPr>
        <w:t xml:space="preserve"> την ευκαιρία να δ</w:t>
      </w:r>
      <w:r w:rsidR="00D06EFC">
        <w:rPr>
          <w:lang w:eastAsia="el-GR"/>
        </w:rPr>
        <w:t>είτε</w:t>
      </w:r>
      <w:r w:rsidRPr="00746A66">
        <w:rPr>
          <w:lang w:eastAsia="el-GR"/>
        </w:rPr>
        <w:t xml:space="preserve"> τα εντυπωσιακά ερείπια του βασιλικού παλατιού και τις τρεις στούπες του Βατ Πχρα Σι Σανπφέτ, απομεινάρια μετά την καταστροφή της πόλης το 1797 από τους Βιρμανούς. Επίσης θα δ</w:t>
      </w:r>
      <w:r w:rsidR="00D06EFC">
        <w:rPr>
          <w:lang w:eastAsia="el-GR"/>
        </w:rPr>
        <w:t>είτε</w:t>
      </w:r>
      <w:r w:rsidRPr="00746A66">
        <w:rPr>
          <w:lang w:eastAsia="el-GR"/>
        </w:rPr>
        <w:t xml:space="preserve"> το διάσημο μνημείο Βατ Μαχατχάτ, όπου το κεφάλι του Βούδα βρίσκεται σφηνωμένο ανάμεσα στις πολυάριθμες ρίζες ενός δέντρου και το Βατ Πανανγκ Τσονγκ, με τον μεγαλύτερο καθιστό Βούδα. Επιστροφή το απόγευμα </w:t>
      </w:r>
      <w:r w:rsidR="00D06EFC">
        <w:rPr>
          <w:lang w:eastAsia="el-GR"/>
        </w:rPr>
        <w:t xml:space="preserve">στη </w:t>
      </w:r>
      <w:r w:rsidRPr="00746A66">
        <w:rPr>
          <w:lang w:eastAsia="el-GR"/>
        </w:rPr>
        <w:t>Μπανγκόκ</w:t>
      </w:r>
      <w:r w:rsidR="00501488" w:rsidRPr="00501488">
        <w:rPr>
          <w:lang w:eastAsia="el-GR"/>
        </w:rPr>
        <w:t xml:space="preserve">. </w:t>
      </w:r>
      <w:r w:rsidR="00501488">
        <w:rPr>
          <w:rStyle w:val="Normal1"/>
          <w:rFonts w:ascii="Calibri" w:hAnsi="Calibri" w:cs="Calibri"/>
          <w:color w:val="000000"/>
        </w:rPr>
        <w:t xml:space="preserve">Το βράδυ σας προτείνουμε να παρακολουθήσετε το θέαμα του </w:t>
      </w:r>
      <w:r w:rsidR="00501488">
        <w:rPr>
          <w:rStyle w:val="Normal1"/>
          <w:rFonts w:ascii="Calibri" w:hAnsi="Calibri" w:cs="Calibri"/>
          <w:color w:val="000000"/>
          <w:lang w:val="en-US"/>
        </w:rPr>
        <w:t>Siam</w:t>
      </w:r>
      <w:r w:rsidR="00501488" w:rsidRPr="0031649D">
        <w:rPr>
          <w:rStyle w:val="Normal1"/>
          <w:rFonts w:ascii="Calibri" w:hAnsi="Calibri" w:cs="Calibri"/>
          <w:color w:val="000000"/>
        </w:rPr>
        <w:t xml:space="preserve"> </w:t>
      </w:r>
      <w:r w:rsidR="00501488">
        <w:rPr>
          <w:rStyle w:val="Normal1"/>
          <w:rFonts w:ascii="Calibri" w:hAnsi="Calibri" w:cs="Calibri"/>
          <w:color w:val="000000"/>
          <w:lang w:val="en-US"/>
        </w:rPr>
        <w:t>Niramit</w:t>
      </w:r>
      <w:r w:rsidR="00501488">
        <w:rPr>
          <w:rStyle w:val="Normal1"/>
          <w:rFonts w:ascii="Calibri" w:hAnsi="Calibri" w:cs="Calibri"/>
          <w:color w:val="000000"/>
        </w:rPr>
        <w:t xml:space="preserve">, με την ιστορία και τον πολιτισμικό πλούτο της </w:t>
      </w:r>
      <w:r w:rsidR="00B31241">
        <w:rPr>
          <w:rStyle w:val="Normal1"/>
          <w:rFonts w:ascii="Calibri" w:hAnsi="Calibri" w:cs="Calibri"/>
          <w:color w:val="000000"/>
        </w:rPr>
        <w:t>Ταϊλάνδης</w:t>
      </w:r>
      <w:r w:rsidR="00501488">
        <w:rPr>
          <w:rStyle w:val="Normal1"/>
          <w:rFonts w:ascii="Calibri" w:hAnsi="Calibri" w:cs="Calibri"/>
          <w:color w:val="000000"/>
        </w:rPr>
        <w:t xml:space="preserve"> σε μία θεατρική υπερπαραγωγή. </w:t>
      </w:r>
    </w:p>
    <w:p w14:paraId="5BC812E8" w14:textId="77777777" w:rsidR="00746A66" w:rsidRPr="00C568CD" w:rsidRDefault="00746A66" w:rsidP="005049B1">
      <w:pPr>
        <w:pStyle w:val="NoSpacing"/>
        <w:jc w:val="both"/>
        <w:rPr>
          <w:sz w:val="12"/>
          <w:szCs w:val="12"/>
          <w:lang w:eastAsia="el-GR"/>
        </w:rPr>
      </w:pPr>
      <w:r w:rsidRPr="00501488">
        <w:rPr>
          <w:color w:val="000000"/>
          <w:sz w:val="16"/>
          <w:szCs w:val="16"/>
          <w:lang w:eastAsia="el-GR"/>
        </w:rPr>
        <w:t> </w:t>
      </w:r>
    </w:p>
    <w:p w14:paraId="258A40EC" w14:textId="6B376D50" w:rsidR="00746A66" w:rsidRPr="00746A66" w:rsidRDefault="00AB0C02" w:rsidP="005049B1">
      <w:pPr>
        <w:pStyle w:val="NoSpacing"/>
        <w:jc w:val="both"/>
        <w:rPr>
          <w:lang w:eastAsia="el-GR"/>
        </w:rPr>
      </w:pPr>
      <w:r>
        <w:rPr>
          <w:color w:val="000000"/>
          <w:lang w:eastAsia="el-GR"/>
        </w:rPr>
        <w:t>5</w:t>
      </w:r>
      <w:r w:rsidR="00746A66" w:rsidRPr="005049B1">
        <w:rPr>
          <w:color w:val="000000"/>
          <w:vertAlign w:val="superscript"/>
          <w:lang w:eastAsia="el-GR"/>
        </w:rPr>
        <w:t>η</w:t>
      </w:r>
      <w:r w:rsidR="005049B1">
        <w:rPr>
          <w:color w:val="000000"/>
          <w:lang w:eastAsia="el-GR"/>
        </w:rPr>
        <w:t xml:space="preserve"> </w:t>
      </w:r>
      <w:r w:rsidR="00746A66" w:rsidRPr="00746A66">
        <w:rPr>
          <w:color w:val="000000"/>
          <w:lang w:eastAsia="el-GR"/>
        </w:rPr>
        <w:t xml:space="preserve">μέρα: </w:t>
      </w:r>
      <w:r w:rsidR="00746A66" w:rsidRPr="005049B1">
        <w:rPr>
          <w:b/>
          <w:color w:val="000000"/>
          <w:lang w:eastAsia="el-GR"/>
        </w:rPr>
        <w:t>Μπανγκόκ –</w:t>
      </w:r>
      <w:r w:rsidR="005049B1">
        <w:rPr>
          <w:b/>
          <w:color w:val="000000"/>
          <w:lang w:eastAsia="el-GR"/>
        </w:rPr>
        <w:t xml:space="preserve"> πτήση για</w:t>
      </w:r>
      <w:r w:rsidR="00746A66" w:rsidRPr="005049B1">
        <w:rPr>
          <w:b/>
          <w:color w:val="000000"/>
          <w:lang w:eastAsia="el-GR"/>
        </w:rPr>
        <w:t xml:space="preserve"> </w:t>
      </w:r>
      <w:r w:rsidR="00497D97">
        <w:rPr>
          <w:b/>
          <w:color w:val="000000"/>
          <w:lang w:eastAsia="el-GR"/>
        </w:rPr>
        <w:t>Πούκετ</w:t>
      </w:r>
    </w:p>
    <w:p w14:paraId="43E97420" w14:textId="5419DC4F" w:rsidR="00746A66" w:rsidRDefault="00746A66" w:rsidP="005049B1">
      <w:pPr>
        <w:pStyle w:val="NoSpacing"/>
        <w:jc w:val="both"/>
        <w:rPr>
          <w:color w:val="000000"/>
          <w:lang w:eastAsia="el-GR"/>
        </w:rPr>
      </w:pPr>
      <w:r w:rsidRPr="00746A66">
        <w:rPr>
          <w:lang w:eastAsia="el-GR"/>
        </w:rPr>
        <w:t xml:space="preserve">Μετά το πρωινό θα </w:t>
      </w:r>
      <w:r w:rsidRPr="00746A66">
        <w:rPr>
          <w:color w:val="000000"/>
          <w:lang w:eastAsia="el-GR"/>
        </w:rPr>
        <w:t>μεταφερθ</w:t>
      </w:r>
      <w:r w:rsidR="00D06EFC">
        <w:rPr>
          <w:color w:val="000000"/>
          <w:lang w:eastAsia="el-GR"/>
        </w:rPr>
        <w:t>είτε</w:t>
      </w:r>
      <w:r w:rsidRPr="00746A66">
        <w:rPr>
          <w:color w:val="000000"/>
          <w:lang w:eastAsia="el-GR"/>
        </w:rPr>
        <w:t xml:space="preserve"> στο αεροδρόμιο για να πετάξ</w:t>
      </w:r>
      <w:r w:rsidR="00D06EFC">
        <w:rPr>
          <w:color w:val="000000"/>
          <w:lang w:eastAsia="el-GR"/>
        </w:rPr>
        <w:t>ετε</w:t>
      </w:r>
      <w:r w:rsidRPr="00746A66">
        <w:rPr>
          <w:color w:val="000000"/>
          <w:lang w:eastAsia="el-GR"/>
        </w:rPr>
        <w:t xml:space="preserve"> στην νοτιοδυτικ</w:t>
      </w:r>
      <w:r w:rsidR="00497D97">
        <w:rPr>
          <w:color w:val="000000"/>
          <w:lang w:eastAsia="el-GR"/>
        </w:rPr>
        <w:t>ή ακτή της χώρας και το κοσμοπολίτικο</w:t>
      </w:r>
      <w:r w:rsidR="00501488" w:rsidRPr="00501488">
        <w:rPr>
          <w:color w:val="000000"/>
          <w:lang w:eastAsia="el-GR"/>
        </w:rPr>
        <w:t xml:space="preserve"> </w:t>
      </w:r>
      <w:r w:rsidR="00497D97">
        <w:rPr>
          <w:color w:val="000000"/>
          <w:lang w:eastAsia="el-GR"/>
        </w:rPr>
        <w:t>Πούκετ</w:t>
      </w:r>
      <w:r w:rsidRPr="00746A66">
        <w:rPr>
          <w:color w:val="000000"/>
          <w:lang w:eastAsia="el-GR"/>
        </w:rPr>
        <w:t xml:space="preserve">. Άφιξη, διατυπώσεις και συνάντηση με τον τοπικό μας αντιπρόσωπο. Κατά τη διάρκεια της μεταφοράς σας στο ξενοδοχείο θα λάβετε τις αρχικές βασικές πληροφορίες για </w:t>
      </w:r>
      <w:r w:rsidR="0031649D">
        <w:rPr>
          <w:color w:val="000000"/>
          <w:lang w:eastAsia="el-GR"/>
        </w:rPr>
        <w:t>το νησί</w:t>
      </w:r>
      <w:r w:rsidRPr="00746A66">
        <w:rPr>
          <w:color w:val="000000"/>
          <w:lang w:eastAsia="el-GR"/>
        </w:rPr>
        <w:t xml:space="preserve"> και τις καθημερινές δραστηριότητες. Τακτοποίηση στο δωμάτιο και χρόνος ελεύθερος για ξεκούραση ή </w:t>
      </w:r>
      <w:r w:rsidR="00D06EFC">
        <w:rPr>
          <w:color w:val="000000"/>
          <w:lang w:eastAsia="el-GR"/>
        </w:rPr>
        <w:t xml:space="preserve">πρώτη βουτιά στον Ινδικό </w:t>
      </w:r>
      <w:r w:rsidRPr="00746A66">
        <w:rPr>
          <w:color w:val="000000"/>
          <w:lang w:eastAsia="el-GR"/>
        </w:rPr>
        <w:t xml:space="preserve">ωκεανό. </w:t>
      </w:r>
    </w:p>
    <w:p w14:paraId="6CA07911" w14:textId="63517CE1" w:rsidR="00501488" w:rsidRPr="00C568CD" w:rsidRDefault="00501488" w:rsidP="005049B1">
      <w:pPr>
        <w:pStyle w:val="NoSpacing"/>
        <w:jc w:val="both"/>
        <w:rPr>
          <w:color w:val="000000"/>
          <w:sz w:val="12"/>
          <w:szCs w:val="12"/>
          <w:lang w:eastAsia="el-GR"/>
        </w:rPr>
      </w:pPr>
    </w:p>
    <w:p w14:paraId="4A70EF52" w14:textId="49328C8C" w:rsidR="00D61CF8" w:rsidRDefault="00AB0C02" w:rsidP="005049B1">
      <w:pPr>
        <w:pStyle w:val="NoSpacing"/>
        <w:jc w:val="both"/>
        <w:rPr>
          <w:b/>
          <w:color w:val="000000"/>
          <w:lang w:eastAsia="el-GR"/>
        </w:rPr>
      </w:pPr>
      <w:r>
        <w:rPr>
          <w:color w:val="000000"/>
          <w:lang w:eastAsia="el-GR"/>
        </w:rPr>
        <w:t>6</w:t>
      </w:r>
      <w:r w:rsidR="00746A66" w:rsidRPr="005049B1">
        <w:rPr>
          <w:color w:val="000000"/>
          <w:vertAlign w:val="superscript"/>
          <w:lang w:eastAsia="el-GR"/>
        </w:rPr>
        <w:t>η</w:t>
      </w:r>
      <w:r w:rsidR="005049B1">
        <w:rPr>
          <w:color w:val="000000"/>
          <w:lang w:eastAsia="el-GR"/>
        </w:rPr>
        <w:t xml:space="preserve"> </w:t>
      </w:r>
      <w:r w:rsidR="00746A66" w:rsidRPr="00746A66">
        <w:rPr>
          <w:color w:val="000000"/>
          <w:lang w:eastAsia="el-GR"/>
        </w:rPr>
        <w:t xml:space="preserve">μέρα: </w:t>
      </w:r>
      <w:r w:rsidR="00497D97">
        <w:rPr>
          <w:b/>
          <w:color w:val="000000"/>
          <w:lang w:eastAsia="el-GR"/>
        </w:rPr>
        <w:t>Πούκετ</w:t>
      </w:r>
      <w:r w:rsidR="00501488">
        <w:rPr>
          <w:b/>
          <w:color w:val="000000"/>
          <w:lang w:eastAsia="el-GR"/>
        </w:rPr>
        <w:t>, ο</w:t>
      </w:r>
      <w:r w:rsidR="00D61CF8">
        <w:rPr>
          <w:b/>
          <w:bCs/>
          <w:color w:val="000000"/>
        </w:rPr>
        <w:t>λοήμερη</w:t>
      </w:r>
      <w:r w:rsidR="00D61CF8">
        <w:rPr>
          <w:color w:val="000000"/>
        </w:rPr>
        <w:t xml:space="preserve"> </w:t>
      </w:r>
      <w:r w:rsidR="00D61CF8">
        <w:rPr>
          <w:b/>
          <w:bCs/>
          <w:color w:val="000000"/>
        </w:rPr>
        <w:t>κρουαζιέρα στα νησιά Πι Πι και νησί Μπαμπού</w:t>
      </w:r>
      <w:r w:rsidR="00733868">
        <w:rPr>
          <w:b/>
          <w:bCs/>
          <w:color w:val="000000"/>
        </w:rPr>
        <w:t xml:space="preserve"> με γεύμα</w:t>
      </w:r>
    </w:p>
    <w:p w14:paraId="699A0037" w14:textId="7CD96220" w:rsidR="00D61CF8" w:rsidRPr="00D61CF8" w:rsidRDefault="00B2000C" w:rsidP="00D61CF8">
      <w:pPr>
        <w:pStyle w:val="NoSpacing"/>
        <w:jc w:val="both"/>
        <w:rPr>
          <w:color w:val="000000" w:themeColor="text1"/>
        </w:rPr>
      </w:pPr>
      <w:r>
        <w:rPr>
          <w:color w:val="000000" w:themeColor="text1"/>
        </w:rPr>
        <w:t>Πρωινό</w:t>
      </w:r>
      <w:r w:rsidR="00B31241">
        <w:rPr>
          <w:color w:val="000000" w:themeColor="text1"/>
        </w:rPr>
        <w:t xml:space="preserve">. Σήμερα </w:t>
      </w:r>
      <w:r w:rsidR="00C568CD">
        <w:rPr>
          <w:color w:val="000000" w:themeColor="text1"/>
        </w:rPr>
        <w:t>θα απολαύσουμε</w:t>
      </w:r>
      <w:r w:rsidR="00B31241">
        <w:rPr>
          <w:color w:val="000000" w:themeColor="text1"/>
        </w:rPr>
        <w:t xml:space="preserve"> μία ολοήμερη εκδρομή </w:t>
      </w:r>
      <w:r w:rsidR="00D61CF8" w:rsidRPr="00D61CF8">
        <w:rPr>
          <w:color w:val="000000" w:themeColor="text1"/>
        </w:rPr>
        <w:t>στα περίφημα νησιά Πι Πι και τη Maya Bay, όπου γυρίστηκε η διάσημη ταινία “The Beach” με τον Λεονάρντο Ντι Κάπριο, μία από τις πιο εντυπωσιακές παραλίες της Τα</w:t>
      </w:r>
      <w:r w:rsidR="00D06EFC">
        <w:rPr>
          <w:color w:val="000000" w:themeColor="text1"/>
        </w:rPr>
        <w:t>ϊ</w:t>
      </w:r>
      <w:r w:rsidR="00D61CF8" w:rsidRPr="00D61CF8">
        <w:rPr>
          <w:color w:val="000000" w:themeColor="text1"/>
        </w:rPr>
        <w:t xml:space="preserve">λάνδης. Ανακαλύψτε τις σπηλιές Viking και θαυμάστε τα σμαραγδένια κρυστάλλινα νερά και τους ασβεστολιθικούς βράχους.  Θαυμάστε τον υποθαλάσσιο πλούτο του νησιού Bamboo με τα τροπικά ψάρια και τα πολύχρωμα κοράλλια. Ακόμη μία στάση της σημερινής μας κρουαζιέρας είναι το νησί των μαϊμούδων (Monkey Beach), όπου μαϊμούδες κατεβαίνουν στην παραλία για να παίξουν μαζί σας για ανταλλαγή με φαγητό. </w:t>
      </w:r>
      <w:r w:rsidR="00D61CF8" w:rsidRPr="00D61CF8">
        <w:rPr>
          <w:b/>
          <w:bCs/>
          <w:color w:val="000000" w:themeColor="text1"/>
        </w:rPr>
        <w:t>Διάρκεια:</w:t>
      </w:r>
      <w:r w:rsidR="00D61CF8" w:rsidRPr="00D61CF8">
        <w:rPr>
          <w:color w:val="000000" w:themeColor="text1"/>
        </w:rPr>
        <w:t xml:space="preserve"> 9 ώρες, περιλαμβάνεται γεύμα, ποτά και εξοπλισμός, δεν περιλαμβάνεται η είσοδος στο πάρκο, τι να πάρετε μαζί σας: αντηλιακό και φωτογραφική κάμερα</w:t>
      </w:r>
      <w:r w:rsidR="009718E0">
        <w:rPr>
          <w:color w:val="000000" w:themeColor="text1"/>
        </w:rPr>
        <w:t>.</w:t>
      </w:r>
    </w:p>
    <w:p w14:paraId="54073F9B" w14:textId="77777777" w:rsidR="00746A66" w:rsidRPr="00C568CD" w:rsidRDefault="00746A66" w:rsidP="005049B1">
      <w:pPr>
        <w:pStyle w:val="NoSpacing"/>
        <w:jc w:val="both"/>
        <w:rPr>
          <w:sz w:val="12"/>
          <w:szCs w:val="12"/>
          <w:lang w:eastAsia="el-GR"/>
        </w:rPr>
      </w:pPr>
      <w:r w:rsidRPr="00C568CD">
        <w:rPr>
          <w:color w:val="000000"/>
          <w:sz w:val="12"/>
          <w:szCs w:val="12"/>
          <w:lang w:eastAsia="el-GR"/>
        </w:rPr>
        <w:t> </w:t>
      </w:r>
    </w:p>
    <w:p w14:paraId="3520004A" w14:textId="7700FA62" w:rsidR="00746A66" w:rsidRPr="00746A66" w:rsidRDefault="00AB0C02" w:rsidP="005049B1">
      <w:pPr>
        <w:pStyle w:val="NoSpacing"/>
        <w:jc w:val="both"/>
        <w:rPr>
          <w:lang w:eastAsia="el-GR"/>
        </w:rPr>
      </w:pPr>
      <w:r>
        <w:rPr>
          <w:color w:val="000000"/>
          <w:lang w:eastAsia="el-GR"/>
        </w:rPr>
        <w:t>7</w:t>
      </w:r>
      <w:r w:rsidR="00746A66" w:rsidRPr="005049B1">
        <w:rPr>
          <w:color w:val="000000"/>
          <w:vertAlign w:val="superscript"/>
          <w:lang w:eastAsia="el-GR"/>
        </w:rPr>
        <w:t>η</w:t>
      </w:r>
      <w:r w:rsidR="00B31241">
        <w:rPr>
          <w:color w:val="000000"/>
          <w:vertAlign w:val="superscript"/>
          <w:lang w:eastAsia="el-GR"/>
        </w:rPr>
        <w:t xml:space="preserve"> </w:t>
      </w:r>
      <w:r>
        <w:rPr>
          <w:color w:val="000000"/>
          <w:lang w:eastAsia="el-GR"/>
        </w:rPr>
        <w:t>- 10</w:t>
      </w:r>
      <w:r w:rsidR="00B12D41" w:rsidRPr="00B12D41">
        <w:rPr>
          <w:color w:val="000000"/>
          <w:vertAlign w:val="superscript"/>
          <w:lang w:eastAsia="el-GR"/>
        </w:rPr>
        <w:t>η</w:t>
      </w:r>
      <w:r w:rsidR="00B31241">
        <w:rPr>
          <w:color w:val="000000"/>
          <w:lang w:eastAsia="el-GR"/>
        </w:rPr>
        <w:t xml:space="preserve"> </w:t>
      </w:r>
      <w:r w:rsidR="00746A66" w:rsidRPr="00746A66">
        <w:rPr>
          <w:color w:val="000000"/>
          <w:lang w:eastAsia="el-GR"/>
        </w:rPr>
        <w:t xml:space="preserve">μέρα: </w:t>
      </w:r>
      <w:r w:rsidR="00497D97">
        <w:rPr>
          <w:b/>
          <w:color w:val="000000"/>
          <w:lang w:eastAsia="el-GR"/>
        </w:rPr>
        <w:t xml:space="preserve">Πούκετ </w:t>
      </w:r>
    </w:p>
    <w:p w14:paraId="432433D1" w14:textId="7D99C2BB" w:rsidR="00501488" w:rsidRDefault="00AB0C02" w:rsidP="005049B1">
      <w:pPr>
        <w:pStyle w:val="NoSpacing"/>
        <w:jc w:val="both"/>
        <w:rPr>
          <w:color w:val="000000"/>
          <w:lang w:eastAsia="el-GR"/>
        </w:rPr>
      </w:pPr>
      <w:r>
        <w:rPr>
          <w:color w:val="000000"/>
          <w:lang w:eastAsia="el-GR"/>
        </w:rPr>
        <w:t xml:space="preserve">Πρωινό καθημερινά. </w:t>
      </w:r>
      <w:r w:rsidR="00B12D41">
        <w:rPr>
          <w:color w:val="000000"/>
          <w:lang w:eastAsia="el-GR"/>
        </w:rPr>
        <w:t>Ελεύθερες ημέρες</w:t>
      </w:r>
      <w:r w:rsidR="00746A66" w:rsidRPr="00746A66">
        <w:rPr>
          <w:color w:val="000000"/>
          <w:lang w:eastAsia="el-GR"/>
        </w:rPr>
        <w:t xml:space="preserve"> για να απολαύσετε τις παροχές του ξενοδοχείου </w:t>
      </w:r>
      <w:r w:rsidR="00D06EFC">
        <w:rPr>
          <w:color w:val="000000"/>
          <w:lang w:eastAsia="el-GR"/>
        </w:rPr>
        <w:t xml:space="preserve">σας, να επισκεφθείτε τις διάσημες </w:t>
      </w:r>
      <w:r w:rsidR="00746A66" w:rsidRPr="00746A66">
        <w:rPr>
          <w:color w:val="000000"/>
          <w:lang w:eastAsia="el-GR"/>
        </w:rPr>
        <w:t>παραλ</w:t>
      </w:r>
      <w:r w:rsidR="00D06EFC">
        <w:rPr>
          <w:color w:val="000000"/>
          <w:lang w:eastAsia="el-GR"/>
        </w:rPr>
        <w:t>ίες του Πούκετ,</w:t>
      </w:r>
      <w:r w:rsidR="00746A66" w:rsidRPr="00746A66">
        <w:rPr>
          <w:color w:val="000000"/>
          <w:lang w:eastAsia="el-GR"/>
        </w:rPr>
        <w:t xml:space="preserve"> να παζαρέψετε στις υπαίθριες αγορές</w:t>
      </w:r>
      <w:r w:rsidR="008F2611">
        <w:rPr>
          <w:color w:val="000000"/>
          <w:lang w:eastAsia="el-GR"/>
        </w:rPr>
        <w:t xml:space="preserve">, </w:t>
      </w:r>
      <w:r w:rsidR="00746A66" w:rsidRPr="00746A66">
        <w:rPr>
          <w:color w:val="000000"/>
          <w:lang w:eastAsia="el-GR"/>
        </w:rPr>
        <w:t>να δοκιμά</w:t>
      </w:r>
      <w:r w:rsidR="008F2611">
        <w:rPr>
          <w:color w:val="000000"/>
          <w:lang w:eastAsia="el-GR"/>
        </w:rPr>
        <w:t>σετε υπέροχες τοπικές λιχουδιές και φυσικά να κάνετε Ταϊλανδέζικο μασάζ.</w:t>
      </w:r>
      <w:r w:rsidR="008F2611" w:rsidRPr="008F2611">
        <w:rPr>
          <w:color w:val="000000"/>
          <w:lang w:eastAsia="el-GR"/>
        </w:rPr>
        <w:t xml:space="preserve"> </w:t>
      </w:r>
      <w:r w:rsidR="00746A66" w:rsidRPr="00746A66">
        <w:rPr>
          <w:color w:val="000000"/>
          <w:lang w:eastAsia="el-GR"/>
        </w:rPr>
        <w:t>Προαιρετικά, σας προτείνουμε να κάνετε</w:t>
      </w:r>
      <w:r w:rsidR="00501488">
        <w:rPr>
          <w:color w:val="000000"/>
          <w:lang w:eastAsia="el-GR"/>
        </w:rPr>
        <w:t xml:space="preserve"> κάποιες από τις προτεινόμενες εκδρομές και δραστηριότητες, όπως:</w:t>
      </w:r>
    </w:p>
    <w:p w14:paraId="1151639F" w14:textId="05756D86" w:rsidR="00501488" w:rsidRDefault="00AB0C02" w:rsidP="00501488">
      <w:pPr>
        <w:pStyle w:val="ListParagraph"/>
        <w:widowControl w:val="0"/>
        <w:numPr>
          <w:ilvl w:val="0"/>
          <w:numId w:val="39"/>
        </w:numPr>
        <w:shd w:val="clear" w:color="auto" w:fill="FFFFFF" w:themeFill="background1"/>
        <w:autoSpaceDE w:val="0"/>
        <w:autoSpaceDN w:val="0"/>
        <w:contextualSpacing w:val="0"/>
        <w:jc w:val="both"/>
        <w:rPr>
          <w:color w:val="000000"/>
        </w:rPr>
      </w:pPr>
      <w:r>
        <w:rPr>
          <w:color w:val="000000"/>
          <w:lang w:eastAsia="el-GR"/>
        </w:rPr>
        <w:t>Ο</w:t>
      </w:r>
      <w:r w:rsidR="00501488" w:rsidRPr="00746A66">
        <w:rPr>
          <w:color w:val="000000"/>
          <w:lang w:eastAsia="el-GR"/>
        </w:rPr>
        <w:t xml:space="preserve">λοήμερη εκδρομή – κρουαζιέρα </w:t>
      </w:r>
      <w:r w:rsidR="00501488">
        <w:rPr>
          <w:color w:val="000000"/>
          <w:lang w:eastAsia="el-GR"/>
        </w:rPr>
        <w:t xml:space="preserve">στο εθνικό πάρκο Πανγκ Νγκα και το νησί του </w:t>
      </w:r>
      <w:r w:rsidR="00501488">
        <w:rPr>
          <w:color w:val="000000"/>
          <w:lang w:val="en-US" w:eastAsia="el-GR"/>
        </w:rPr>
        <w:t>James</w:t>
      </w:r>
      <w:r w:rsidR="00501488" w:rsidRPr="008F2611">
        <w:rPr>
          <w:color w:val="000000"/>
          <w:lang w:eastAsia="el-GR"/>
        </w:rPr>
        <w:t xml:space="preserve"> </w:t>
      </w:r>
      <w:r w:rsidR="00501488">
        <w:rPr>
          <w:color w:val="000000"/>
          <w:lang w:val="en-US" w:eastAsia="el-GR"/>
        </w:rPr>
        <w:t>Bond</w:t>
      </w:r>
      <w:r w:rsidR="00501488">
        <w:rPr>
          <w:color w:val="000000"/>
        </w:rPr>
        <w:t xml:space="preserve"> </w:t>
      </w:r>
    </w:p>
    <w:p w14:paraId="495FE605" w14:textId="749B1BE3" w:rsidR="00AB0C02" w:rsidRDefault="00AB0C02" w:rsidP="00501488">
      <w:pPr>
        <w:pStyle w:val="ListParagraph"/>
        <w:widowControl w:val="0"/>
        <w:numPr>
          <w:ilvl w:val="0"/>
          <w:numId w:val="39"/>
        </w:numPr>
        <w:shd w:val="clear" w:color="auto" w:fill="FFFFFF" w:themeFill="background1"/>
        <w:autoSpaceDE w:val="0"/>
        <w:autoSpaceDN w:val="0"/>
        <w:contextualSpacing w:val="0"/>
        <w:jc w:val="both"/>
        <w:rPr>
          <w:color w:val="000000"/>
        </w:rPr>
      </w:pPr>
      <w:r>
        <w:rPr>
          <w:color w:val="000000"/>
        </w:rPr>
        <w:t>Ξενάγηση στα βασικότερα αξιοθέατα και παραλίες του νησιού</w:t>
      </w:r>
    </w:p>
    <w:p w14:paraId="772759B3" w14:textId="4B063D06" w:rsidR="00501488" w:rsidRDefault="00501488" w:rsidP="00501488">
      <w:pPr>
        <w:pStyle w:val="ListParagraph"/>
        <w:widowControl w:val="0"/>
        <w:numPr>
          <w:ilvl w:val="0"/>
          <w:numId w:val="39"/>
        </w:numPr>
        <w:shd w:val="clear" w:color="auto" w:fill="FFFFFF" w:themeFill="background1"/>
        <w:autoSpaceDE w:val="0"/>
        <w:autoSpaceDN w:val="0"/>
        <w:contextualSpacing w:val="0"/>
        <w:jc w:val="both"/>
        <w:rPr>
          <w:color w:val="000000"/>
        </w:rPr>
      </w:pPr>
      <w:r>
        <w:rPr>
          <w:color w:val="000000"/>
        </w:rPr>
        <w:t>Επίσκεψη</w:t>
      </w:r>
      <w:r w:rsidRPr="00501488">
        <w:rPr>
          <w:color w:val="000000"/>
        </w:rPr>
        <w:t xml:space="preserve"> </w:t>
      </w:r>
      <w:r>
        <w:rPr>
          <w:color w:val="000000"/>
        </w:rPr>
        <w:t>του</w:t>
      </w:r>
      <w:r w:rsidRPr="00501488">
        <w:rPr>
          <w:color w:val="000000"/>
        </w:rPr>
        <w:t xml:space="preserve"> </w:t>
      </w:r>
      <w:r w:rsidRPr="00501488">
        <w:rPr>
          <w:color w:val="000000"/>
          <w:lang w:val="es-ES"/>
        </w:rPr>
        <w:t>Coral</w:t>
      </w:r>
      <w:r w:rsidRPr="00501488">
        <w:rPr>
          <w:color w:val="000000"/>
        </w:rPr>
        <w:t xml:space="preserve"> </w:t>
      </w:r>
      <w:r>
        <w:rPr>
          <w:color w:val="000000"/>
          <w:lang w:val="es-ES"/>
        </w:rPr>
        <w:t>Island</w:t>
      </w:r>
      <w:r w:rsidRPr="00501488">
        <w:rPr>
          <w:color w:val="000000"/>
        </w:rPr>
        <w:t xml:space="preserve"> </w:t>
      </w:r>
      <w:r>
        <w:rPr>
          <w:color w:val="000000"/>
        </w:rPr>
        <w:t>ή καταδύσεις σ</w:t>
      </w:r>
      <w:r w:rsidR="00B2000C">
        <w:rPr>
          <w:color w:val="000000"/>
        </w:rPr>
        <w:t>τ</w:t>
      </w:r>
      <w:r>
        <w:rPr>
          <w:color w:val="000000"/>
        </w:rPr>
        <w:t>ο αρχιπέλαγος Σίμιλαν</w:t>
      </w:r>
    </w:p>
    <w:p w14:paraId="2C0E0FFA" w14:textId="77777777" w:rsidR="00501488" w:rsidRPr="00501488" w:rsidRDefault="00501488" w:rsidP="00501488">
      <w:pPr>
        <w:pStyle w:val="ListParagraph"/>
        <w:widowControl w:val="0"/>
        <w:numPr>
          <w:ilvl w:val="0"/>
          <w:numId w:val="39"/>
        </w:numPr>
        <w:shd w:val="clear" w:color="auto" w:fill="FFFFFF" w:themeFill="background1"/>
        <w:autoSpaceDE w:val="0"/>
        <w:autoSpaceDN w:val="0"/>
        <w:contextualSpacing w:val="0"/>
        <w:jc w:val="both"/>
        <w:rPr>
          <w:color w:val="000000"/>
        </w:rPr>
      </w:pPr>
      <w:r>
        <w:rPr>
          <w:color w:val="000000"/>
        </w:rPr>
        <w:t>Κατάβαση</w:t>
      </w:r>
      <w:r w:rsidRPr="00501488">
        <w:rPr>
          <w:color w:val="000000"/>
        </w:rPr>
        <w:t xml:space="preserve"> </w:t>
      </w:r>
      <w:r>
        <w:rPr>
          <w:color w:val="000000"/>
        </w:rPr>
        <w:t>ποταμού (ράφτινγκ) και βόλτα με ελέφαντες (</w:t>
      </w:r>
      <w:r>
        <w:rPr>
          <w:color w:val="000000"/>
          <w:lang w:val="en-US"/>
        </w:rPr>
        <w:t>elephant</w:t>
      </w:r>
      <w:r w:rsidRPr="00501488">
        <w:rPr>
          <w:color w:val="000000"/>
        </w:rPr>
        <w:t xml:space="preserve"> </w:t>
      </w:r>
      <w:r>
        <w:rPr>
          <w:color w:val="000000"/>
          <w:lang w:val="en-US"/>
        </w:rPr>
        <w:t>trekking</w:t>
      </w:r>
      <w:r w:rsidRPr="00501488">
        <w:rPr>
          <w:color w:val="000000"/>
        </w:rPr>
        <w:t>)</w:t>
      </w:r>
    </w:p>
    <w:p w14:paraId="1BE30DA8" w14:textId="4CC34FF9" w:rsidR="00501488" w:rsidRDefault="00501488" w:rsidP="00501488">
      <w:pPr>
        <w:pStyle w:val="ListParagraph"/>
        <w:widowControl w:val="0"/>
        <w:numPr>
          <w:ilvl w:val="0"/>
          <w:numId w:val="39"/>
        </w:numPr>
        <w:shd w:val="clear" w:color="auto" w:fill="FFFFFF" w:themeFill="background1"/>
        <w:autoSpaceDE w:val="0"/>
        <w:autoSpaceDN w:val="0"/>
        <w:contextualSpacing w:val="0"/>
        <w:jc w:val="both"/>
        <w:rPr>
          <w:color w:val="000000"/>
        </w:rPr>
      </w:pPr>
      <w:r>
        <w:rPr>
          <w:color w:val="000000"/>
        </w:rPr>
        <w:t xml:space="preserve">Βόλτα με </w:t>
      </w:r>
      <w:r>
        <w:rPr>
          <w:color w:val="000000"/>
          <w:lang w:val="en-US"/>
        </w:rPr>
        <w:t>ATV</w:t>
      </w:r>
      <w:r w:rsidRPr="00501488">
        <w:rPr>
          <w:color w:val="000000"/>
        </w:rPr>
        <w:t xml:space="preserve"> </w:t>
      </w:r>
      <w:r>
        <w:rPr>
          <w:color w:val="000000"/>
        </w:rPr>
        <w:t>μέσα στη ζούγκλα</w:t>
      </w:r>
    </w:p>
    <w:p w14:paraId="7BDFE7DC" w14:textId="68FA6D96" w:rsidR="00501488" w:rsidRPr="00B2000C" w:rsidRDefault="00B2000C" w:rsidP="00501488">
      <w:pPr>
        <w:pStyle w:val="ListParagraph"/>
        <w:widowControl w:val="0"/>
        <w:numPr>
          <w:ilvl w:val="0"/>
          <w:numId w:val="39"/>
        </w:numPr>
        <w:shd w:val="clear" w:color="auto" w:fill="FFFFFF" w:themeFill="background1"/>
        <w:autoSpaceDE w:val="0"/>
        <w:autoSpaceDN w:val="0"/>
        <w:contextualSpacing w:val="0"/>
        <w:jc w:val="both"/>
        <w:rPr>
          <w:color w:val="000000"/>
        </w:rPr>
      </w:pPr>
      <w:r>
        <w:rPr>
          <w:color w:val="000000"/>
          <w:lang w:val="en-US"/>
        </w:rPr>
        <w:lastRenderedPageBreak/>
        <w:t>Zipline</w:t>
      </w:r>
      <w:r w:rsidRPr="00B2000C">
        <w:rPr>
          <w:color w:val="000000"/>
        </w:rPr>
        <w:t xml:space="preserve"> </w:t>
      </w:r>
      <w:r>
        <w:rPr>
          <w:color w:val="000000"/>
        </w:rPr>
        <w:t xml:space="preserve">μέσα στο θεματικό πάρκο </w:t>
      </w:r>
      <w:r>
        <w:rPr>
          <w:color w:val="000000"/>
          <w:lang w:val="en-US"/>
        </w:rPr>
        <w:t>Hanuman</w:t>
      </w:r>
      <w:r w:rsidRPr="00B2000C">
        <w:rPr>
          <w:color w:val="000000"/>
        </w:rPr>
        <w:t xml:space="preserve"> </w:t>
      </w:r>
      <w:r>
        <w:rPr>
          <w:color w:val="000000"/>
          <w:lang w:val="en-US"/>
        </w:rPr>
        <w:t>World</w:t>
      </w:r>
    </w:p>
    <w:p w14:paraId="661E2DD7" w14:textId="57A6D1DE" w:rsidR="00B2000C" w:rsidRDefault="00B2000C" w:rsidP="00B2000C">
      <w:r>
        <w:rPr>
          <w:color w:val="000000"/>
          <w:lang w:eastAsia="el-GR"/>
        </w:rPr>
        <w:t xml:space="preserve">Το βράδυ απολαύστε αμέτρητες επιλογές διασκέδασης σε τοπικά εστιατόρια και μπαρ στις κεντρικές παραλίες Πατόνγκ και Κάρον, ενώ μπορείτε να </w:t>
      </w:r>
      <w:r w:rsidR="008F2611">
        <w:rPr>
          <w:color w:val="000000"/>
          <w:lang w:eastAsia="el-GR"/>
        </w:rPr>
        <w:t>παρακολουθήσετε αρκετά θεάματα που προσφέρονται στο νησί</w:t>
      </w:r>
      <w:r>
        <w:rPr>
          <w:color w:val="000000"/>
          <w:lang w:eastAsia="el-GR"/>
        </w:rPr>
        <w:t xml:space="preserve">, όπως </w:t>
      </w:r>
      <w:r w:rsidRPr="00B2000C">
        <w:rPr>
          <w:color w:val="000000"/>
          <w:lang w:eastAsia="el-GR"/>
        </w:rPr>
        <w:t xml:space="preserve">το </w:t>
      </w:r>
      <w:r w:rsidRPr="00B2000C">
        <w:rPr>
          <w:color w:val="000000" w:themeColor="text1"/>
          <w:lang w:val="en-US"/>
        </w:rPr>
        <w:t>Siam</w:t>
      </w:r>
      <w:r w:rsidRPr="00B2000C">
        <w:rPr>
          <w:color w:val="000000" w:themeColor="text1"/>
        </w:rPr>
        <w:t xml:space="preserve"> </w:t>
      </w:r>
      <w:r w:rsidRPr="00B2000C">
        <w:rPr>
          <w:color w:val="000000" w:themeColor="text1"/>
          <w:lang w:val="en-US"/>
        </w:rPr>
        <w:t>Niramit</w:t>
      </w:r>
      <w:r w:rsidRPr="00B2000C">
        <w:rPr>
          <w:color w:val="000000" w:themeColor="text1"/>
        </w:rPr>
        <w:t xml:space="preserve"> </w:t>
      </w:r>
      <w:r w:rsidRPr="00B2000C">
        <w:rPr>
          <w:color w:val="000000" w:themeColor="text1"/>
          <w:lang w:val="en-US"/>
        </w:rPr>
        <w:t>Show</w:t>
      </w:r>
      <w:r w:rsidRPr="00B2000C">
        <w:rPr>
          <w:color w:val="000000" w:themeColor="text1"/>
        </w:rPr>
        <w:t xml:space="preserve"> και το </w:t>
      </w:r>
      <w:r w:rsidRPr="00B2000C">
        <w:rPr>
          <w:color w:val="000000" w:themeColor="text1"/>
          <w:lang w:val="en-US"/>
        </w:rPr>
        <w:t>Phuket</w:t>
      </w:r>
      <w:r w:rsidRPr="00B2000C">
        <w:rPr>
          <w:color w:val="000000" w:themeColor="text1"/>
        </w:rPr>
        <w:t xml:space="preserve"> </w:t>
      </w:r>
      <w:r w:rsidRPr="00B2000C">
        <w:rPr>
          <w:color w:val="000000" w:themeColor="text1"/>
          <w:lang w:val="en-US"/>
        </w:rPr>
        <w:t>Fantasea</w:t>
      </w:r>
      <w:r w:rsidRPr="00B2000C">
        <w:rPr>
          <w:color w:val="000000" w:themeColor="text1"/>
        </w:rPr>
        <w:t xml:space="preserve"> </w:t>
      </w:r>
      <w:r w:rsidRPr="00B2000C">
        <w:rPr>
          <w:color w:val="000000" w:themeColor="text1"/>
          <w:lang w:val="en-US"/>
        </w:rPr>
        <w:t>Show</w:t>
      </w:r>
      <w:r w:rsidRPr="00B2000C">
        <w:rPr>
          <w:color w:val="000000" w:themeColor="text1"/>
        </w:rPr>
        <w:t>.</w:t>
      </w:r>
      <w:r w:rsidRPr="008A0DAE">
        <w:rPr>
          <w:b/>
          <w:color w:val="000000" w:themeColor="text1"/>
        </w:rPr>
        <w:t xml:space="preserve"> </w:t>
      </w:r>
    </w:p>
    <w:p w14:paraId="6792F814" w14:textId="77777777" w:rsidR="005049B1" w:rsidRPr="00C568CD" w:rsidRDefault="005049B1" w:rsidP="005049B1">
      <w:pPr>
        <w:pStyle w:val="NoSpacing"/>
        <w:jc w:val="both"/>
        <w:rPr>
          <w:sz w:val="12"/>
          <w:szCs w:val="12"/>
          <w:lang w:eastAsia="el-GR"/>
        </w:rPr>
      </w:pPr>
    </w:p>
    <w:p w14:paraId="0C4401BE" w14:textId="11DA601D" w:rsidR="00746A66" w:rsidRPr="00F767E7" w:rsidRDefault="00347409" w:rsidP="005049B1">
      <w:pPr>
        <w:pStyle w:val="NoSpacing"/>
        <w:jc w:val="both"/>
        <w:rPr>
          <w:b/>
          <w:lang w:eastAsia="el-GR"/>
        </w:rPr>
      </w:pPr>
      <w:r>
        <w:rPr>
          <w:color w:val="000000"/>
          <w:lang w:eastAsia="el-GR"/>
        </w:rPr>
        <w:t>1</w:t>
      </w:r>
      <w:r w:rsidR="00AB0C02">
        <w:rPr>
          <w:color w:val="000000"/>
          <w:lang w:eastAsia="el-GR"/>
        </w:rPr>
        <w:t>1</w:t>
      </w:r>
      <w:r w:rsidR="00746A66" w:rsidRPr="005049B1">
        <w:rPr>
          <w:color w:val="000000"/>
          <w:vertAlign w:val="superscript"/>
          <w:lang w:eastAsia="el-GR"/>
        </w:rPr>
        <w:t>η</w:t>
      </w:r>
      <w:r w:rsidR="00B31241">
        <w:rPr>
          <w:color w:val="000000"/>
          <w:lang w:eastAsia="el-GR"/>
        </w:rPr>
        <w:t xml:space="preserve"> + </w:t>
      </w:r>
      <w:r w:rsidR="00B12D41">
        <w:rPr>
          <w:color w:val="000000"/>
          <w:lang w:eastAsia="el-GR"/>
        </w:rPr>
        <w:t>1</w:t>
      </w:r>
      <w:r w:rsidR="00AB0C02">
        <w:rPr>
          <w:color w:val="000000"/>
          <w:lang w:eastAsia="el-GR"/>
        </w:rPr>
        <w:t>2</w:t>
      </w:r>
      <w:r w:rsidR="005049B1" w:rsidRPr="005049B1">
        <w:rPr>
          <w:color w:val="000000"/>
          <w:vertAlign w:val="superscript"/>
          <w:lang w:eastAsia="el-GR"/>
        </w:rPr>
        <w:t>η</w:t>
      </w:r>
      <w:r w:rsidR="005049B1">
        <w:rPr>
          <w:color w:val="000000"/>
          <w:lang w:eastAsia="el-GR"/>
        </w:rPr>
        <w:t xml:space="preserve"> μέρα: </w:t>
      </w:r>
      <w:r w:rsidR="00B12D41">
        <w:rPr>
          <w:b/>
          <w:color w:val="000000"/>
          <w:lang w:eastAsia="el-GR"/>
        </w:rPr>
        <w:t>Πού</w:t>
      </w:r>
      <w:r w:rsidR="00B12D41" w:rsidRPr="00B12D41">
        <w:rPr>
          <w:b/>
          <w:color w:val="000000"/>
          <w:lang w:eastAsia="el-GR"/>
        </w:rPr>
        <w:t>κετ</w:t>
      </w:r>
      <w:r w:rsidR="00B12D41">
        <w:rPr>
          <w:color w:val="000000"/>
          <w:lang w:eastAsia="el-GR"/>
        </w:rPr>
        <w:t xml:space="preserve"> </w:t>
      </w:r>
      <w:r w:rsidR="00746A66" w:rsidRPr="00F767E7">
        <w:rPr>
          <w:b/>
          <w:color w:val="000000"/>
          <w:lang w:eastAsia="el-GR"/>
        </w:rPr>
        <w:t xml:space="preserve">– </w:t>
      </w:r>
      <w:r w:rsidR="00B31241">
        <w:rPr>
          <w:b/>
          <w:color w:val="000000"/>
          <w:lang w:eastAsia="el-GR"/>
        </w:rPr>
        <w:t>πτήση για Ελλάδα</w:t>
      </w:r>
    </w:p>
    <w:p w14:paraId="28038DC6" w14:textId="38A1981A" w:rsidR="00746A66" w:rsidRPr="00746A66" w:rsidRDefault="00746A66" w:rsidP="005049B1">
      <w:pPr>
        <w:pStyle w:val="NoSpacing"/>
        <w:jc w:val="both"/>
        <w:rPr>
          <w:lang w:eastAsia="el-GR"/>
        </w:rPr>
      </w:pPr>
      <w:r w:rsidRPr="00746A66">
        <w:rPr>
          <w:color w:val="000000"/>
          <w:lang w:eastAsia="el-GR"/>
        </w:rPr>
        <w:t xml:space="preserve">Μετά το πρωινό, ελεύθερος χρόνος για τελευταίες βουτιές ή αγορές. </w:t>
      </w:r>
      <w:r w:rsidR="00AB0C02">
        <w:rPr>
          <w:color w:val="000000"/>
          <w:lang w:eastAsia="el-GR"/>
        </w:rPr>
        <w:t xml:space="preserve">Το μεσημέρι παράδοση δωματίων. </w:t>
      </w:r>
      <w:r w:rsidRPr="00746A66">
        <w:rPr>
          <w:color w:val="000000"/>
          <w:lang w:eastAsia="el-GR"/>
        </w:rPr>
        <w:t xml:space="preserve">Το απόγευμα μεταφορά στο αεροδρόμιο και πτήση επιστροφής για την Ελλάδα μέσω </w:t>
      </w:r>
      <w:r w:rsidR="00AB0C02">
        <w:rPr>
          <w:color w:val="000000"/>
          <w:lang w:eastAsia="el-GR"/>
        </w:rPr>
        <w:t>Σιγκαπούρης</w:t>
      </w:r>
      <w:r w:rsidRPr="00746A66">
        <w:rPr>
          <w:color w:val="000000"/>
          <w:lang w:eastAsia="el-GR"/>
        </w:rPr>
        <w:t>.</w:t>
      </w:r>
      <w:r w:rsidR="005049B1">
        <w:rPr>
          <w:color w:val="000000"/>
          <w:lang w:eastAsia="el-GR"/>
        </w:rPr>
        <w:t xml:space="preserve"> </w:t>
      </w:r>
      <w:r w:rsidRPr="00746A66">
        <w:rPr>
          <w:color w:val="000000"/>
          <w:lang w:eastAsia="el-GR"/>
        </w:rPr>
        <w:t>Άφιξη στην Αθήνα</w:t>
      </w:r>
      <w:r w:rsidR="00B31241">
        <w:rPr>
          <w:color w:val="000000"/>
          <w:lang w:eastAsia="el-GR"/>
        </w:rPr>
        <w:t xml:space="preserve"> το πρωί της επόμενης μέρας</w:t>
      </w:r>
      <w:r w:rsidRPr="00746A66">
        <w:rPr>
          <w:color w:val="000000"/>
          <w:lang w:eastAsia="el-GR"/>
        </w:rPr>
        <w:t>, γεμάτοι υπέροχες εικόνες και αναμνήσεις.</w:t>
      </w:r>
    </w:p>
    <w:p w14:paraId="2B629DCD" w14:textId="01CFDECF" w:rsidR="00746A66" w:rsidRPr="00B2000C" w:rsidRDefault="00746A66" w:rsidP="00E5011D">
      <w:pPr>
        <w:jc w:val="both"/>
        <w:rPr>
          <w:color w:val="000000"/>
        </w:rPr>
      </w:pPr>
    </w:p>
    <w:p w14:paraId="423A32C4" w14:textId="77777777" w:rsidR="00110667" w:rsidRDefault="00110667" w:rsidP="00110667">
      <w:pPr>
        <w:pStyle w:val="NoSpacing"/>
        <w:rPr>
          <w:b/>
          <w:bCs/>
          <w:color w:val="FF0000"/>
        </w:rPr>
      </w:pPr>
      <w:r>
        <w:rPr>
          <w:b/>
          <w:bCs/>
          <w:color w:val="FF0000"/>
        </w:rPr>
        <w:t xml:space="preserve">Σημείωση προγράμματος &amp; διαμονής: </w:t>
      </w:r>
    </w:p>
    <w:p w14:paraId="4DBA6943" w14:textId="77777777" w:rsidR="00110667" w:rsidRPr="00841073" w:rsidRDefault="00110667" w:rsidP="00110667">
      <w:pPr>
        <w:pStyle w:val="NoSpacing"/>
        <w:numPr>
          <w:ilvl w:val="0"/>
          <w:numId w:val="40"/>
        </w:numPr>
        <w:jc w:val="both"/>
        <w:rPr>
          <w:color w:val="000000" w:themeColor="text1"/>
        </w:rPr>
      </w:pPr>
      <w:r w:rsidRPr="00841073">
        <w:rPr>
          <w:color w:val="000000"/>
        </w:rPr>
        <w:t>Η σειρά του προγράμματος ενδέχεται να αλλάξει, χωρίς να παραλειφθούν αξιοθέατα και σημεία ενδιαφέροντος.</w:t>
      </w:r>
    </w:p>
    <w:p w14:paraId="03651AF1" w14:textId="0928AF49" w:rsidR="00110667" w:rsidRDefault="00110667" w:rsidP="00110667">
      <w:pPr>
        <w:pStyle w:val="NoSpacing"/>
        <w:numPr>
          <w:ilvl w:val="0"/>
          <w:numId w:val="40"/>
        </w:numPr>
        <w:jc w:val="both"/>
        <w:rPr>
          <w:color w:val="000000" w:themeColor="text1"/>
        </w:rPr>
      </w:pPr>
      <w:r>
        <w:rPr>
          <w:color w:val="000000" w:themeColor="text1"/>
        </w:rPr>
        <w:t>Το πρόγραμμα είναι βασισμένο πάνω σε αγορασμένες αεροπορικές θέσεις και προκρατημένα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58C73CBB" w14:textId="77777777" w:rsidR="00110667" w:rsidRDefault="00110667" w:rsidP="00110667">
      <w:pPr>
        <w:pStyle w:val="NoSpacing"/>
        <w:numPr>
          <w:ilvl w:val="0"/>
          <w:numId w:val="40"/>
        </w:numPr>
        <w:jc w:val="both"/>
        <w:rPr>
          <w:color w:val="000000" w:themeColor="text1"/>
        </w:rPr>
      </w:pPr>
      <w:r>
        <w:rPr>
          <w:color w:val="000000" w:themeColor="text1"/>
        </w:rPr>
        <w:t>Σε περίπτωση υπερκάλυψης δωματίων θα σας προτείνουμε εναλλακτικό ξενοδοχείο ίδιας κατηγορίας</w:t>
      </w:r>
    </w:p>
    <w:p w14:paraId="1EA367AB" w14:textId="34228E82" w:rsidR="00501488" w:rsidRDefault="00110667" w:rsidP="00E5011D">
      <w:pPr>
        <w:jc w:val="both"/>
        <w:rPr>
          <w:color w:val="000000"/>
          <w:sz w:val="24"/>
          <w:szCs w:val="24"/>
        </w:rPr>
      </w:pPr>
      <w:r>
        <w:rPr>
          <w:rFonts w:eastAsiaTheme="minorEastAsia" w:cstheme="minorHAnsi"/>
          <w:b/>
          <w:noProof/>
          <w:lang w:eastAsia="el-GR"/>
        </w:rPr>
        <w:drawing>
          <wp:anchor distT="0" distB="0" distL="114300" distR="114300" simplePos="0" relativeHeight="251711488" behindDoc="0" locked="0" layoutInCell="1" allowOverlap="1" wp14:anchorId="6D434F8F" wp14:editId="3815A1FA">
            <wp:simplePos x="0" y="0"/>
            <wp:positionH relativeFrom="column">
              <wp:posOffset>3549015</wp:posOffset>
            </wp:positionH>
            <wp:positionV relativeFrom="paragraph">
              <wp:posOffset>232410</wp:posOffset>
            </wp:positionV>
            <wp:extent cx="3448050" cy="1431290"/>
            <wp:effectExtent l="0" t="0" r="0" b="0"/>
            <wp:wrapSquare wrapText="bothSides"/>
            <wp:docPr id="5" name="4 - Εικόνα" descr="BANGKOK Floating Mar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KOK Floating Market.jpg"/>
                    <pic:cNvPicPr/>
                  </pic:nvPicPr>
                  <pic:blipFill>
                    <a:blip r:embed="rId13" cstate="print"/>
                    <a:stretch>
                      <a:fillRect/>
                    </a:stretch>
                  </pic:blipFill>
                  <pic:spPr>
                    <a:xfrm>
                      <a:off x="0" y="0"/>
                      <a:ext cx="3448050" cy="1431290"/>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cstheme="minorHAnsi"/>
          <w:b/>
          <w:noProof/>
          <w:lang w:eastAsia="el-GR"/>
        </w:rPr>
        <w:drawing>
          <wp:anchor distT="0" distB="0" distL="114300" distR="114300" simplePos="0" relativeHeight="251710464" behindDoc="0" locked="0" layoutInCell="1" allowOverlap="1" wp14:anchorId="2A5D49A3" wp14:editId="5A690B23">
            <wp:simplePos x="0" y="0"/>
            <wp:positionH relativeFrom="margin">
              <wp:align>left</wp:align>
            </wp:positionH>
            <wp:positionV relativeFrom="paragraph">
              <wp:posOffset>231775</wp:posOffset>
            </wp:positionV>
            <wp:extent cx="3397250" cy="1428750"/>
            <wp:effectExtent l="0" t="0" r="0" b="0"/>
            <wp:wrapSquare wrapText="bothSides"/>
            <wp:docPr id="4" name="3 - Εικόνα" descr="phuket-s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uket-spas.jpg"/>
                    <pic:cNvPicPr/>
                  </pic:nvPicPr>
                  <pic:blipFill>
                    <a:blip r:embed="rId14" cstate="print"/>
                    <a:stretch>
                      <a:fillRect/>
                    </a:stretch>
                  </pic:blipFill>
                  <pic:spPr>
                    <a:xfrm>
                      <a:off x="0" y="0"/>
                      <a:ext cx="3397250" cy="1428750"/>
                    </a:xfrm>
                    <a:prstGeom prst="rect">
                      <a:avLst/>
                    </a:prstGeom>
                  </pic:spPr>
                </pic:pic>
              </a:graphicData>
            </a:graphic>
            <wp14:sizeRelH relativeFrom="margin">
              <wp14:pctWidth>0</wp14:pctWidth>
            </wp14:sizeRelH>
          </wp:anchor>
        </w:drawing>
      </w:r>
    </w:p>
    <w:p w14:paraId="411E452A" w14:textId="77777777" w:rsidR="00995747" w:rsidRPr="003F5166" w:rsidRDefault="00995747" w:rsidP="00E5011D">
      <w:pPr>
        <w:jc w:val="both"/>
        <w:rPr>
          <w:color w:val="000000"/>
          <w:sz w:val="24"/>
          <w:szCs w:val="24"/>
          <w:lang/>
        </w:rPr>
      </w:pPr>
    </w:p>
    <w:p w14:paraId="5DC733EB" w14:textId="77777777" w:rsidR="00AB0C02" w:rsidRPr="000E79EB" w:rsidRDefault="00AB0C02" w:rsidP="00AB0C02">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t xml:space="preserve">ΓΕΝΙΚΕΣ ΠΛΗΡΟΦΟΡΙΕΣ </w:t>
      </w:r>
    </w:p>
    <w:p w14:paraId="3E1FB61B" w14:textId="77777777" w:rsidR="00AB0C02" w:rsidRPr="000E79EB" w:rsidRDefault="00AB0C02" w:rsidP="00AB0C02">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p>
    <w:p w14:paraId="619A0DB0" w14:textId="77777777" w:rsidR="00AB0C02" w:rsidRPr="000E79EB" w:rsidRDefault="00AB0C02" w:rsidP="00AB0C02">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6E0BF7A5" w14:textId="77777777" w:rsidR="00AB0C02" w:rsidRPr="000E79EB" w:rsidRDefault="00AB0C02" w:rsidP="00AB0C02">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5C28658F" w14:textId="77777777" w:rsidR="00AB0C02" w:rsidRDefault="00AB0C02" w:rsidP="00AB0C02">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πιστωτική/ χρεωστική κάρτα ή μετρητά</w:t>
      </w:r>
      <w:r>
        <w:rPr>
          <w:rFonts w:ascii="Calibri" w:eastAsia="Calibri" w:hAnsi="Calibri" w:cs="Calibri"/>
          <w:color w:val="000000"/>
          <w:sz w:val="20"/>
          <w:szCs w:val="20"/>
        </w:rPr>
        <w:t xml:space="preserve">. </w:t>
      </w:r>
    </w:p>
    <w:p w14:paraId="14CCF917" w14:textId="77777777" w:rsidR="00AB0C02" w:rsidRPr="000E79EB" w:rsidRDefault="00AB0C02" w:rsidP="00AB0C02">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167CAE8A" w14:textId="77777777" w:rsidR="00AB0C02" w:rsidRPr="000E79EB" w:rsidRDefault="00AB0C02" w:rsidP="00AB0C02">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xml:space="preserve">- Παιδιά έως 12 ετών συνήθως δικαιούνται έκπτωση στον αεροπορικό ναύλο &amp; πιθανώς και από το ξενοδοχείο </w:t>
      </w:r>
    </w:p>
    <w:p w14:paraId="4840AD0A" w14:textId="77777777" w:rsidR="00AB0C02" w:rsidRPr="00954B0D" w:rsidRDefault="00AB0C02" w:rsidP="00AB0C02">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p>
    <w:p w14:paraId="743B285B" w14:textId="77777777" w:rsidR="00AB0C02" w:rsidRPr="000E79EB" w:rsidRDefault="00AB0C02" w:rsidP="00AB0C02">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1C880F17" w14:textId="77777777" w:rsidR="00AB0C02" w:rsidRPr="000E79EB" w:rsidRDefault="00AB0C02" w:rsidP="00AB0C02">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2AB7ABB7" w14:textId="77777777" w:rsidR="00AB0C02" w:rsidRPr="000E79EB" w:rsidRDefault="00AB0C02" w:rsidP="00AB0C02">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63435475" w14:textId="77777777" w:rsidR="00AB0C02" w:rsidRDefault="00AB0C02" w:rsidP="00AB0C02">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290C0990" w14:textId="77777777" w:rsidR="00AB0C02" w:rsidRPr="0078052B" w:rsidRDefault="00AB0C02" w:rsidP="00AB0C02">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4DD792DB" w14:textId="77777777" w:rsidR="00AB0C02" w:rsidRPr="0078052B" w:rsidRDefault="00AB0C02" w:rsidP="00AB0C02">
      <w:pPr>
        <w:shd w:val="clear" w:color="auto" w:fill="F2DBDB"/>
        <w:spacing w:line="252" w:lineRule="auto"/>
        <w:jc w:val="both"/>
        <w:rPr>
          <w:rFonts w:ascii="Calibri" w:eastAsia="Calibri" w:hAnsi="Calibri" w:cs="Calibri"/>
          <w:color w:val="000000"/>
          <w:sz w:val="10"/>
          <w:szCs w:val="10"/>
        </w:rPr>
      </w:pPr>
    </w:p>
    <w:p w14:paraId="6229C894" w14:textId="77777777" w:rsidR="00AB0C02" w:rsidRPr="00590469" w:rsidRDefault="00AB0C02" w:rsidP="00AB0C02">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7800BA9E" w14:textId="481968B8" w:rsidR="00AB0C02" w:rsidRPr="00590469" w:rsidRDefault="00AB0C02" w:rsidP="00AB0C02">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Pr>
          <w:rFonts w:ascii="Calibri" w:eastAsia="Calibri" w:hAnsi="Calibri" w:cs="Calibri"/>
          <w:sz w:val="20"/>
          <w:szCs w:val="20"/>
        </w:rPr>
        <w:t>3</w:t>
      </w:r>
      <w:r>
        <w:rPr>
          <w:rFonts w:ascii="Calibri" w:eastAsia="Calibri" w:hAnsi="Calibri" w:cs="Calibri"/>
          <w:sz w:val="20"/>
          <w:szCs w:val="20"/>
        </w:rPr>
        <w:t>5</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4F042BF8" w14:textId="77777777" w:rsidR="00AB0C02" w:rsidRDefault="00AB0C02" w:rsidP="00AB0C02">
      <w:pPr>
        <w:pStyle w:val="NoSpacing"/>
        <w:shd w:val="clear" w:color="auto" w:fill="F2DBDB"/>
        <w:rPr>
          <w:rFonts w:ascii="Calibri" w:eastAsia="Calibri" w:hAnsi="Calibri" w:cs="Times New Roman"/>
          <w:b/>
          <w:bCs/>
          <w:color w:val="1F497D"/>
          <w:sz w:val="12"/>
          <w:szCs w:val="12"/>
        </w:rPr>
      </w:pPr>
    </w:p>
    <w:p w14:paraId="6E17AA93" w14:textId="77777777" w:rsidR="00AB0C02" w:rsidRPr="002266FF" w:rsidRDefault="00AB0C02" w:rsidP="00AB0C02">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1CF7AF4F" w14:textId="77777777" w:rsidR="00AB0C02" w:rsidRDefault="00AB0C02" w:rsidP="00AB0C02">
      <w:pPr>
        <w:shd w:val="clear" w:color="auto" w:fill="F2DBDB"/>
        <w:rPr>
          <w:rFonts w:ascii="Calibri" w:eastAsia="Calibri" w:hAnsi="Calibri" w:cs="Calibri"/>
          <w:bCs/>
          <w:color w:val="000000" w:themeColor="text1"/>
          <w:sz w:val="20"/>
          <w:szCs w:val="20"/>
        </w:rPr>
      </w:pPr>
      <w:r w:rsidRPr="002266FF">
        <w:rPr>
          <w:rFonts w:ascii="Calibri" w:eastAsia="Calibri" w:hAnsi="Calibri" w:cs="Calibri"/>
          <w:bCs/>
          <w:color w:val="000000" w:themeColor="text1"/>
          <w:sz w:val="20"/>
          <w:szCs w:val="20"/>
        </w:rPr>
        <w:t>Ειδικ</w:t>
      </w:r>
      <w:r>
        <w:rPr>
          <w:rFonts w:ascii="Calibri" w:eastAsia="Calibri" w:hAnsi="Calibri" w:cs="Calibri"/>
          <w:bCs/>
          <w:color w:val="000000" w:themeColor="text1"/>
          <w:sz w:val="20"/>
          <w:szCs w:val="20"/>
        </w:rPr>
        <w:t>ή τιμή του ατομικού &amp; ομαδικού προγράμματος ισχύει για κράτηση &amp; προκαταβολή μέχρι δύο μήνες πριν την αναχώρηση και για περιορισμένο αριθμό συμμετοχής. Μετά την ημερομηνία, η τιμή του πακέτου ανεβαίνει +100 € ανά άτομο. Ενημερωθείτε αντίστοιχα.</w:t>
      </w:r>
    </w:p>
    <w:p w14:paraId="650D1E5F" w14:textId="77777777" w:rsidR="00AB0C02" w:rsidRDefault="00AB0C02" w:rsidP="00AB0C02">
      <w:pPr>
        <w:shd w:val="clear" w:color="auto" w:fill="F2DBDB"/>
        <w:rPr>
          <w:rFonts w:ascii="Calibri" w:eastAsia="Calibri" w:hAnsi="Calibri" w:cs="Calibri"/>
          <w:bCs/>
          <w:color w:val="000000" w:themeColor="text1"/>
          <w:sz w:val="12"/>
          <w:szCs w:val="12"/>
        </w:rPr>
      </w:pPr>
    </w:p>
    <w:p w14:paraId="435316F3" w14:textId="77777777" w:rsidR="00AB0C02" w:rsidRPr="00764D1D" w:rsidRDefault="00AB0C02" w:rsidP="00AB0C02">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Πτήσεις με τη </w:t>
      </w:r>
      <w:r>
        <w:rPr>
          <w:rFonts w:ascii="Calibri" w:eastAsia="Calibri" w:hAnsi="Calibri" w:cs="Calibri"/>
          <w:b/>
          <w:bCs/>
          <w:color w:val="FF0000"/>
          <w:sz w:val="20"/>
          <w:szCs w:val="20"/>
          <w:lang w:val="en-US"/>
        </w:rPr>
        <w:t>Scoot</w:t>
      </w:r>
    </w:p>
    <w:p w14:paraId="65A44C74" w14:textId="77777777" w:rsidR="00AB0C02" w:rsidRDefault="00AB0C02" w:rsidP="00AB0C02">
      <w:pPr>
        <w:shd w:val="clear" w:color="auto" w:fill="F2DBDB"/>
        <w:jc w:val="both"/>
        <w:rPr>
          <w:sz w:val="20"/>
          <w:szCs w:val="20"/>
        </w:rPr>
      </w:pPr>
      <w:r w:rsidRPr="004A1A97">
        <w:rPr>
          <w:sz w:val="20"/>
          <w:szCs w:val="20"/>
        </w:rPr>
        <w:t xml:space="preserve">Ο κάθε επιβάτης δικαιούται στις πτήσεις μία (1) αποσκευή έως </w:t>
      </w:r>
      <w:r w:rsidRPr="00380507">
        <w:rPr>
          <w:sz w:val="20"/>
          <w:szCs w:val="20"/>
        </w:rPr>
        <w:t>20</w:t>
      </w:r>
      <w:r w:rsidRPr="004A1A97">
        <w:rPr>
          <w:sz w:val="20"/>
          <w:szCs w:val="20"/>
        </w:rPr>
        <w:t xml:space="preserve"> κιλά</w:t>
      </w:r>
      <w:r>
        <w:rPr>
          <w:sz w:val="20"/>
          <w:szCs w:val="20"/>
        </w:rPr>
        <w:t xml:space="preserve">. Επίσης 1 χειραποσκευή διαστάσεων </w:t>
      </w:r>
      <w:r w:rsidRPr="004A1A97">
        <w:rPr>
          <w:sz w:val="20"/>
          <w:szCs w:val="20"/>
        </w:rPr>
        <w:t>(55x</w:t>
      </w:r>
      <w:r>
        <w:rPr>
          <w:sz w:val="20"/>
          <w:szCs w:val="20"/>
        </w:rPr>
        <w:t>38</w:t>
      </w:r>
      <w:r w:rsidRPr="004A1A97">
        <w:rPr>
          <w:sz w:val="20"/>
          <w:szCs w:val="20"/>
        </w:rPr>
        <w:t>x23</w:t>
      </w:r>
      <w:r w:rsidRPr="004A1A97">
        <w:rPr>
          <w:spacing w:val="-1"/>
          <w:sz w:val="20"/>
          <w:szCs w:val="20"/>
        </w:rPr>
        <w:t xml:space="preserve"> </w:t>
      </w:r>
      <w:r w:rsidRPr="004A1A97">
        <w:rPr>
          <w:sz w:val="20"/>
          <w:szCs w:val="20"/>
        </w:rPr>
        <w:t>cm)</w:t>
      </w:r>
      <w:r>
        <w:rPr>
          <w:sz w:val="20"/>
          <w:szCs w:val="20"/>
        </w:rPr>
        <w:t xml:space="preserve"> και ένα προσωπικό αντικείμενο διαστάσεων </w:t>
      </w:r>
      <w:r w:rsidRPr="004A1A97">
        <w:rPr>
          <w:sz w:val="20"/>
          <w:szCs w:val="20"/>
        </w:rPr>
        <w:t>(</w:t>
      </w:r>
      <w:r>
        <w:rPr>
          <w:sz w:val="20"/>
          <w:szCs w:val="20"/>
        </w:rPr>
        <w:t>30</w:t>
      </w:r>
      <w:r w:rsidRPr="004A1A97">
        <w:rPr>
          <w:sz w:val="20"/>
          <w:szCs w:val="20"/>
        </w:rPr>
        <w:t>x</w:t>
      </w:r>
      <w:r>
        <w:rPr>
          <w:sz w:val="20"/>
          <w:szCs w:val="20"/>
        </w:rPr>
        <w:t>38</w:t>
      </w:r>
      <w:r w:rsidRPr="004A1A97">
        <w:rPr>
          <w:sz w:val="20"/>
          <w:szCs w:val="20"/>
        </w:rPr>
        <w:t>x2</w:t>
      </w:r>
      <w:r>
        <w:rPr>
          <w:sz w:val="20"/>
          <w:szCs w:val="20"/>
        </w:rPr>
        <w:t>0</w:t>
      </w:r>
      <w:r w:rsidRPr="004A1A97">
        <w:rPr>
          <w:spacing w:val="-1"/>
          <w:sz w:val="20"/>
          <w:szCs w:val="20"/>
        </w:rPr>
        <w:t xml:space="preserve"> </w:t>
      </w:r>
      <w:r w:rsidRPr="004A1A97">
        <w:rPr>
          <w:sz w:val="20"/>
          <w:szCs w:val="20"/>
        </w:rPr>
        <w:t>cm)</w:t>
      </w:r>
      <w:r>
        <w:rPr>
          <w:sz w:val="20"/>
          <w:szCs w:val="20"/>
        </w:rPr>
        <w:t xml:space="preserve"> των οποίων το βάρος συνδυαστικά δεν πρέπει να υπερβαίνει τα 10 κιλά</w:t>
      </w:r>
      <w:r w:rsidRPr="007427E0">
        <w:rPr>
          <w:sz w:val="20"/>
          <w:szCs w:val="20"/>
        </w:rPr>
        <w:t>.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w:t>
      </w:r>
    </w:p>
    <w:p w14:paraId="6B15F8B9" w14:textId="77777777" w:rsidR="00AB0C02" w:rsidRPr="009B09C6" w:rsidRDefault="00AB0C02" w:rsidP="00AB0C02">
      <w:pPr>
        <w:shd w:val="clear" w:color="auto" w:fill="F2DBDB" w:themeFill="accent2" w:themeFillTint="33"/>
        <w:jc w:val="both"/>
        <w:rPr>
          <w:sz w:val="20"/>
          <w:szCs w:val="20"/>
        </w:rPr>
      </w:pPr>
      <w:r w:rsidRPr="00EB41BB">
        <w:rPr>
          <w:b/>
          <w:bCs/>
          <w:sz w:val="20"/>
          <w:szCs w:val="20"/>
        </w:rPr>
        <w:t>Διαδικασία τσεκ ιν και επιλογή θέσεων:</w:t>
      </w:r>
      <w:r>
        <w:rPr>
          <w:sz w:val="20"/>
          <w:szCs w:val="20"/>
        </w:rPr>
        <w:t xml:space="preserve"> Οι θέσεις των γκρουπ εξασφαλίζονται από την αεροπορική εταιρεία σε τυχαίες θέσεις, εκτός από την πτήση Αθήνα-Σιγκαπούρη. Συνίσταται η προαγορά συγκεκριμένων θέσεων για την εξασφάλιση διπλανών θέσεων ή θέσεων της </w:t>
      </w:r>
      <w:r>
        <w:rPr>
          <w:sz w:val="20"/>
          <w:szCs w:val="20"/>
        </w:rPr>
        <w:lastRenderedPageBreak/>
        <w:t>αρεσκείας σας (παράθυρο, διάδρομος, extra leg room, scoot in silence), η οποία μπορεί να γίνει μετά την έκδοση των εισιτηρίων σας, δηλαδή περίπου 10 μέρες πριν την αναχώρηση.</w:t>
      </w:r>
      <w:r w:rsidRPr="009B09C6">
        <w:rPr>
          <w:sz w:val="20"/>
          <w:szCs w:val="20"/>
        </w:rPr>
        <w:t xml:space="preserve"> </w:t>
      </w:r>
      <w:r>
        <w:rPr>
          <w:sz w:val="20"/>
          <w:szCs w:val="20"/>
        </w:rPr>
        <w:t xml:space="preserve">Εναλλακτικά, μπορείτε να κάνετε web check in </w:t>
      </w:r>
      <w:r w:rsidRPr="009B09C6">
        <w:rPr>
          <w:sz w:val="20"/>
          <w:szCs w:val="20"/>
        </w:rPr>
        <w:t xml:space="preserve">24 </w:t>
      </w:r>
      <w:r>
        <w:rPr>
          <w:sz w:val="20"/>
          <w:szCs w:val="20"/>
        </w:rPr>
        <w:t>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44F3B157" w14:textId="77777777" w:rsidR="00AB0C02" w:rsidRDefault="00AB0C02" w:rsidP="00AB0C02">
      <w:pPr>
        <w:shd w:val="clear" w:color="auto" w:fill="F2DBDB"/>
        <w:rPr>
          <w:rFonts w:ascii="Calibri" w:eastAsia="Calibri" w:hAnsi="Calibri" w:cs="Calibri"/>
          <w:b/>
          <w:bCs/>
          <w:color w:val="FF0000"/>
          <w:sz w:val="12"/>
          <w:szCs w:val="12"/>
        </w:rPr>
      </w:pPr>
    </w:p>
    <w:p w14:paraId="53E7323E" w14:textId="77777777" w:rsidR="00AB0C02" w:rsidRDefault="00AB0C02" w:rsidP="00AB0C02">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Διαμονή &amp; Προτεινόμενα Ξενοδοχεία</w:t>
      </w:r>
    </w:p>
    <w:p w14:paraId="677F53FB" w14:textId="77777777" w:rsidR="00AB0C02" w:rsidRPr="00167744" w:rsidRDefault="00AB0C02" w:rsidP="00AB0C02">
      <w:pPr>
        <w:shd w:val="clear" w:color="auto" w:fill="F2DBDB"/>
        <w:rPr>
          <w:rFonts w:ascii="Calibri" w:eastAsia="Calibri" w:hAnsi="Calibri" w:cs="Calibri"/>
          <w:bCs/>
          <w:color w:val="000000" w:themeColor="text1"/>
          <w:sz w:val="20"/>
          <w:szCs w:val="20"/>
        </w:rPr>
      </w:pPr>
      <w:r w:rsidRPr="00F21FE0">
        <w:rPr>
          <w:rFonts w:ascii="Calibri" w:eastAsia="Calibri" w:hAnsi="Calibri" w:cs="Calibri"/>
          <w:bCs/>
          <w:color w:val="000000" w:themeColor="text1"/>
          <w:sz w:val="20"/>
          <w:szCs w:val="20"/>
        </w:rPr>
        <w:t xml:space="preserve">Υπάρχει πληθώρα εναλλακτικών ξενοδοχείων στον κάθε προορισμό. </w:t>
      </w:r>
      <w:r>
        <w:rPr>
          <w:rFonts w:ascii="Calibri" w:eastAsia="Calibri" w:hAnsi="Calibri" w:cs="Calibri"/>
          <w:bCs/>
          <w:color w:val="000000" w:themeColor="text1"/>
          <w:sz w:val="20"/>
          <w:szCs w:val="20"/>
        </w:rPr>
        <w:t>Ρωτήσετε μας για αναβάθμιση δωματίων ή καταλυμάτων.</w:t>
      </w:r>
    </w:p>
    <w:p w14:paraId="1AC5ADC3" w14:textId="77777777" w:rsidR="00AB0C02" w:rsidRDefault="00AB0C02" w:rsidP="00AB0C02">
      <w:pPr>
        <w:shd w:val="clear" w:color="auto" w:fill="F2DBDB"/>
        <w:rPr>
          <w:rFonts w:ascii="Calibri" w:eastAsia="Calibri" w:hAnsi="Calibri" w:cs="Calibri"/>
          <w:b/>
          <w:bCs/>
          <w:color w:val="FF0000"/>
          <w:sz w:val="12"/>
          <w:szCs w:val="12"/>
        </w:rPr>
      </w:pPr>
    </w:p>
    <w:p w14:paraId="2CA7C2B2" w14:textId="77777777" w:rsidR="00AB0C02" w:rsidRPr="000E79EB" w:rsidRDefault="00AB0C02" w:rsidP="00AB0C02">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3AE4EAA0" w14:textId="77777777" w:rsidR="00AB0C02" w:rsidRDefault="00AB0C02" w:rsidP="00AB0C02">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(αερ.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7B09CC4C" w14:textId="77777777" w:rsidR="00AB0C02" w:rsidRDefault="00AB0C02" w:rsidP="00AB0C02">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μέχρι </w:t>
      </w:r>
      <w:r w:rsidRPr="00B9326D">
        <w:rPr>
          <w:rFonts w:ascii="Calibri" w:eastAsia="Calibri" w:hAnsi="Calibri" w:cs="Calibri"/>
          <w:color w:val="000000"/>
          <w:sz w:val="20"/>
          <w:szCs w:val="20"/>
        </w:rPr>
        <w:t>46</w:t>
      </w:r>
      <w:r>
        <w:rPr>
          <w:rFonts w:ascii="Calibri" w:eastAsia="Calibri" w:hAnsi="Calibri" w:cs="Calibri"/>
          <w:color w:val="000000"/>
          <w:sz w:val="20"/>
          <w:szCs w:val="20"/>
        </w:rPr>
        <w:t xml:space="preserve"> ημέρες πριν την αναχώρηση – 150 € ανά άτομο</w:t>
      </w:r>
    </w:p>
    <w:p w14:paraId="41EF6716" w14:textId="77777777" w:rsidR="00AB0C02" w:rsidRDefault="00AB0C02" w:rsidP="00AB0C02">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w:t>
      </w:r>
      <w:r w:rsidRPr="00B9326D">
        <w:rPr>
          <w:rFonts w:ascii="Calibri" w:eastAsia="Calibri" w:hAnsi="Calibri" w:cs="Calibri"/>
          <w:color w:val="000000"/>
          <w:sz w:val="20"/>
          <w:szCs w:val="20"/>
        </w:rPr>
        <w:t>45</w:t>
      </w:r>
      <w:r>
        <w:rPr>
          <w:rFonts w:ascii="Calibri" w:eastAsia="Calibri" w:hAnsi="Calibri" w:cs="Calibri"/>
          <w:color w:val="000000"/>
          <w:sz w:val="20"/>
          <w:szCs w:val="20"/>
        </w:rPr>
        <w:t xml:space="preserve"> ημέρες πριν την αναχώρηση – 40% της συνολικής τιμής</w:t>
      </w:r>
    </w:p>
    <w:p w14:paraId="18528AFD" w14:textId="77777777" w:rsidR="00AB0C02" w:rsidRPr="000E79EB" w:rsidRDefault="00AB0C02" w:rsidP="00AB0C02">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31AAD724" w14:textId="77777777" w:rsidR="00AB0C02" w:rsidRPr="000E79EB" w:rsidRDefault="00AB0C02" w:rsidP="00AB0C02">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020C41A5" w14:textId="77777777" w:rsidR="00AB0C02" w:rsidRPr="00430247" w:rsidRDefault="00AB0C02" w:rsidP="00AB0C02">
      <w:pPr>
        <w:shd w:val="clear" w:color="auto" w:fill="F2DBDB"/>
        <w:jc w:val="both"/>
        <w:rPr>
          <w:color w:val="000000"/>
          <w:sz w:val="20"/>
          <w:szCs w:val="20"/>
        </w:rPr>
      </w:pPr>
      <w:r w:rsidRPr="00430247">
        <w:rPr>
          <w:color w:val="000000"/>
          <w:sz w:val="20"/>
          <w:szCs w:val="20"/>
        </w:rPr>
        <w:t>*</w:t>
      </w:r>
      <w:r>
        <w:rPr>
          <w:color w:val="00000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66DEC7E8" w14:textId="77777777" w:rsidR="00AB0C02" w:rsidRPr="00AB0C02" w:rsidRDefault="00AB0C02" w:rsidP="00AB0C02">
      <w:pPr>
        <w:pStyle w:val="NoSpacing"/>
        <w:shd w:val="clear" w:color="auto" w:fill="F2DBDB"/>
        <w:jc w:val="both"/>
        <w:rPr>
          <w:rFonts w:ascii="Calibri" w:eastAsia="Calibri" w:hAnsi="Calibri" w:cs="Times New Roman"/>
          <w:b/>
          <w:bCs/>
          <w:color w:val="FF0000"/>
          <w:sz w:val="12"/>
          <w:szCs w:val="12"/>
        </w:rPr>
      </w:pPr>
    </w:p>
    <w:p w14:paraId="2B3F07F2" w14:textId="681ACAB1" w:rsidR="00AB0C02" w:rsidRPr="000E79EB" w:rsidRDefault="00AB0C02" w:rsidP="00AB0C02">
      <w:pPr>
        <w:pStyle w:val="NoSpacing"/>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2C20A0D1" w14:textId="77777777" w:rsidR="00AB0C02" w:rsidRPr="000E79EB" w:rsidRDefault="00AB0C02" w:rsidP="00AB0C02">
      <w:pPr>
        <w:shd w:val="clear" w:color="auto" w:fill="F2DBDB"/>
        <w:jc w:val="both"/>
        <w:rPr>
          <w:sz w:val="20"/>
          <w:szCs w:val="20"/>
        </w:rPr>
      </w:pPr>
      <w:r>
        <w:rPr>
          <w:rFonts w:ascii="Calibri" w:eastAsia="Calibri" w:hAnsi="Calibri" w:cs="Calibri"/>
          <w:sz w:val="20"/>
          <w:szCs w:val="20"/>
        </w:rPr>
        <w:t>Δεν χ</w:t>
      </w:r>
      <w:r w:rsidRPr="000E79EB">
        <w:rPr>
          <w:rFonts w:ascii="Calibri" w:eastAsia="Calibri" w:hAnsi="Calibri" w:cs="Calibri"/>
          <w:sz w:val="20"/>
          <w:szCs w:val="20"/>
        </w:rPr>
        <w:t>ρειάζ</w:t>
      </w:r>
      <w:r>
        <w:rPr>
          <w:rFonts w:ascii="Calibri" w:eastAsia="Calibri" w:hAnsi="Calibri" w:cs="Calibri"/>
          <w:sz w:val="20"/>
          <w:szCs w:val="20"/>
        </w:rPr>
        <w:t>εται βίζα για το ταξίδι σας στην Ταϊλάνδη</w:t>
      </w:r>
      <w:r w:rsidRPr="000E79EB">
        <w:rPr>
          <w:rFonts w:ascii="Calibri" w:eastAsia="Calibri" w:hAnsi="Calibri" w:cs="Calibri"/>
          <w:sz w:val="20"/>
          <w:szCs w:val="20"/>
        </w:rPr>
        <w:t xml:space="preserve">. </w:t>
      </w:r>
      <w:r>
        <w:rPr>
          <w:rFonts w:ascii="Calibri" w:eastAsia="Calibri" w:hAnsi="Calibri" w:cs="Calibri"/>
          <w:sz w:val="20"/>
          <w:szCs w:val="20"/>
        </w:rPr>
        <w:t xml:space="preserve">Το </w:t>
      </w:r>
      <w:r w:rsidRPr="000E79EB">
        <w:rPr>
          <w:rFonts w:ascii="Calibri" w:eastAsia="Calibri" w:hAnsi="Calibri" w:cs="Calibri"/>
          <w:sz w:val="20"/>
          <w:szCs w:val="20"/>
        </w:rPr>
        <w:t>διαβατήρι</w:t>
      </w:r>
      <w:r>
        <w:rPr>
          <w:rFonts w:ascii="Calibri" w:eastAsia="Calibri" w:hAnsi="Calibri" w:cs="Calibri"/>
          <w:sz w:val="20"/>
          <w:szCs w:val="20"/>
        </w:rPr>
        <w:t>ό</w:t>
      </w:r>
      <w:r w:rsidRPr="000E79EB">
        <w:rPr>
          <w:rFonts w:ascii="Calibri" w:eastAsia="Calibri" w:hAnsi="Calibri" w:cs="Calibri"/>
          <w:sz w:val="20"/>
          <w:szCs w:val="20"/>
        </w:rPr>
        <w:t xml:space="preserve"> σας </w:t>
      </w:r>
      <w:r>
        <w:rPr>
          <w:rFonts w:ascii="Calibri" w:eastAsia="Calibri" w:hAnsi="Calibri" w:cs="Calibri"/>
          <w:sz w:val="20"/>
          <w:szCs w:val="20"/>
        </w:rPr>
        <w:t>θα πρέπει να είναι σε ισχύ και να μη λήγει εντός</w:t>
      </w:r>
      <w:r w:rsidRPr="000E79EB">
        <w:rPr>
          <w:rFonts w:ascii="Calibri" w:eastAsia="Calibri" w:hAnsi="Calibri" w:cs="Calibri"/>
          <w:sz w:val="20"/>
          <w:szCs w:val="20"/>
        </w:rPr>
        <w:t xml:space="preserve"> 6μ</w:t>
      </w:r>
      <w:r>
        <w:rPr>
          <w:rFonts w:ascii="Calibri" w:eastAsia="Calibri" w:hAnsi="Calibri" w:cs="Calibri"/>
          <w:sz w:val="20"/>
          <w:szCs w:val="20"/>
        </w:rPr>
        <w:t>ήνου</w:t>
      </w:r>
      <w:r w:rsidRPr="000E79EB">
        <w:rPr>
          <w:rFonts w:ascii="Calibri" w:eastAsia="Calibri" w:hAnsi="Calibri" w:cs="Calibri"/>
          <w:sz w:val="20"/>
          <w:szCs w:val="20"/>
        </w:rPr>
        <w:t xml:space="preserve"> από την ημέρα άφιξης </w:t>
      </w:r>
      <w:r>
        <w:rPr>
          <w:rFonts w:ascii="Calibri" w:eastAsia="Calibri" w:hAnsi="Calibri" w:cs="Calibri"/>
          <w:sz w:val="20"/>
          <w:szCs w:val="20"/>
        </w:rPr>
        <w:t>στον προορισμό</w:t>
      </w:r>
      <w:r w:rsidRPr="000E79EB">
        <w:rPr>
          <w:rFonts w:ascii="Calibri" w:eastAsia="Calibri" w:hAnsi="Calibri" w:cs="Calibri"/>
          <w:sz w:val="20"/>
          <w:szCs w:val="20"/>
        </w:rPr>
        <w:t>.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w:t>
      </w:r>
      <w:r>
        <w:rPr>
          <w:rFonts w:ascii="Calibri" w:eastAsia="Calibri" w:hAnsi="Calibri" w:cs="Calibri"/>
          <w:sz w:val="20"/>
          <w:szCs w:val="20"/>
        </w:rPr>
        <w:t>πώσεων και εισόδου στους συγκεκριμένους προορισμούς</w:t>
      </w:r>
      <w:r w:rsidRPr="000E79EB">
        <w:rPr>
          <w:rFonts w:ascii="Calibri" w:eastAsia="Calibri" w:hAnsi="Calibri" w:cs="Calibri"/>
          <w:sz w:val="20"/>
          <w:szCs w:val="20"/>
        </w:rPr>
        <w:t>.</w:t>
      </w:r>
    </w:p>
    <w:p w14:paraId="7AC62A7E" w14:textId="77777777" w:rsidR="00AB0C02" w:rsidRDefault="00AB0C02" w:rsidP="00AB0C02">
      <w:pPr>
        <w:pStyle w:val="NoSpacing"/>
        <w:shd w:val="clear" w:color="auto" w:fill="F2DBDB" w:themeFill="accent2" w:themeFillTint="33"/>
        <w:jc w:val="both"/>
        <w:rPr>
          <w:rStyle w:val="Strong"/>
          <w:color w:val="FF0000"/>
          <w:sz w:val="12"/>
          <w:szCs w:val="12"/>
        </w:rPr>
      </w:pPr>
    </w:p>
    <w:p w14:paraId="1F59294C" w14:textId="77777777" w:rsidR="00AB0C02" w:rsidRPr="000E79EB" w:rsidRDefault="00AB0C02" w:rsidP="00AB0C02">
      <w:pPr>
        <w:pStyle w:val="NoSpacing"/>
        <w:shd w:val="clear" w:color="auto" w:fill="F2DBDB" w:themeFill="accent2" w:themeFillTint="33"/>
        <w:jc w:val="both"/>
        <w:rPr>
          <w:rStyle w:val="Strong"/>
          <w:color w:val="FF0000"/>
          <w:sz w:val="20"/>
          <w:szCs w:val="20"/>
        </w:rPr>
      </w:pPr>
      <w:r w:rsidRPr="000E79EB">
        <w:rPr>
          <w:rStyle w:val="Strong"/>
          <w:color w:val="FF0000"/>
          <w:sz w:val="20"/>
          <w:szCs w:val="20"/>
        </w:rPr>
        <w:t>Καιρικές συνθήκες – Πότε να ταξιδέψετε</w:t>
      </w:r>
    </w:p>
    <w:p w14:paraId="38DBE8D3" w14:textId="77777777" w:rsidR="00AB0C02" w:rsidRDefault="00AB0C02" w:rsidP="00AB0C02">
      <w:pPr>
        <w:pStyle w:val="NoSpacing"/>
        <w:shd w:val="clear" w:color="auto" w:fill="F2DBDB" w:themeFill="accent2" w:themeFillTint="33"/>
        <w:rPr>
          <w:rStyle w:val="text-node"/>
          <w:rFonts w:cstheme="minorHAnsi"/>
          <w:b/>
          <w:bCs/>
          <w:color w:val="FF0000"/>
        </w:rPr>
      </w:pPr>
      <w:r>
        <w:rPr>
          <w:sz w:val="20"/>
          <w:szCs w:val="20"/>
          <w:lang w:eastAsia="el-GR"/>
        </w:rPr>
        <w:t xml:space="preserve">Η Ταϊλάνδη </w:t>
      </w:r>
      <w:r w:rsidRPr="008C3283">
        <w:rPr>
          <w:sz w:val="20"/>
          <w:szCs w:val="20"/>
          <w:lang w:eastAsia="el-GR"/>
        </w:rPr>
        <w:t>χαρακτηρίζεται από τροπικό κλίμα. Η χώρα έχει δύο καιρικές περιόδους - τη</w:t>
      </w:r>
      <w:r>
        <w:rPr>
          <w:sz w:val="20"/>
          <w:szCs w:val="20"/>
          <w:lang w:eastAsia="el-GR"/>
        </w:rPr>
        <w:t>ν υγρή περίοδο (μεταξύ Μαΐου-</w:t>
      </w:r>
      <w:r w:rsidRPr="008C3283">
        <w:rPr>
          <w:sz w:val="20"/>
          <w:szCs w:val="20"/>
          <w:lang w:eastAsia="el-GR"/>
        </w:rPr>
        <w:t>Οκτωβρίου) και την ξηρ</w:t>
      </w:r>
      <w:r>
        <w:rPr>
          <w:sz w:val="20"/>
          <w:szCs w:val="20"/>
          <w:lang w:eastAsia="el-GR"/>
        </w:rPr>
        <w:t xml:space="preserve">ή περίοδο (μεταξύ Νοεμβρίου-Απριλίου) </w:t>
      </w:r>
      <w:r w:rsidRPr="008C3283">
        <w:rPr>
          <w:sz w:val="20"/>
          <w:szCs w:val="20"/>
          <w:lang w:eastAsia="el-GR"/>
        </w:rPr>
        <w:t>και δεν παρατηρούνται ακρότητες σε θερ</w:t>
      </w:r>
      <w:r>
        <w:rPr>
          <w:sz w:val="20"/>
          <w:szCs w:val="20"/>
          <w:lang w:eastAsia="el-GR"/>
        </w:rPr>
        <w:t xml:space="preserve">μοκρασίες μεταξύ καλοκαιριού και </w:t>
      </w:r>
      <w:r w:rsidRPr="008C3283">
        <w:rPr>
          <w:sz w:val="20"/>
          <w:szCs w:val="20"/>
          <w:lang w:eastAsia="el-GR"/>
        </w:rPr>
        <w:t>χειμώνα.</w:t>
      </w:r>
    </w:p>
    <w:p w14:paraId="11747C25" w14:textId="77777777" w:rsidR="00AB0C02" w:rsidRDefault="00AB0C02" w:rsidP="00AB0C02">
      <w:pPr>
        <w:pStyle w:val="NoSpacing"/>
        <w:shd w:val="clear" w:color="auto" w:fill="F2DBDB" w:themeFill="accent2" w:themeFillTint="33"/>
        <w:jc w:val="both"/>
        <w:rPr>
          <w:rStyle w:val="Strong"/>
          <w:color w:val="FF0000"/>
          <w:sz w:val="20"/>
          <w:szCs w:val="20"/>
        </w:rPr>
      </w:pPr>
      <w:r w:rsidRPr="00D52841">
        <w:rPr>
          <w:rStyle w:val="Strong"/>
          <w:color w:val="FF0000"/>
          <w:sz w:val="12"/>
          <w:szCs w:val="12"/>
        </w:rPr>
        <w:br/>
      </w:r>
      <w:r>
        <w:rPr>
          <w:rStyle w:val="Strong"/>
          <w:color w:val="FF0000"/>
          <w:sz w:val="20"/>
          <w:szCs w:val="20"/>
        </w:rPr>
        <w:t xml:space="preserve">Τραπεζικοί λογαριασμοί </w:t>
      </w:r>
    </w:p>
    <w:p w14:paraId="3CCB51A9" w14:textId="77777777" w:rsidR="00AB0C02" w:rsidRPr="00C63227" w:rsidRDefault="00AB0C02" w:rsidP="00AB0C02">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5F089F67" w14:textId="23FA049F" w:rsidR="00AB0C02" w:rsidRDefault="00AB0C02" w:rsidP="00AB0C02">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Pr>
          <w:rStyle w:val="Strong"/>
          <w:b w:val="0"/>
          <w:bCs w:val="0"/>
          <w:color w:val="000000" w:themeColor="text1"/>
          <w:sz w:val="20"/>
          <w:szCs w:val="20"/>
        </w:rPr>
        <w:t xml:space="preserve">ΜΠΑΝΓΚΟΚ - </w:t>
      </w:r>
      <w:r>
        <w:rPr>
          <w:rStyle w:val="Strong"/>
          <w:b w:val="0"/>
          <w:bCs w:val="0"/>
          <w:color w:val="000000" w:themeColor="text1"/>
          <w:sz w:val="20"/>
          <w:szCs w:val="20"/>
        </w:rPr>
        <w:t>ΠΟΥΚΕΤ SCOOT + ημ/νία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AB0C02" w:rsidRPr="0017350F" w14:paraId="3DEED719" w14:textId="77777777" w:rsidTr="0020197F">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D8188B" w14:textId="77777777" w:rsidR="00AB0C02" w:rsidRPr="0017350F" w:rsidRDefault="00AB0C02" w:rsidP="0020197F">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5327C70" w14:textId="77777777" w:rsidR="00AB0C02" w:rsidRPr="0017350F" w:rsidRDefault="00AB0C02" w:rsidP="0020197F">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CDCBCC3" w14:textId="77777777" w:rsidR="00AB0C02" w:rsidRPr="0017350F" w:rsidRDefault="00AB0C02" w:rsidP="0020197F">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B426A24" w14:textId="77777777" w:rsidR="00AB0C02" w:rsidRPr="0017350F" w:rsidRDefault="00AB0C02" w:rsidP="0020197F">
            <w:pPr>
              <w:spacing w:before="100" w:beforeAutospacing="1" w:after="100" w:afterAutospacing="1"/>
              <w:jc w:val="center"/>
            </w:pPr>
            <w:r w:rsidRPr="0017350F">
              <w:rPr>
                <w:rFonts w:ascii="Calibri" w:hAnsi="Calibri" w:cs="Calibri"/>
                <w:b/>
                <w:bCs/>
                <w:lang w:val="en-US"/>
              </w:rPr>
              <w:t>SWIFT-BIC</w:t>
            </w:r>
          </w:p>
        </w:tc>
      </w:tr>
      <w:tr w:rsidR="00AB0C02" w:rsidRPr="0017350F" w14:paraId="10A9563E" w14:textId="77777777" w:rsidTr="0020197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BEA2D7" w14:textId="77777777" w:rsidR="00AB0C02" w:rsidRPr="0017350F" w:rsidRDefault="00AB0C02" w:rsidP="0020197F">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279D3E5" w14:textId="77777777" w:rsidR="00AB0C02" w:rsidRPr="0017350F" w:rsidRDefault="00AB0C02" w:rsidP="0020197F">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6C2BE19" w14:textId="77777777" w:rsidR="00AB0C02" w:rsidRPr="0017350F" w:rsidRDefault="00AB0C02" w:rsidP="0020197F">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803B0FC" w14:textId="77777777" w:rsidR="00AB0C02" w:rsidRPr="0017350F" w:rsidRDefault="00AB0C02" w:rsidP="0020197F">
            <w:pPr>
              <w:spacing w:before="100" w:beforeAutospacing="1" w:after="100" w:afterAutospacing="1"/>
              <w:jc w:val="center"/>
            </w:pPr>
            <w:r w:rsidRPr="0017350F">
              <w:rPr>
                <w:rFonts w:ascii="Calibri" w:hAnsi="Calibri" w:cs="Calibri"/>
                <w:lang w:val="en-US"/>
              </w:rPr>
              <w:t>PIRBGRAA</w:t>
            </w:r>
          </w:p>
        </w:tc>
      </w:tr>
      <w:tr w:rsidR="00AB0C02" w:rsidRPr="0017350F" w14:paraId="64723284" w14:textId="77777777" w:rsidTr="0020197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5E3FD2" w14:textId="77777777" w:rsidR="00AB0C02" w:rsidRPr="0017350F" w:rsidRDefault="00AB0C02" w:rsidP="0020197F">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79C33713" w14:textId="77777777" w:rsidR="00AB0C02" w:rsidRPr="0017350F" w:rsidRDefault="00AB0C02" w:rsidP="0020197F">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124C14C" w14:textId="77777777" w:rsidR="00AB0C02" w:rsidRPr="0017350F" w:rsidRDefault="00AB0C02" w:rsidP="0020197F">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A1861F2" w14:textId="77777777" w:rsidR="00AB0C02" w:rsidRPr="0017350F" w:rsidRDefault="00AB0C02" w:rsidP="0020197F">
            <w:pPr>
              <w:spacing w:before="100" w:beforeAutospacing="1" w:after="100" w:afterAutospacing="1"/>
              <w:jc w:val="center"/>
            </w:pPr>
            <w:r w:rsidRPr="0017350F">
              <w:rPr>
                <w:rFonts w:ascii="Calibri" w:hAnsi="Calibri" w:cs="Calibri"/>
                <w:lang w:val="en-US"/>
              </w:rPr>
              <w:t>CRBAGRAA</w:t>
            </w:r>
          </w:p>
        </w:tc>
      </w:tr>
      <w:tr w:rsidR="00AB0C02" w:rsidRPr="0017350F" w14:paraId="278B5CEC" w14:textId="77777777" w:rsidTr="0020197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08D53D" w14:textId="77777777" w:rsidR="00AB0C02" w:rsidRPr="0017350F" w:rsidRDefault="00AB0C02" w:rsidP="0020197F">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9E92C1F" w14:textId="77777777" w:rsidR="00AB0C02" w:rsidRPr="0017350F" w:rsidRDefault="00AB0C02" w:rsidP="0020197F">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14E8C7D" w14:textId="77777777" w:rsidR="00AB0C02" w:rsidRPr="0017350F" w:rsidRDefault="00AB0C02" w:rsidP="0020197F">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D70481E" w14:textId="77777777" w:rsidR="00AB0C02" w:rsidRPr="0017350F" w:rsidRDefault="00AB0C02" w:rsidP="0020197F">
            <w:pPr>
              <w:spacing w:before="100" w:beforeAutospacing="1" w:after="100" w:afterAutospacing="1"/>
              <w:jc w:val="center"/>
            </w:pPr>
            <w:r w:rsidRPr="0017350F">
              <w:rPr>
                <w:rFonts w:ascii="Calibri" w:hAnsi="Calibri" w:cs="Calibri"/>
                <w:lang w:val="en-US"/>
              </w:rPr>
              <w:t>ERBKGRAA</w:t>
            </w:r>
          </w:p>
        </w:tc>
      </w:tr>
      <w:tr w:rsidR="00AB0C02" w:rsidRPr="0017350F" w14:paraId="3A9202B3" w14:textId="77777777" w:rsidTr="0020197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78A227" w14:textId="77777777" w:rsidR="00AB0C02" w:rsidRPr="0017350F" w:rsidRDefault="00AB0C02" w:rsidP="0020197F">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36F17288" w14:textId="77777777" w:rsidR="00AB0C02" w:rsidRPr="0017350F" w:rsidRDefault="00AB0C02" w:rsidP="0020197F">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67C3A65E" w14:textId="77777777" w:rsidR="00AB0C02" w:rsidRPr="0017350F" w:rsidRDefault="00AB0C02" w:rsidP="0020197F">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7D2519E" w14:textId="77777777" w:rsidR="00AB0C02" w:rsidRPr="0017350F" w:rsidRDefault="00AB0C02" w:rsidP="0020197F">
            <w:pPr>
              <w:spacing w:before="100" w:beforeAutospacing="1" w:after="100" w:afterAutospacing="1"/>
              <w:jc w:val="center"/>
            </w:pPr>
            <w:r w:rsidRPr="0017350F">
              <w:rPr>
                <w:rFonts w:ascii="Calibri" w:hAnsi="Calibri" w:cs="Calibri"/>
                <w:lang w:val="en-US"/>
              </w:rPr>
              <w:t>ETHNGRAA</w:t>
            </w:r>
          </w:p>
        </w:tc>
      </w:tr>
      <w:tr w:rsidR="00AB0C02" w:rsidRPr="0017350F" w14:paraId="59664E6B" w14:textId="77777777" w:rsidTr="0020197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7E60E0" w14:textId="77777777" w:rsidR="00AB0C02" w:rsidRPr="0017350F" w:rsidRDefault="00AB0C02" w:rsidP="0020197F">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1572EAB" w14:textId="77777777" w:rsidR="00AB0C02" w:rsidRPr="0017350F" w:rsidRDefault="00AB0C02" w:rsidP="0020197F">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8A61FED" w14:textId="77777777" w:rsidR="00AB0C02" w:rsidRPr="0017350F" w:rsidRDefault="00AB0C02" w:rsidP="0020197F">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8239DB8" w14:textId="77777777" w:rsidR="00AB0C02" w:rsidRPr="0017350F" w:rsidRDefault="00AB0C02" w:rsidP="0020197F">
            <w:pPr>
              <w:spacing w:before="100" w:beforeAutospacing="1" w:after="100" w:afterAutospacing="1"/>
              <w:jc w:val="center"/>
            </w:pPr>
            <w:r w:rsidRPr="0017350F">
              <w:rPr>
                <w:rFonts w:ascii="Calibri" w:hAnsi="Calibri" w:cs="Calibri"/>
                <w:lang w:val="en-US"/>
              </w:rPr>
              <w:t>REVOLT21</w:t>
            </w:r>
          </w:p>
        </w:tc>
      </w:tr>
    </w:tbl>
    <w:p w14:paraId="44DB5003" w14:textId="77777777" w:rsidR="00AB0C02" w:rsidRPr="00651C55" w:rsidRDefault="00AB0C02" w:rsidP="00AB0C02">
      <w:pPr>
        <w:rPr>
          <w:rFonts w:cstheme="minorHAnsi"/>
          <w:color w:val="000000" w:themeColor="text1"/>
          <w:lang w:val="en-GB"/>
        </w:rPr>
      </w:pPr>
      <w:r w:rsidRPr="005B3825">
        <w:rPr>
          <w:b/>
          <w:bCs/>
          <w:lang w:val="en-US"/>
        </w:rPr>
        <w:t>PAYEE /</w:t>
      </w:r>
      <w:r>
        <w:rPr>
          <w:b/>
          <w:bCs/>
        </w:rPr>
        <w:t>ΔΙΚΑΙΟΥΧΟΣ</w:t>
      </w:r>
      <w:r w:rsidRPr="005B3825">
        <w:rPr>
          <w:b/>
          <w:bCs/>
          <w:lang w:val="en-US"/>
        </w:rPr>
        <w:t>: DIONTOURS NG &amp; RED ELEPHANT O.E.</w:t>
      </w:r>
    </w:p>
    <w:sectPr w:rsidR="00AB0C02" w:rsidRPr="00651C55" w:rsidSect="00B4641C">
      <w:footerReference w:type="default" r:id="rId15"/>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77A2" w14:textId="77777777" w:rsidR="00C331FB" w:rsidRDefault="00C331FB" w:rsidP="002E0608">
      <w:r>
        <w:separator/>
      </w:r>
    </w:p>
  </w:endnote>
  <w:endnote w:type="continuationSeparator" w:id="0">
    <w:p w14:paraId="55FD745D" w14:textId="77777777" w:rsidR="00C331FB" w:rsidRDefault="00C331FB"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CED9" w14:textId="77777777" w:rsidR="001529D0" w:rsidRPr="0037394E" w:rsidRDefault="001529D0"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741D41DB" w14:textId="77777777" w:rsidR="001529D0" w:rsidRPr="0037394E" w:rsidRDefault="001529D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616C" w14:textId="77777777" w:rsidR="00C331FB" w:rsidRDefault="00C331FB" w:rsidP="002E0608">
      <w:r>
        <w:separator/>
      </w:r>
    </w:p>
  </w:footnote>
  <w:footnote w:type="continuationSeparator" w:id="0">
    <w:p w14:paraId="445A7F2B" w14:textId="77777777" w:rsidR="00C331FB" w:rsidRDefault="00C331FB"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123B02D0"/>
    <w:multiLevelType w:val="hybridMultilevel"/>
    <w:tmpl w:val="391EAC98"/>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617FB"/>
    <w:multiLevelType w:val="hybridMultilevel"/>
    <w:tmpl w:val="54A83366"/>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A6D5C46"/>
    <w:multiLevelType w:val="hybridMultilevel"/>
    <w:tmpl w:val="5518D7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BBF5A17"/>
    <w:multiLevelType w:val="hybridMultilevel"/>
    <w:tmpl w:val="D1123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392973">
    <w:abstractNumId w:val="14"/>
  </w:num>
  <w:num w:numId="2" w16cid:durableId="1457481828">
    <w:abstractNumId w:val="6"/>
  </w:num>
  <w:num w:numId="3" w16cid:durableId="1779595117">
    <w:abstractNumId w:val="18"/>
  </w:num>
  <w:num w:numId="4" w16cid:durableId="1455829456">
    <w:abstractNumId w:val="1"/>
  </w:num>
  <w:num w:numId="5" w16cid:durableId="1305355809">
    <w:abstractNumId w:val="11"/>
  </w:num>
  <w:num w:numId="6" w16cid:durableId="1645697477">
    <w:abstractNumId w:val="24"/>
  </w:num>
  <w:num w:numId="7" w16cid:durableId="1110275195">
    <w:abstractNumId w:val="0"/>
  </w:num>
  <w:num w:numId="8" w16cid:durableId="334655439">
    <w:abstractNumId w:val="39"/>
  </w:num>
  <w:num w:numId="9" w16cid:durableId="1217594643">
    <w:abstractNumId w:val="3"/>
  </w:num>
  <w:num w:numId="10" w16cid:durableId="241258337">
    <w:abstractNumId w:val="32"/>
  </w:num>
  <w:num w:numId="11" w16cid:durableId="442724225">
    <w:abstractNumId w:val="22"/>
  </w:num>
  <w:num w:numId="12" w16cid:durableId="1366059422">
    <w:abstractNumId w:val="26"/>
  </w:num>
  <w:num w:numId="13" w16cid:durableId="1180780979">
    <w:abstractNumId w:val="29"/>
  </w:num>
  <w:num w:numId="14" w16cid:durableId="439935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39091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84476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99553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1109171">
    <w:abstractNumId w:val="2"/>
  </w:num>
  <w:num w:numId="19" w16cid:durableId="88627222">
    <w:abstractNumId w:val="4"/>
  </w:num>
  <w:num w:numId="20" w16cid:durableId="445999528">
    <w:abstractNumId w:val="25"/>
  </w:num>
  <w:num w:numId="21" w16cid:durableId="7156682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065625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2115805">
    <w:abstractNumId w:val="17"/>
  </w:num>
  <w:num w:numId="24" w16cid:durableId="169950583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194063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21451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097059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9960558">
    <w:abstractNumId w:val="34"/>
  </w:num>
  <w:num w:numId="29" w16cid:durableId="150609179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9795838">
    <w:abstractNumId w:val="16"/>
  </w:num>
  <w:num w:numId="31" w16cid:durableId="1012998502">
    <w:abstractNumId w:val="36"/>
  </w:num>
  <w:num w:numId="32" w16cid:durableId="255485007">
    <w:abstractNumId w:val="37"/>
  </w:num>
  <w:num w:numId="33" w16cid:durableId="1645038542">
    <w:abstractNumId w:val="30"/>
  </w:num>
  <w:num w:numId="34" w16cid:durableId="694843939">
    <w:abstractNumId w:val="8"/>
  </w:num>
  <w:num w:numId="35" w16cid:durableId="260526870">
    <w:abstractNumId w:val="12"/>
  </w:num>
  <w:num w:numId="36" w16cid:durableId="297952824">
    <w:abstractNumId w:val="9"/>
  </w:num>
  <w:num w:numId="37" w16cid:durableId="580649786">
    <w:abstractNumId w:val="31"/>
  </w:num>
  <w:num w:numId="38" w16cid:durableId="669598340">
    <w:abstractNumId w:val="5"/>
  </w:num>
  <w:num w:numId="39" w16cid:durableId="1239941376">
    <w:abstractNumId w:val="19"/>
  </w:num>
  <w:num w:numId="40" w16cid:durableId="1047605284">
    <w:abstractNumId w:val="10"/>
  </w:num>
  <w:num w:numId="41" w16cid:durableId="592396253">
    <w:abstractNumId w:val="28"/>
  </w:num>
  <w:num w:numId="42" w16cid:durableId="1396588598">
    <w:abstractNumId w:val="33"/>
  </w:num>
  <w:num w:numId="43" w16cid:durableId="5215508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5336"/>
    <w:rsid w:val="00017B54"/>
    <w:rsid w:val="0002400F"/>
    <w:rsid w:val="00055C00"/>
    <w:rsid w:val="00055CB8"/>
    <w:rsid w:val="00057F8A"/>
    <w:rsid w:val="00073F16"/>
    <w:rsid w:val="00076867"/>
    <w:rsid w:val="0008177F"/>
    <w:rsid w:val="000827F1"/>
    <w:rsid w:val="00085CDE"/>
    <w:rsid w:val="00095216"/>
    <w:rsid w:val="000A0801"/>
    <w:rsid w:val="000A1CC2"/>
    <w:rsid w:val="000A4A76"/>
    <w:rsid w:val="000B3C4D"/>
    <w:rsid w:val="000B65DE"/>
    <w:rsid w:val="000C1564"/>
    <w:rsid w:val="000C2AAB"/>
    <w:rsid w:val="000C5391"/>
    <w:rsid w:val="000C5E63"/>
    <w:rsid w:val="000E5047"/>
    <w:rsid w:val="000E6690"/>
    <w:rsid w:val="000E79EB"/>
    <w:rsid w:val="000E7C0B"/>
    <w:rsid w:val="000F109A"/>
    <w:rsid w:val="000F3337"/>
    <w:rsid w:val="000F6621"/>
    <w:rsid w:val="00103232"/>
    <w:rsid w:val="00110667"/>
    <w:rsid w:val="0011339A"/>
    <w:rsid w:val="0011688E"/>
    <w:rsid w:val="001264BA"/>
    <w:rsid w:val="00135ED9"/>
    <w:rsid w:val="001408A9"/>
    <w:rsid w:val="00146806"/>
    <w:rsid w:val="00151329"/>
    <w:rsid w:val="001529D0"/>
    <w:rsid w:val="00157DD3"/>
    <w:rsid w:val="001A1136"/>
    <w:rsid w:val="001B29CF"/>
    <w:rsid w:val="001C0BB2"/>
    <w:rsid w:val="001C3AAD"/>
    <w:rsid w:val="001C3B12"/>
    <w:rsid w:val="001F51F7"/>
    <w:rsid w:val="00207596"/>
    <w:rsid w:val="00214B9B"/>
    <w:rsid w:val="002244D6"/>
    <w:rsid w:val="00254843"/>
    <w:rsid w:val="00274AD4"/>
    <w:rsid w:val="00275447"/>
    <w:rsid w:val="0028064E"/>
    <w:rsid w:val="002843E7"/>
    <w:rsid w:val="002A154D"/>
    <w:rsid w:val="002A189F"/>
    <w:rsid w:val="002A7EDC"/>
    <w:rsid w:val="002B466B"/>
    <w:rsid w:val="002C21D3"/>
    <w:rsid w:val="002E0608"/>
    <w:rsid w:val="002E55C6"/>
    <w:rsid w:val="002F4E64"/>
    <w:rsid w:val="002F67D4"/>
    <w:rsid w:val="00301D70"/>
    <w:rsid w:val="003100A4"/>
    <w:rsid w:val="00310F29"/>
    <w:rsid w:val="0031649D"/>
    <w:rsid w:val="00325DF9"/>
    <w:rsid w:val="00327ADA"/>
    <w:rsid w:val="00334FCA"/>
    <w:rsid w:val="00336F77"/>
    <w:rsid w:val="00347409"/>
    <w:rsid w:val="003502B0"/>
    <w:rsid w:val="003532CD"/>
    <w:rsid w:val="00365745"/>
    <w:rsid w:val="0037394E"/>
    <w:rsid w:val="00376EA3"/>
    <w:rsid w:val="003946EA"/>
    <w:rsid w:val="003B1004"/>
    <w:rsid w:val="003C2BA9"/>
    <w:rsid w:val="003C5153"/>
    <w:rsid w:val="003F0B78"/>
    <w:rsid w:val="003F5166"/>
    <w:rsid w:val="003F6943"/>
    <w:rsid w:val="004011AD"/>
    <w:rsid w:val="00407302"/>
    <w:rsid w:val="00420D1A"/>
    <w:rsid w:val="00426D5D"/>
    <w:rsid w:val="00427905"/>
    <w:rsid w:val="00445FF1"/>
    <w:rsid w:val="004634ED"/>
    <w:rsid w:val="0046453A"/>
    <w:rsid w:val="00496E6B"/>
    <w:rsid w:val="00497D97"/>
    <w:rsid w:val="004A183F"/>
    <w:rsid w:val="004A3B2D"/>
    <w:rsid w:val="004C1C3D"/>
    <w:rsid w:val="004D0332"/>
    <w:rsid w:val="004D49F1"/>
    <w:rsid w:val="004D705D"/>
    <w:rsid w:val="004F509F"/>
    <w:rsid w:val="004F62D2"/>
    <w:rsid w:val="004F665B"/>
    <w:rsid w:val="00501488"/>
    <w:rsid w:val="00503650"/>
    <w:rsid w:val="005049B1"/>
    <w:rsid w:val="00516F17"/>
    <w:rsid w:val="00521161"/>
    <w:rsid w:val="00530FA4"/>
    <w:rsid w:val="00531DEC"/>
    <w:rsid w:val="00534A92"/>
    <w:rsid w:val="005428D9"/>
    <w:rsid w:val="005503AD"/>
    <w:rsid w:val="005510A9"/>
    <w:rsid w:val="00551705"/>
    <w:rsid w:val="00553F6D"/>
    <w:rsid w:val="005544D2"/>
    <w:rsid w:val="00555AEE"/>
    <w:rsid w:val="005844A6"/>
    <w:rsid w:val="005950B7"/>
    <w:rsid w:val="005A318A"/>
    <w:rsid w:val="005C3CC4"/>
    <w:rsid w:val="005C3E6F"/>
    <w:rsid w:val="005D26FF"/>
    <w:rsid w:val="005E087E"/>
    <w:rsid w:val="005E118F"/>
    <w:rsid w:val="005E46DE"/>
    <w:rsid w:val="005F0216"/>
    <w:rsid w:val="005F2E4D"/>
    <w:rsid w:val="00606EFD"/>
    <w:rsid w:val="00607085"/>
    <w:rsid w:val="0060796E"/>
    <w:rsid w:val="00630594"/>
    <w:rsid w:val="006308DA"/>
    <w:rsid w:val="006372CE"/>
    <w:rsid w:val="00641157"/>
    <w:rsid w:val="00641DB5"/>
    <w:rsid w:val="00642802"/>
    <w:rsid w:val="00643880"/>
    <w:rsid w:val="00643CDF"/>
    <w:rsid w:val="00651CFA"/>
    <w:rsid w:val="00654763"/>
    <w:rsid w:val="00662468"/>
    <w:rsid w:val="0066339E"/>
    <w:rsid w:val="006650D0"/>
    <w:rsid w:val="006664AC"/>
    <w:rsid w:val="00694B59"/>
    <w:rsid w:val="00696FD2"/>
    <w:rsid w:val="006B4555"/>
    <w:rsid w:val="006D37C2"/>
    <w:rsid w:val="006D67B6"/>
    <w:rsid w:val="006E4F94"/>
    <w:rsid w:val="006F1159"/>
    <w:rsid w:val="006F3A38"/>
    <w:rsid w:val="006F5295"/>
    <w:rsid w:val="006F569B"/>
    <w:rsid w:val="007007BC"/>
    <w:rsid w:val="00703292"/>
    <w:rsid w:val="00720CC1"/>
    <w:rsid w:val="00723B56"/>
    <w:rsid w:val="0072591A"/>
    <w:rsid w:val="00726FFC"/>
    <w:rsid w:val="00733868"/>
    <w:rsid w:val="00746A66"/>
    <w:rsid w:val="0075012F"/>
    <w:rsid w:val="00756EC5"/>
    <w:rsid w:val="007615F1"/>
    <w:rsid w:val="007725B3"/>
    <w:rsid w:val="007738D2"/>
    <w:rsid w:val="007764EF"/>
    <w:rsid w:val="007771A2"/>
    <w:rsid w:val="007903C6"/>
    <w:rsid w:val="007A1FE5"/>
    <w:rsid w:val="007A2C7D"/>
    <w:rsid w:val="007A2CE6"/>
    <w:rsid w:val="007A6B44"/>
    <w:rsid w:val="007B4413"/>
    <w:rsid w:val="007C417B"/>
    <w:rsid w:val="007D4044"/>
    <w:rsid w:val="007D62F1"/>
    <w:rsid w:val="007F1C2E"/>
    <w:rsid w:val="007F68E9"/>
    <w:rsid w:val="008022EE"/>
    <w:rsid w:val="00813154"/>
    <w:rsid w:val="00826E22"/>
    <w:rsid w:val="00845D67"/>
    <w:rsid w:val="00854659"/>
    <w:rsid w:val="008621AE"/>
    <w:rsid w:val="008755C0"/>
    <w:rsid w:val="008A0DAE"/>
    <w:rsid w:val="008A6A52"/>
    <w:rsid w:val="008B2A9E"/>
    <w:rsid w:val="008C3283"/>
    <w:rsid w:val="008C53C7"/>
    <w:rsid w:val="008D2103"/>
    <w:rsid w:val="008D6810"/>
    <w:rsid w:val="008F2611"/>
    <w:rsid w:val="00903240"/>
    <w:rsid w:val="00906F9E"/>
    <w:rsid w:val="00913D8D"/>
    <w:rsid w:val="00917A3E"/>
    <w:rsid w:val="00922D42"/>
    <w:rsid w:val="00933E7F"/>
    <w:rsid w:val="00936BFD"/>
    <w:rsid w:val="00940143"/>
    <w:rsid w:val="00940AE0"/>
    <w:rsid w:val="009418B3"/>
    <w:rsid w:val="00945684"/>
    <w:rsid w:val="00956348"/>
    <w:rsid w:val="00962D5D"/>
    <w:rsid w:val="009718E0"/>
    <w:rsid w:val="00971920"/>
    <w:rsid w:val="009867CD"/>
    <w:rsid w:val="00992A2F"/>
    <w:rsid w:val="00995747"/>
    <w:rsid w:val="00995C57"/>
    <w:rsid w:val="009969DA"/>
    <w:rsid w:val="00996F75"/>
    <w:rsid w:val="009C1768"/>
    <w:rsid w:val="009C1DDB"/>
    <w:rsid w:val="009E06A5"/>
    <w:rsid w:val="009E7949"/>
    <w:rsid w:val="00A04FB6"/>
    <w:rsid w:val="00A073BB"/>
    <w:rsid w:val="00A07957"/>
    <w:rsid w:val="00A2209D"/>
    <w:rsid w:val="00A22E78"/>
    <w:rsid w:val="00A25404"/>
    <w:rsid w:val="00A3103E"/>
    <w:rsid w:val="00A345E3"/>
    <w:rsid w:val="00A413F4"/>
    <w:rsid w:val="00A417D5"/>
    <w:rsid w:val="00A47009"/>
    <w:rsid w:val="00A51660"/>
    <w:rsid w:val="00A528D1"/>
    <w:rsid w:val="00A609E0"/>
    <w:rsid w:val="00A6356C"/>
    <w:rsid w:val="00A64B32"/>
    <w:rsid w:val="00A654B8"/>
    <w:rsid w:val="00A70CF1"/>
    <w:rsid w:val="00A80438"/>
    <w:rsid w:val="00A82380"/>
    <w:rsid w:val="00A86FE6"/>
    <w:rsid w:val="00AA45E7"/>
    <w:rsid w:val="00AA595C"/>
    <w:rsid w:val="00AB0C02"/>
    <w:rsid w:val="00AB2D0E"/>
    <w:rsid w:val="00AB6900"/>
    <w:rsid w:val="00AE2A26"/>
    <w:rsid w:val="00B12D41"/>
    <w:rsid w:val="00B2000C"/>
    <w:rsid w:val="00B206A1"/>
    <w:rsid w:val="00B31241"/>
    <w:rsid w:val="00B4641C"/>
    <w:rsid w:val="00B512A9"/>
    <w:rsid w:val="00B5559D"/>
    <w:rsid w:val="00B57942"/>
    <w:rsid w:val="00B57DBF"/>
    <w:rsid w:val="00B60AF4"/>
    <w:rsid w:val="00B61EAE"/>
    <w:rsid w:val="00B7010F"/>
    <w:rsid w:val="00B76FD4"/>
    <w:rsid w:val="00B973FA"/>
    <w:rsid w:val="00BA06FB"/>
    <w:rsid w:val="00BB2803"/>
    <w:rsid w:val="00BB510C"/>
    <w:rsid w:val="00BC4EAD"/>
    <w:rsid w:val="00BC5D67"/>
    <w:rsid w:val="00BD44CC"/>
    <w:rsid w:val="00BD5529"/>
    <w:rsid w:val="00BF1770"/>
    <w:rsid w:val="00BF5516"/>
    <w:rsid w:val="00C00EB9"/>
    <w:rsid w:val="00C07AB4"/>
    <w:rsid w:val="00C07BC0"/>
    <w:rsid w:val="00C10534"/>
    <w:rsid w:val="00C17132"/>
    <w:rsid w:val="00C271DB"/>
    <w:rsid w:val="00C331FB"/>
    <w:rsid w:val="00C51E44"/>
    <w:rsid w:val="00C54752"/>
    <w:rsid w:val="00C56013"/>
    <w:rsid w:val="00C568CD"/>
    <w:rsid w:val="00C57921"/>
    <w:rsid w:val="00C60E66"/>
    <w:rsid w:val="00C6552D"/>
    <w:rsid w:val="00C656DC"/>
    <w:rsid w:val="00C73836"/>
    <w:rsid w:val="00C84D54"/>
    <w:rsid w:val="00C92F28"/>
    <w:rsid w:val="00CB57F6"/>
    <w:rsid w:val="00CC1B43"/>
    <w:rsid w:val="00CE7DE8"/>
    <w:rsid w:val="00D01384"/>
    <w:rsid w:val="00D045B3"/>
    <w:rsid w:val="00D06EFC"/>
    <w:rsid w:val="00D1030B"/>
    <w:rsid w:val="00D146C9"/>
    <w:rsid w:val="00D15DE7"/>
    <w:rsid w:val="00D218C0"/>
    <w:rsid w:val="00D24208"/>
    <w:rsid w:val="00D25D80"/>
    <w:rsid w:val="00D343EA"/>
    <w:rsid w:val="00D401F6"/>
    <w:rsid w:val="00D4171F"/>
    <w:rsid w:val="00D462F4"/>
    <w:rsid w:val="00D5264C"/>
    <w:rsid w:val="00D537C4"/>
    <w:rsid w:val="00D54636"/>
    <w:rsid w:val="00D56532"/>
    <w:rsid w:val="00D61CF8"/>
    <w:rsid w:val="00D930BA"/>
    <w:rsid w:val="00D9656C"/>
    <w:rsid w:val="00DA6293"/>
    <w:rsid w:val="00DB6CFD"/>
    <w:rsid w:val="00DC2404"/>
    <w:rsid w:val="00DD1753"/>
    <w:rsid w:val="00DD1BB1"/>
    <w:rsid w:val="00DE1211"/>
    <w:rsid w:val="00DE7343"/>
    <w:rsid w:val="00DF46CD"/>
    <w:rsid w:val="00DF4B6F"/>
    <w:rsid w:val="00E02840"/>
    <w:rsid w:val="00E06CD8"/>
    <w:rsid w:val="00E17F90"/>
    <w:rsid w:val="00E22458"/>
    <w:rsid w:val="00E32590"/>
    <w:rsid w:val="00E37C3D"/>
    <w:rsid w:val="00E5011D"/>
    <w:rsid w:val="00E50217"/>
    <w:rsid w:val="00E57CE9"/>
    <w:rsid w:val="00E63F43"/>
    <w:rsid w:val="00E6703A"/>
    <w:rsid w:val="00E6798D"/>
    <w:rsid w:val="00E73E66"/>
    <w:rsid w:val="00E8623A"/>
    <w:rsid w:val="00EA086C"/>
    <w:rsid w:val="00EA19F1"/>
    <w:rsid w:val="00EA2BA8"/>
    <w:rsid w:val="00EA6783"/>
    <w:rsid w:val="00EB1B84"/>
    <w:rsid w:val="00EB44A3"/>
    <w:rsid w:val="00EC3BD9"/>
    <w:rsid w:val="00EC559E"/>
    <w:rsid w:val="00EC76F2"/>
    <w:rsid w:val="00ED3273"/>
    <w:rsid w:val="00EF1D69"/>
    <w:rsid w:val="00EF471A"/>
    <w:rsid w:val="00F02A6D"/>
    <w:rsid w:val="00F11F3B"/>
    <w:rsid w:val="00F122AE"/>
    <w:rsid w:val="00F15B49"/>
    <w:rsid w:val="00F21FE0"/>
    <w:rsid w:val="00F24336"/>
    <w:rsid w:val="00F312BE"/>
    <w:rsid w:val="00F3657A"/>
    <w:rsid w:val="00F379E4"/>
    <w:rsid w:val="00F423BE"/>
    <w:rsid w:val="00F42F51"/>
    <w:rsid w:val="00F52A5A"/>
    <w:rsid w:val="00F545DC"/>
    <w:rsid w:val="00F57A64"/>
    <w:rsid w:val="00F7276F"/>
    <w:rsid w:val="00F767E7"/>
    <w:rsid w:val="00F80A30"/>
    <w:rsid w:val="00F811C5"/>
    <w:rsid w:val="00F84EBE"/>
    <w:rsid w:val="00F92C82"/>
    <w:rsid w:val="00F95E3D"/>
    <w:rsid w:val="00FC0475"/>
    <w:rsid w:val="00FC61B5"/>
    <w:rsid w:val="00FD5CF9"/>
    <w:rsid w:val="00FD710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67D9"/>
  <w15:docId w15:val="{72B747B9-47C8-4DAB-A56C-C2C18BE6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semiHidden/>
    <w:unhideWhenUsed/>
    <w:rsid w:val="002E0608"/>
    <w:pPr>
      <w:tabs>
        <w:tab w:val="center" w:pos="4153"/>
        <w:tab w:val="right" w:pos="8306"/>
      </w:tabs>
    </w:pPr>
  </w:style>
  <w:style w:type="character" w:customStyle="1" w:styleId="HeaderChar">
    <w:name w:val="Header Char"/>
    <w:basedOn w:val="DefaultParagraphFont"/>
    <w:link w:val="Header"/>
    <w:uiPriority w:val="99"/>
    <w:semiHidden/>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NoSpacingChar">
    <w:name w:val="No Spacing Char"/>
    <w:basedOn w:val="DefaultParagraphFont"/>
    <w:link w:val="NoSpacing"/>
    <w:uiPriority w:val="1"/>
    <w:locked/>
    <w:rsid w:val="00B7010F"/>
  </w:style>
  <w:style w:type="character" w:customStyle="1" w:styleId="m3906833383148683279colour">
    <w:name w:val="m_3906833383148683279colour"/>
    <w:basedOn w:val="DefaultParagraphFont"/>
    <w:rsid w:val="00F42F51"/>
  </w:style>
  <w:style w:type="paragraph" w:customStyle="1" w:styleId="x-1411442974msonormal">
    <w:name w:val="x_-1411442974msonormal"/>
    <w:basedOn w:val="Normal"/>
    <w:rsid w:val="00D61CF8"/>
    <w:pPr>
      <w:spacing w:before="100" w:beforeAutospacing="1" w:after="100" w:afterAutospacing="1"/>
    </w:pPr>
    <w:rPr>
      <w:rFonts w:ascii="Times New Roman" w:eastAsia="Times New Roman" w:hAnsi="Times New Roman" w:cs="Times New Roman"/>
      <w:sz w:val="24"/>
      <w:szCs w:val="24"/>
      <w:lang w:eastAsia="el-GR"/>
    </w:rPr>
  </w:style>
  <w:style w:type="paragraph" w:customStyle="1" w:styleId="x-1411442974msolistparagraph">
    <w:name w:val="x_-1411442974msolistparagraph"/>
    <w:basedOn w:val="Normal"/>
    <w:rsid w:val="001529D0"/>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Normal1">
    <w:name w:val="Normal1"/>
    <w:basedOn w:val="DefaultParagraphFont"/>
    <w:rsid w:val="00316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180361338">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4182782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093353927">
      <w:bodyDiv w:val="1"/>
      <w:marLeft w:val="0"/>
      <w:marRight w:val="0"/>
      <w:marTop w:val="0"/>
      <w:marBottom w:val="0"/>
      <w:divBdr>
        <w:top w:val="none" w:sz="0" w:space="0" w:color="auto"/>
        <w:left w:val="none" w:sz="0" w:space="0" w:color="auto"/>
        <w:bottom w:val="none" w:sz="0" w:space="0" w:color="auto"/>
        <w:right w:val="none" w:sz="0" w:space="0" w:color="auto"/>
      </w:divBdr>
    </w:div>
    <w:div w:id="1115102978">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03063829">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2166041">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77694372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78167795">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028CF-D8BD-4B1F-A7D8-064F9BEB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2501</Words>
  <Characters>13509</Characters>
  <Application>Microsoft Office Word</Application>
  <DocSecurity>0</DocSecurity>
  <Lines>112</Lines>
  <Paragraphs>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3</cp:revision>
  <cp:lastPrinted>2018-01-05T13:22:00Z</cp:lastPrinted>
  <dcterms:created xsi:type="dcterms:W3CDTF">2025-08-08T10:41:00Z</dcterms:created>
  <dcterms:modified xsi:type="dcterms:W3CDTF">2025-08-08T11:08:00Z</dcterms:modified>
</cp:coreProperties>
</file>