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7C1B" w14:textId="5E425AC7" w:rsidR="00694B59" w:rsidRPr="00694B59" w:rsidRDefault="00694B59" w:rsidP="00694B59">
      <w:pPr>
        <w:rPr>
          <w:b/>
          <w:color w:val="FF0000"/>
          <w:sz w:val="72"/>
          <w:szCs w:val="72"/>
        </w:rPr>
      </w:pPr>
      <w:r>
        <w:rPr>
          <w:rFonts w:ascii="Calibri" w:hAnsi="Calibri" w:cs="Calibri"/>
          <w:b/>
          <w:bCs/>
          <w:noProof/>
          <w:color w:val="FF0000"/>
          <w:sz w:val="72"/>
          <w:szCs w:val="72"/>
          <w:lang w:eastAsia="el-GR"/>
        </w:rPr>
        <w:drawing>
          <wp:anchor distT="0" distB="0" distL="114300" distR="114300" simplePos="0" relativeHeight="251698176" behindDoc="1" locked="0" layoutInCell="1" allowOverlap="1" wp14:anchorId="5E505B33" wp14:editId="0F36B668">
            <wp:simplePos x="0" y="0"/>
            <wp:positionH relativeFrom="column">
              <wp:posOffset>15240</wp:posOffset>
            </wp:positionH>
            <wp:positionV relativeFrom="paragraph">
              <wp:posOffset>-8255</wp:posOffset>
            </wp:positionV>
            <wp:extent cx="1390650" cy="571500"/>
            <wp:effectExtent l="19050" t="0" r="0" b="0"/>
            <wp:wrapTight wrapText="bothSides">
              <wp:wrapPolygon edited="0">
                <wp:start x="-296" y="0"/>
                <wp:lineTo x="-296" y="20880"/>
                <wp:lineTo x="21600" y="20880"/>
                <wp:lineTo x="21600" y="0"/>
                <wp:lineTo x="-296" y="0"/>
              </wp:wrapPolygon>
            </wp:wrapTight>
            <wp:docPr id="10"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Pr="00694B59">
        <w:rPr>
          <w:rFonts w:ascii="Calibri" w:hAnsi="Calibri" w:cs="Calibri"/>
          <w:b/>
          <w:bCs/>
          <w:color w:val="FF0000"/>
          <w:sz w:val="72"/>
          <w:szCs w:val="72"/>
        </w:rPr>
        <w:t>Πανόραμα Τα</w:t>
      </w:r>
      <w:r w:rsidR="00C54D63">
        <w:rPr>
          <w:rFonts w:ascii="Calibri" w:hAnsi="Calibri" w:cs="Calibri"/>
          <w:b/>
          <w:bCs/>
          <w:color w:val="FF0000"/>
          <w:sz w:val="72"/>
          <w:szCs w:val="72"/>
        </w:rPr>
        <w:t>ϊ</w:t>
      </w:r>
      <w:r w:rsidRPr="00694B59">
        <w:rPr>
          <w:rFonts w:ascii="Calibri" w:hAnsi="Calibri" w:cs="Calibri"/>
          <w:b/>
          <w:bCs/>
          <w:color w:val="FF0000"/>
          <w:sz w:val="72"/>
          <w:szCs w:val="72"/>
        </w:rPr>
        <w:t>λάνδης</w:t>
      </w:r>
      <w:r w:rsidR="00AB6900" w:rsidRPr="00694B59">
        <w:rPr>
          <w:b/>
          <w:color w:val="FF0000"/>
          <w:sz w:val="72"/>
          <w:szCs w:val="72"/>
        </w:rPr>
        <w:t xml:space="preserve"> </w:t>
      </w:r>
    </w:p>
    <w:p w14:paraId="3703988A" w14:textId="77777777" w:rsidR="005602FE" w:rsidRDefault="005602FE" w:rsidP="005602FE">
      <w:pPr>
        <w:jc w:val="center"/>
        <w:rPr>
          <w:bCs/>
          <w:color w:val="000000"/>
          <w:sz w:val="20"/>
          <w:szCs w:val="20"/>
        </w:rPr>
      </w:pPr>
      <w:r>
        <w:rPr>
          <w:b/>
          <w:color w:val="FF0000"/>
          <w:sz w:val="40"/>
          <w:szCs w:val="40"/>
        </w:rPr>
        <w:t xml:space="preserve">    </w:t>
      </w:r>
      <w:r w:rsidRPr="00C96CC8">
        <w:rPr>
          <w:b/>
          <w:color w:val="FF0000"/>
          <w:sz w:val="40"/>
          <w:szCs w:val="40"/>
        </w:rPr>
        <w:t>Χριστούγεννα &amp; Πρωτοχρονιά</w:t>
      </w:r>
    </w:p>
    <w:p w14:paraId="50E9CBE9" w14:textId="14C54A24" w:rsidR="00694B59" w:rsidRPr="005602FE" w:rsidRDefault="006E4F94" w:rsidP="00694B59">
      <w:pPr>
        <w:jc w:val="center"/>
        <w:rPr>
          <w:rFonts w:cstheme="minorHAnsi"/>
          <w:color w:val="080000"/>
        </w:rPr>
      </w:pPr>
      <w:r w:rsidRPr="005602FE">
        <w:rPr>
          <w:bCs/>
          <w:color w:val="000000"/>
        </w:rPr>
        <w:t>Ένα</w:t>
      </w:r>
      <w:r w:rsidR="00694B59" w:rsidRPr="005602FE">
        <w:rPr>
          <w:bCs/>
          <w:color w:val="000000"/>
        </w:rPr>
        <w:t xml:space="preserve"> συναρπαστικό οδοιπορικό στα κορυφαία σημεία της Τα</w:t>
      </w:r>
      <w:r w:rsidR="00C54D63">
        <w:rPr>
          <w:bCs/>
          <w:color w:val="000000"/>
        </w:rPr>
        <w:t>ϊ</w:t>
      </w:r>
      <w:r w:rsidR="00694B59" w:rsidRPr="005602FE">
        <w:rPr>
          <w:bCs/>
          <w:color w:val="000000"/>
        </w:rPr>
        <w:t xml:space="preserve">λάνδης! </w:t>
      </w:r>
      <w:r w:rsidR="00694B59" w:rsidRPr="005602FE">
        <w:rPr>
          <w:rFonts w:cstheme="minorHAnsi"/>
          <w:color w:val="080000"/>
        </w:rPr>
        <w:t xml:space="preserve">Σε </w:t>
      </w:r>
      <w:r w:rsidR="005602FE" w:rsidRPr="005602FE">
        <w:rPr>
          <w:rFonts w:cstheme="minorHAnsi"/>
          <w:color w:val="080000"/>
        </w:rPr>
        <w:t>1</w:t>
      </w:r>
      <w:r w:rsidR="00694B59" w:rsidRPr="005602FE">
        <w:rPr>
          <w:rFonts w:cstheme="minorHAnsi"/>
          <w:color w:val="080000"/>
        </w:rPr>
        <w:t xml:space="preserve">2 </w:t>
      </w:r>
      <w:r w:rsidR="005602FE" w:rsidRPr="005602FE">
        <w:rPr>
          <w:rFonts w:cstheme="minorHAnsi"/>
          <w:color w:val="080000"/>
        </w:rPr>
        <w:t>μέρες</w:t>
      </w:r>
      <w:r w:rsidR="00694B59" w:rsidRPr="005602FE">
        <w:rPr>
          <w:rFonts w:cstheme="minorHAnsi"/>
          <w:color w:val="080000"/>
        </w:rPr>
        <w:t xml:space="preserve"> θα γνωρίσ</w:t>
      </w:r>
      <w:r w:rsidR="005602FE" w:rsidRPr="005602FE">
        <w:rPr>
          <w:rFonts w:cstheme="minorHAnsi"/>
          <w:color w:val="080000"/>
        </w:rPr>
        <w:t>ετε</w:t>
      </w:r>
      <w:r w:rsidR="00694B59" w:rsidRPr="005602FE">
        <w:rPr>
          <w:rFonts w:cstheme="minorHAnsi"/>
          <w:color w:val="080000"/>
        </w:rPr>
        <w:t xml:space="preserve"> ντόπιους πληθυσμούς και φυλές, συναρπαστική φύση, εκπληκτικούς ναούς και τροπικές ακτές του Νότου.</w:t>
      </w:r>
    </w:p>
    <w:p w14:paraId="34407925" w14:textId="365C3942" w:rsidR="001264BA" w:rsidRPr="005602FE" w:rsidRDefault="006E4F94" w:rsidP="001264BA">
      <w:pPr>
        <w:jc w:val="center"/>
        <w:rPr>
          <w:bCs/>
          <w:color w:val="000000"/>
        </w:rPr>
      </w:pPr>
      <w:r w:rsidRPr="005602FE">
        <w:rPr>
          <w:bCs/>
          <w:color w:val="000000"/>
        </w:rPr>
        <w:t xml:space="preserve">Τέλειος </w:t>
      </w:r>
      <w:r w:rsidR="005602FE" w:rsidRPr="005602FE">
        <w:rPr>
          <w:bCs/>
          <w:color w:val="000000"/>
        </w:rPr>
        <w:t xml:space="preserve">εορταστικός </w:t>
      </w:r>
      <w:r w:rsidRPr="005602FE">
        <w:rPr>
          <w:bCs/>
          <w:color w:val="000000"/>
        </w:rPr>
        <w:t xml:space="preserve">συνδυασμός για </w:t>
      </w:r>
      <w:r w:rsidR="001264BA" w:rsidRPr="005602FE">
        <w:rPr>
          <w:bCs/>
          <w:color w:val="000000"/>
        </w:rPr>
        <w:t>ζευγάρια, παρέες και οικογένειες.</w:t>
      </w:r>
    </w:p>
    <w:p w14:paraId="28744F91" w14:textId="77777777" w:rsidR="00694B59" w:rsidRPr="00694B59" w:rsidRDefault="00694B59" w:rsidP="001264BA">
      <w:pPr>
        <w:jc w:val="center"/>
        <w:rPr>
          <w:bCs/>
          <w:color w:val="000000"/>
          <w:sz w:val="8"/>
          <w:szCs w:val="8"/>
        </w:rPr>
      </w:pPr>
    </w:p>
    <w:p w14:paraId="111D4053" w14:textId="77777777" w:rsidR="001264BA" w:rsidRPr="000C2AAB" w:rsidRDefault="006E4F94" w:rsidP="001264BA">
      <w:pPr>
        <w:jc w:val="center"/>
        <w:rPr>
          <w:b/>
          <w:bCs/>
          <w:color w:val="000000"/>
          <w:sz w:val="20"/>
          <w:szCs w:val="20"/>
        </w:rPr>
      </w:pPr>
      <w:r w:rsidRPr="000C2AAB">
        <w:rPr>
          <w:color w:val="000000"/>
          <w:sz w:val="20"/>
          <w:szCs w:val="20"/>
        </w:rPr>
        <w:t xml:space="preserve">Ταξίδι ιδανικό για όσους αναζητούν: </w:t>
      </w:r>
      <w:r w:rsidRPr="000C2AAB">
        <w:rPr>
          <w:b/>
          <w:bCs/>
          <w:color w:val="000000"/>
          <w:sz w:val="20"/>
          <w:szCs w:val="20"/>
        </w:rPr>
        <w:t xml:space="preserve">ΠΟΛΙΤΙΣΜΟ, ΦΥΣΗ, ΑΓΟΡΕΣ, </w:t>
      </w:r>
      <w:r w:rsidR="00694B59" w:rsidRPr="000C2AAB">
        <w:rPr>
          <w:b/>
          <w:bCs/>
          <w:color w:val="000000"/>
          <w:sz w:val="20"/>
          <w:szCs w:val="20"/>
        </w:rPr>
        <w:t xml:space="preserve">ΑΡΧΑΙΟΛΟΓΙΚΟΥΣ ΧΩΡΟΥΣ, </w:t>
      </w:r>
      <w:r w:rsidRPr="000C2AAB">
        <w:rPr>
          <w:b/>
          <w:bCs/>
          <w:color w:val="000000"/>
          <w:sz w:val="20"/>
          <w:szCs w:val="20"/>
        </w:rPr>
        <w:t>ΠΑΡΑΛΙΑ, ΓΑΜΗΛΙΟ ΤΑΞΙΔΙ</w:t>
      </w:r>
    </w:p>
    <w:p w14:paraId="2A39710B" w14:textId="2BF4D660" w:rsidR="00694B59" w:rsidRDefault="000D33BE" w:rsidP="006E4F94">
      <w:pPr>
        <w:jc w:val="center"/>
        <w:rPr>
          <w:rFonts w:cstheme="minorHAnsi"/>
          <w:b/>
          <w:color w:val="FF0000"/>
          <w:sz w:val="8"/>
          <w:szCs w:val="8"/>
        </w:rPr>
      </w:pPr>
      <w:r>
        <w:rPr>
          <w:rFonts w:ascii="Times New Roman" w:hAnsi="Times New Roman" w:cs="Times New Roman"/>
          <w:noProof/>
          <w:sz w:val="20"/>
          <w:szCs w:val="20"/>
          <w:lang w:eastAsia="el-GR"/>
        </w:rPr>
        <mc:AlternateContent>
          <mc:Choice Requires="wps">
            <w:drawing>
              <wp:anchor distT="4294967295" distB="4294967295" distL="114300" distR="114300" simplePos="0" relativeHeight="251675648" behindDoc="0" locked="0" layoutInCell="1" allowOverlap="1" wp14:anchorId="42E8B0EA" wp14:editId="5AC0A7DE">
                <wp:simplePos x="0" y="0"/>
                <wp:positionH relativeFrom="column">
                  <wp:posOffset>5715</wp:posOffset>
                </wp:positionH>
                <wp:positionV relativeFrom="paragraph">
                  <wp:posOffset>37464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716A5C" id="_x0000_t32" coordsize="21600,21600" o:spt="32" o:oned="t" path="m,l21600,21600e" filled="f">
                <v:path arrowok="t" fillok="f" o:connecttype="none"/>
                <o:lock v:ext="edit" shapetype="t"/>
              </v:shapetype>
              <v:shape id="AutoShape 15" o:spid="_x0000_s1026" type="#_x0000_t32" style="position:absolute;margin-left:.45pt;margin-top:2.9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" strokecolor="#c0504d [3205]" strokeweight="1pt">
                <v:shadow color="#622423 [1605]" offset="1pt"/>
              </v:shape>
            </w:pict>
          </mc:Fallback>
        </mc:AlternateContent>
      </w:r>
    </w:p>
    <w:p w14:paraId="78B27202" w14:textId="3C656C60" w:rsidR="00325DF9" w:rsidRPr="005602FE" w:rsidRDefault="00167203" w:rsidP="00325DF9">
      <w:pPr>
        <w:jc w:val="center"/>
        <w:rPr>
          <w:rFonts w:ascii="Calibri" w:hAnsi="Calibri" w:cs="Calibri"/>
          <w:color w:val="FF0000"/>
          <w:sz w:val="36"/>
          <w:szCs w:val="36"/>
        </w:rPr>
      </w:pPr>
      <w:proofErr w:type="spellStart"/>
      <w:r>
        <w:rPr>
          <w:b/>
          <w:color w:val="FF0000"/>
          <w:sz w:val="36"/>
          <w:szCs w:val="36"/>
        </w:rPr>
        <w:t>Τσιανγκ</w:t>
      </w:r>
      <w:proofErr w:type="spellEnd"/>
      <w:r>
        <w:rPr>
          <w:b/>
          <w:color w:val="FF0000"/>
          <w:sz w:val="36"/>
          <w:szCs w:val="36"/>
        </w:rPr>
        <w:t xml:space="preserve"> </w:t>
      </w:r>
      <w:proofErr w:type="spellStart"/>
      <w:r>
        <w:rPr>
          <w:b/>
          <w:color w:val="FF0000"/>
          <w:sz w:val="36"/>
          <w:szCs w:val="36"/>
        </w:rPr>
        <w:t>Μάι</w:t>
      </w:r>
      <w:proofErr w:type="spellEnd"/>
      <w:r w:rsidR="00694B59" w:rsidRPr="005602FE">
        <w:rPr>
          <w:b/>
          <w:color w:val="FF0000"/>
          <w:sz w:val="36"/>
          <w:szCs w:val="36"/>
        </w:rPr>
        <w:t xml:space="preserve"> – Μπανγκόκ – </w:t>
      </w:r>
      <w:proofErr w:type="spellStart"/>
      <w:r w:rsidR="005602FE" w:rsidRPr="005602FE">
        <w:rPr>
          <w:b/>
          <w:color w:val="FF0000"/>
          <w:sz w:val="36"/>
          <w:szCs w:val="36"/>
        </w:rPr>
        <w:t>Πούκετ</w:t>
      </w:r>
      <w:proofErr w:type="spellEnd"/>
      <w:r w:rsidR="005602FE" w:rsidRPr="005602FE">
        <w:rPr>
          <w:b/>
          <w:color w:val="FF0000"/>
          <w:sz w:val="36"/>
          <w:szCs w:val="36"/>
        </w:rPr>
        <w:t xml:space="preserve"> </w:t>
      </w:r>
    </w:p>
    <w:p w14:paraId="70CCADB6" w14:textId="2CAD0537" w:rsidR="001C0BB2" w:rsidRPr="005602FE" w:rsidRDefault="00694B59" w:rsidP="002C21D3">
      <w:pPr>
        <w:jc w:val="center"/>
        <w:rPr>
          <w:b/>
          <w:bCs/>
          <w:color w:val="FF0000"/>
          <w:sz w:val="36"/>
          <w:szCs w:val="36"/>
        </w:rPr>
      </w:pPr>
      <w:r w:rsidRPr="005602FE">
        <w:rPr>
          <w:b/>
          <w:bCs/>
          <w:color w:val="FF0000"/>
          <w:sz w:val="36"/>
          <w:szCs w:val="36"/>
        </w:rPr>
        <w:t>12</w:t>
      </w:r>
      <w:r w:rsidR="001C0BB2" w:rsidRPr="005602FE">
        <w:rPr>
          <w:b/>
          <w:bCs/>
          <w:color w:val="FF0000"/>
          <w:sz w:val="36"/>
          <w:szCs w:val="36"/>
        </w:rPr>
        <w:t xml:space="preserve"> ημέρες</w:t>
      </w:r>
      <w:r w:rsidR="006B25D7" w:rsidRPr="005602FE">
        <w:rPr>
          <w:b/>
          <w:bCs/>
          <w:color w:val="FF0000"/>
          <w:sz w:val="36"/>
          <w:szCs w:val="36"/>
        </w:rPr>
        <w:t xml:space="preserve"> – </w:t>
      </w:r>
      <w:r w:rsidR="005602FE" w:rsidRPr="005602FE">
        <w:rPr>
          <w:b/>
          <w:bCs/>
          <w:color w:val="FF0000"/>
          <w:sz w:val="36"/>
          <w:szCs w:val="36"/>
        </w:rPr>
        <w:t>από 2.</w:t>
      </w:r>
      <w:r w:rsidR="009A3468">
        <w:rPr>
          <w:b/>
          <w:bCs/>
          <w:color w:val="FF0000"/>
          <w:sz w:val="36"/>
          <w:szCs w:val="36"/>
        </w:rPr>
        <w:t>475</w:t>
      </w:r>
      <w:r w:rsidR="005602FE" w:rsidRPr="005602FE">
        <w:rPr>
          <w:b/>
          <w:bCs/>
          <w:color w:val="FF0000"/>
          <w:sz w:val="36"/>
          <w:szCs w:val="36"/>
        </w:rPr>
        <w:t xml:space="preserve"> € ΤΕΛΙΚΗ τιμή</w:t>
      </w:r>
    </w:p>
    <w:p w14:paraId="48B05153" w14:textId="150D0D7F" w:rsidR="005602FE" w:rsidRPr="005602FE" w:rsidRDefault="005602FE" w:rsidP="005602FE">
      <w:pPr>
        <w:jc w:val="center"/>
        <w:rPr>
          <w:b/>
          <w:bCs/>
          <w:color w:val="FF0000"/>
          <w:sz w:val="36"/>
          <w:szCs w:val="36"/>
        </w:rPr>
      </w:pPr>
      <w:r w:rsidRPr="005602FE">
        <w:rPr>
          <w:b/>
          <w:bCs/>
          <w:color w:val="FF0000"/>
          <w:sz w:val="36"/>
          <w:szCs w:val="36"/>
        </w:rPr>
        <w:t>Αναχώρηση στις 2</w:t>
      </w:r>
      <w:r>
        <w:rPr>
          <w:b/>
          <w:bCs/>
          <w:color w:val="FF0000"/>
          <w:sz w:val="36"/>
          <w:szCs w:val="36"/>
        </w:rPr>
        <w:t>2</w:t>
      </w:r>
      <w:r w:rsidRPr="005602FE">
        <w:rPr>
          <w:b/>
          <w:bCs/>
          <w:color w:val="FF0000"/>
          <w:sz w:val="36"/>
          <w:szCs w:val="36"/>
        </w:rPr>
        <w:t xml:space="preserve"> Δεκεμβρίου 2025 από Αθήνα</w:t>
      </w:r>
      <w:r>
        <w:rPr>
          <w:b/>
          <w:bCs/>
          <w:color w:val="FF0000"/>
          <w:sz w:val="36"/>
          <w:szCs w:val="36"/>
        </w:rPr>
        <w:t xml:space="preserve"> με τη </w:t>
      </w:r>
      <w:proofErr w:type="spellStart"/>
      <w:r>
        <w:rPr>
          <w:b/>
          <w:bCs/>
          <w:color w:val="FF0000"/>
          <w:sz w:val="36"/>
          <w:szCs w:val="36"/>
        </w:rPr>
        <w:t>Scoot</w:t>
      </w:r>
      <w:proofErr w:type="spellEnd"/>
    </w:p>
    <w:p w14:paraId="2F5B0344" w14:textId="6CFF09BF" w:rsidR="002C21D3" w:rsidRDefault="000D33BE" w:rsidP="002C21D3">
      <w:pPr>
        <w:rPr>
          <w:color w:val="1F497D"/>
        </w:rPr>
      </w:pPr>
      <w:r>
        <w:rPr>
          <w:rFonts w:ascii="Times New Roman" w:hAnsi="Times New Roman" w:cs="Times New Roman"/>
          <w:noProof/>
          <w:sz w:val="8"/>
          <w:szCs w:val="8"/>
          <w:lang w:eastAsia="el-GR"/>
        </w:rPr>
        <mc:AlternateContent>
          <mc:Choice Requires="wps">
            <w:drawing>
              <wp:anchor distT="4294967295" distB="4294967295" distL="114300" distR="114300" simplePos="0" relativeHeight="251658240" behindDoc="0" locked="0" layoutInCell="1" allowOverlap="1" wp14:anchorId="73D7D23A" wp14:editId="787649ED">
                <wp:simplePos x="0" y="0"/>
                <wp:positionH relativeFrom="column">
                  <wp:posOffset>5715</wp:posOffset>
                </wp:positionH>
                <wp:positionV relativeFrom="paragraph">
                  <wp:posOffset>47624</wp:posOffset>
                </wp:positionV>
                <wp:extent cx="6991350" cy="0"/>
                <wp:effectExtent l="0" t="0" r="0" b="0"/>
                <wp:wrapNone/>
                <wp:docPr id="9827815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ED58AE" id="AutoShape 2" o:spid="_x0000_s1026" type="#_x0000_t32" style="position:absolute;margin-left:.45pt;margin-top:3.75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" strokecolor="#c0504d [3205]" strokeweight="1pt">
                <v:shadow color="#622423 [1605]" offset="1pt"/>
              </v:shape>
            </w:pict>
          </mc:Fallback>
        </mc:AlternateContent>
      </w:r>
    </w:p>
    <w:p w14:paraId="51991541" w14:textId="74F560E4" w:rsidR="00325DF9" w:rsidRPr="002E55C6" w:rsidRDefault="002E55C6" w:rsidP="00325DF9">
      <w:pPr>
        <w:pStyle w:val="NoSpacing"/>
      </w:pPr>
      <w:r>
        <w:rPr>
          <w:rStyle w:val="Strong"/>
          <w:color w:val="FF0000"/>
        </w:rPr>
        <w:t>Λίγα λόγια για την Τα</w:t>
      </w:r>
      <w:r w:rsidR="00C54D63">
        <w:rPr>
          <w:rStyle w:val="Strong"/>
          <w:color w:val="FF0000"/>
        </w:rPr>
        <w:t>ϊ</w:t>
      </w:r>
      <w:r>
        <w:rPr>
          <w:rStyle w:val="Strong"/>
          <w:color w:val="FF0000"/>
        </w:rPr>
        <w:t xml:space="preserve">λάνδη </w:t>
      </w:r>
    </w:p>
    <w:p w14:paraId="78D13860" w14:textId="01FA1198" w:rsidR="002E55C6" w:rsidRPr="0002400F" w:rsidRDefault="00154D78" w:rsidP="005602FE">
      <w:pPr>
        <w:pStyle w:val="NoSpacing"/>
        <w:jc w:val="both"/>
        <w:rPr>
          <w:color w:val="080000"/>
          <w:sz w:val="20"/>
          <w:szCs w:val="20"/>
        </w:rPr>
      </w:pPr>
      <w:r>
        <w:rPr>
          <w:noProof/>
          <w:sz w:val="20"/>
          <w:szCs w:val="20"/>
          <w:lang w:eastAsia="el-GR"/>
        </w:rPr>
        <w:drawing>
          <wp:anchor distT="0" distB="0" distL="114300" distR="114300" simplePos="0" relativeHeight="251696128" behindDoc="0" locked="0" layoutInCell="1" allowOverlap="1" wp14:anchorId="76C32DDC" wp14:editId="7181B721">
            <wp:simplePos x="0" y="0"/>
            <wp:positionH relativeFrom="margin">
              <wp:align>right</wp:align>
            </wp:positionH>
            <wp:positionV relativeFrom="paragraph">
              <wp:posOffset>2475865</wp:posOffset>
            </wp:positionV>
            <wp:extent cx="3448050" cy="1428750"/>
            <wp:effectExtent l="0" t="0" r="0" b="0"/>
            <wp:wrapSquare wrapText="bothSides"/>
            <wp:docPr id="8" name="7 - Εικόνα" descr="BANGKOK Wat A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Wat Arun.jpg"/>
                    <pic:cNvPicPr/>
                  </pic:nvPicPr>
                  <pic:blipFill>
                    <a:blip r:embed="rId9" cstate="print"/>
                    <a:stretch>
                      <a:fillRect/>
                    </a:stretch>
                  </pic:blipFill>
                  <pic:spPr>
                    <a:xfrm>
                      <a:off x="0" y="0"/>
                      <a:ext cx="3448050" cy="1428750"/>
                    </a:xfrm>
                    <a:prstGeom prst="rect">
                      <a:avLst/>
                    </a:prstGeom>
                  </pic:spPr>
                </pic:pic>
              </a:graphicData>
            </a:graphic>
          </wp:anchor>
        </w:drawing>
      </w:r>
      <w:r>
        <w:rPr>
          <w:noProof/>
          <w:sz w:val="20"/>
          <w:szCs w:val="20"/>
          <w:lang w:eastAsia="el-GR"/>
        </w:rPr>
        <w:drawing>
          <wp:anchor distT="0" distB="0" distL="114300" distR="114300" simplePos="0" relativeHeight="251695104" behindDoc="0" locked="0" layoutInCell="1" allowOverlap="1" wp14:anchorId="39A8F761" wp14:editId="069B9AEA">
            <wp:simplePos x="0" y="0"/>
            <wp:positionH relativeFrom="column">
              <wp:posOffset>3577590</wp:posOffset>
            </wp:positionH>
            <wp:positionV relativeFrom="paragraph">
              <wp:posOffset>923290</wp:posOffset>
            </wp:positionV>
            <wp:extent cx="3467100" cy="1428750"/>
            <wp:effectExtent l="19050" t="0" r="0" b="0"/>
            <wp:wrapSquare wrapText="bothSides"/>
            <wp:docPr id="2" name="1 - Εικόνα" descr="ADVENTURE THAILAND -Ayutth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URE THAILAND -Ayutthaya.jpg"/>
                    <pic:cNvPicPr/>
                  </pic:nvPicPr>
                  <pic:blipFill>
                    <a:blip r:embed="rId10" cstate="print"/>
                    <a:stretch>
                      <a:fillRect/>
                    </a:stretch>
                  </pic:blipFill>
                  <pic:spPr>
                    <a:xfrm>
                      <a:off x="0" y="0"/>
                      <a:ext cx="3467100" cy="1428750"/>
                    </a:xfrm>
                    <a:prstGeom prst="rect">
                      <a:avLst/>
                    </a:prstGeom>
                  </pic:spPr>
                </pic:pic>
              </a:graphicData>
            </a:graphic>
          </wp:anchor>
        </w:drawing>
      </w:r>
      <w:r>
        <w:rPr>
          <w:noProof/>
          <w:sz w:val="20"/>
          <w:szCs w:val="20"/>
          <w:lang w:eastAsia="el-GR"/>
        </w:rPr>
        <w:drawing>
          <wp:anchor distT="0" distB="0" distL="114300" distR="114300" simplePos="0" relativeHeight="251694080" behindDoc="0" locked="0" layoutInCell="1" allowOverlap="1" wp14:anchorId="4DF3E264" wp14:editId="2F6DC9A6">
            <wp:simplePos x="0" y="0"/>
            <wp:positionH relativeFrom="margin">
              <wp:align>left</wp:align>
            </wp:positionH>
            <wp:positionV relativeFrom="paragraph">
              <wp:posOffset>916940</wp:posOffset>
            </wp:positionV>
            <wp:extent cx="3448050" cy="1438275"/>
            <wp:effectExtent l="0" t="0" r="0" b="9525"/>
            <wp:wrapSquare wrapText="bothSides"/>
            <wp:docPr id="6" name="5 - Εικόνα" descr="Long-Neck-Tri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Neck-Tribe.jpg"/>
                    <pic:cNvPicPr/>
                  </pic:nvPicPr>
                  <pic:blipFill>
                    <a:blip r:embed="rId11" cstate="print"/>
                    <a:stretch>
                      <a:fillRect/>
                    </a:stretch>
                  </pic:blipFill>
                  <pic:spPr>
                    <a:xfrm>
                      <a:off x="0" y="0"/>
                      <a:ext cx="3448050" cy="1438275"/>
                    </a:xfrm>
                    <a:prstGeom prst="rect">
                      <a:avLst/>
                    </a:prstGeom>
                  </pic:spPr>
                </pic:pic>
              </a:graphicData>
            </a:graphic>
          </wp:anchor>
        </w:drawing>
      </w:r>
      <w:r>
        <w:rPr>
          <w:noProof/>
          <w:sz w:val="20"/>
          <w:szCs w:val="20"/>
          <w:lang w:eastAsia="el-GR"/>
        </w:rPr>
        <w:drawing>
          <wp:anchor distT="0" distB="0" distL="114300" distR="114300" simplePos="0" relativeHeight="251697152" behindDoc="0" locked="0" layoutInCell="1" allowOverlap="1" wp14:anchorId="3509AD08" wp14:editId="030B08A9">
            <wp:simplePos x="0" y="0"/>
            <wp:positionH relativeFrom="margin">
              <wp:align>left</wp:align>
            </wp:positionH>
            <wp:positionV relativeFrom="paragraph">
              <wp:posOffset>2478405</wp:posOffset>
            </wp:positionV>
            <wp:extent cx="3448050" cy="1419225"/>
            <wp:effectExtent l="0" t="0" r="0" b="9525"/>
            <wp:wrapSquare wrapText="bothSides"/>
            <wp:docPr id="9" name="8 - Εικόνα" descr="phuket-be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beaches.jpg"/>
                    <pic:cNvPicPr/>
                  </pic:nvPicPr>
                  <pic:blipFill>
                    <a:blip r:embed="rId12" cstate="print"/>
                    <a:stretch>
                      <a:fillRect/>
                    </a:stretch>
                  </pic:blipFill>
                  <pic:spPr>
                    <a:xfrm>
                      <a:off x="0" y="0"/>
                      <a:ext cx="3448050" cy="1419225"/>
                    </a:xfrm>
                    <a:prstGeom prst="rect">
                      <a:avLst/>
                    </a:prstGeom>
                  </pic:spPr>
                </pic:pic>
              </a:graphicData>
            </a:graphic>
          </wp:anchor>
        </w:drawing>
      </w:r>
      <w:r w:rsidR="002E55C6" w:rsidRPr="0002400F">
        <w:rPr>
          <w:sz w:val="20"/>
          <w:szCs w:val="20"/>
        </w:rPr>
        <w:t>Ακαταμάχητος συνδυασμός φυσικής ομορφιάς, εντυπωσιακών ναών, φιλικού κόσμου και αρχαιολογικών θησαυρών, που προσφέρουν μοναδικές ιστορίες γύρω από τα πολύχρωμα αρχαία βασίλεια… γι’ όλα αυτά και πολλά άλλα καλωσορίσατε σε μία από τις πιο διάσημες εξωτικές χώρες στον κόσμο. Αφεθείτε στις αγορές, επισκεφθείτε ορεσίβιες φυλές στο Βορρά ή εκπαιδευτείτε για μία αξέχαστη κατάδυση στα κρυστάλλινα νερά του Νότου. Με ειδυλλιακές παραλίες, άγρια τροπική βλάστηση σε συνδυασμό με κοσμοπολίτικες πόλεις και ονειρικά πολυτελή θέρετρα, η Τα</w:t>
      </w:r>
      <w:r w:rsidR="00C54D63">
        <w:rPr>
          <w:sz w:val="20"/>
          <w:szCs w:val="20"/>
        </w:rPr>
        <w:t>ϊ</w:t>
      </w:r>
      <w:r w:rsidR="002E55C6" w:rsidRPr="0002400F">
        <w:rPr>
          <w:sz w:val="20"/>
          <w:szCs w:val="20"/>
        </w:rPr>
        <w:t>λάνδη αποτελεί τον τέλειο ταξιδιωτικό προορισμό.</w:t>
      </w:r>
    </w:p>
    <w:p w14:paraId="0D6CABF2" w14:textId="58C6862B" w:rsidR="002E55C6" w:rsidRDefault="002E55C6" w:rsidP="00325DF9">
      <w:pPr>
        <w:pStyle w:val="NoSpacing"/>
        <w:rPr>
          <w:sz w:val="20"/>
          <w:szCs w:val="20"/>
        </w:rPr>
      </w:pPr>
    </w:p>
    <w:p w14:paraId="1D0D1A24" w14:textId="7C54CB2F" w:rsidR="00A47009" w:rsidRPr="00073F16" w:rsidRDefault="000D33BE" w:rsidP="002E55C6">
      <w:pPr>
        <w:pStyle w:val="NoSpacing"/>
        <w:rPr>
          <w:rStyle w:val="size"/>
          <w:rFonts w:eastAsia="Times New Roman" w:cstheme="minorHAnsi"/>
          <w:sz w:val="12"/>
          <w:szCs w:val="12"/>
        </w:rPr>
      </w:pPr>
      <w:r>
        <w:rPr>
          <w:noProof/>
          <w:sz w:val="20"/>
          <w:szCs w:val="20"/>
          <w:lang w:eastAsia="el-GR"/>
        </w:rPr>
        <mc:AlternateContent>
          <mc:Choice Requires="wps">
            <w:drawing>
              <wp:anchor distT="4294967295" distB="4294967295" distL="114300" distR="114300" simplePos="0" relativeHeight="251677696" behindDoc="0" locked="0" layoutInCell="1" allowOverlap="1" wp14:anchorId="612144C6" wp14:editId="05C05BDA">
                <wp:simplePos x="0" y="0"/>
                <wp:positionH relativeFrom="column">
                  <wp:posOffset>5715</wp:posOffset>
                </wp:positionH>
                <wp:positionV relativeFrom="paragraph">
                  <wp:posOffset>17144</wp:posOffset>
                </wp:positionV>
                <wp:extent cx="6991350"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ED7433" id="AutoShape 17" o:spid="_x0000_s1026" type="#_x0000_t32" style="position:absolute;margin-left:.45pt;margin-top:1.35pt;width:550.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" strokecolor="#c0504d [3205]" strokeweight="1pt">
                <v:shadow color="#622423 [1605]" offset="1pt"/>
              </v:shape>
            </w:pict>
          </mc:Fallback>
        </mc:AlternateContent>
      </w:r>
      <w:r w:rsidR="00135ED9">
        <w:rPr>
          <w:rStyle w:val="size"/>
          <w:rFonts w:eastAsia="Times New Roman" w:cstheme="minorHAnsi"/>
          <w:sz w:val="20"/>
          <w:szCs w:val="20"/>
        </w:rPr>
        <w:t xml:space="preserve"> </w:t>
      </w:r>
    </w:p>
    <w:p w14:paraId="1AB08589" w14:textId="77777777" w:rsidR="002244D6" w:rsidRDefault="009E06A5" w:rsidP="00694B59">
      <w:pPr>
        <w:rPr>
          <w:rFonts w:eastAsia="Times New Roman" w:cstheme="minorHAnsi"/>
          <w:sz w:val="16"/>
          <w:szCs w:val="16"/>
        </w:rPr>
      </w:pPr>
      <w:r>
        <w:rPr>
          <w:rFonts w:eastAsia="Times New Roman" w:cstheme="minorHAnsi"/>
          <w:sz w:val="16"/>
          <w:szCs w:val="16"/>
        </w:rPr>
        <w:t xml:space="preserve"> </w:t>
      </w:r>
    </w:p>
    <w:p w14:paraId="00FFA3ED" w14:textId="77777777" w:rsidR="00694B59" w:rsidRDefault="00694B59" w:rsidP="00694B59">
      <w:r>
        <w:rPr>
          <w:b/>
          <w:bCs/>
          <w:color w:val="FF0000"/>
        </w:rPr>
        <w:t>Θετικά σημεία του ταξιδιού</w:t>
      </w:r>
    </w:p>
    <w:p w14:paraId="6A4075B0" w14:textId="2BA7FACF" w:rsidR="00694B59" w:rsidRPr="001C0BB2" w:rsidRDefault="00694B59" w:rsidP="008F6495">
      <w:pPr>
        <w:pStyle w:val="NoSpacing"/>
        <w:numPr>
          <w:ilvl w:val="0"/>
          <w:numId w:val="38"/>
        </w:numPr>
      </w:pPr>
      <w:r w:rsidRPr="001C0BB2">
        <w:t>Υπέροχος συνδυασμός μεταξύ του φυσικού κάλλους της Βόρειας Τα</w:t>
      </w:r>
      <w:r w:rsidR="00C54D63">
        <w:t>ϊ</w:t>
      </w:r>
      <w:r w:rsidRPr="001C0BB2">
        <w:t xml:space="preserve">λάνδης, της κοσμοπολίτικης Μπανγκόκ και του εξωτικού σκηνικού του αρχιπελάγους του </w:t>
      </w:r>
      <w:proofErr w:type="spellStart"/>
      <w:r w:rsidR="005602FE">
        <w:t>Πούκετ</w:t>
      </w:r>
      <w:proofErr w:type="spellEnd"/>
    </w:p>
    <w:p w14:paraId="45EFE2CA" w14:textId="77777777" w:rsidR="00694B59" w:rsidRPr="001C0BB2" w:rsidRDefault="00694B59" w:rsidP="008F6495">
      <w:pPr>
        <w:pStyle w:val="NoSpacing"/>
        <w:numPr>
          <w:ilvl w:val="0"/>
          <w:numId w:val="38"/>
        </w:numPr>
      </w:pPr>
      <w:r w:rsidRPr="001C0BB2">
        <w:t xml:space="preserve">Επιλεγμένα θέρετρα, τέλεια </w:t>
      </w:r>
      <w:proofErr w:type="spellStart"/>
      <w:r w:rsidRPr="001C0BB2">
        <w:t>εναρμοσμένα</w:t>
      </w:r>
      <w:proofErr w:type="spellEnd"/>
      <w:r w:rsidRPr="001C0BB2">
        <w:t xml:space="preserve"> με την απαράμιλλη φύση που θα σας φιλοξενήσει</w:t>
      </w:r>
    </w:p>
    <w:p w14:paraId="1EDC3C5F" w14:textId="77777777" w:rsidR="00694B59" w:rsidRPr="001C0BB2" w:rsidRDefault="00694B59" w:rsidP="008F6495">
      <w:pPr>
        <w:pStyle w:val="NoSpacing"/>
        <w:numPr>
          <w:ilvl w:val="0"/>
          <w:numId w:val="38"/>
        </w:numPr>
        <w:rPr>
          <w:rFonts w:eastAsia="Times New Roman"/>
        </w:rPr>
      </w:pPr>
      <w:r w:rsidRPr="001C0BB2">
        <w:rPr>
          <w:rFonts w:eastAsia="Times New Roman"/>
        </w:rPr>
        <w:t>Υπέροχος κόσμος και κοσμοθεωρία, μοναδικοί ναοί και αρχιτεκτονική, εξαιρετικές αγορές</w:t>
      </w:r>
    </w:p>
    <w:p w14:paraId="0204CBF4" w14:textId="18BCAFBF" w:rsidR="001C0BB2" w:rsidRPr="001C0BB2" w:rsidRDefault="00A61474" w:rsidP="008F6495">
      <w:pPr>
        <w:pStyle w:val="NoSpacing"/>
        <w:numPr>
          <w:ilvl w:val="0"/>
          <w:numId w:val="38"/>
        </w:numPr>
        <w:rPr>
          <w:rFonts w:eastAsia="Times New Roman"/>
        </w:rPr>
      </w:pPr>
      <w:r>
        <w:rPr>
          <w:rFonts w:eastAsia="Times New Roman"/>
        </w:rPr>
        <w:t>Οικονομικό</w:t>
      </w:r>
      <w:r w:rsidR="00694B59" w:rsidRPr="001C0BB2">
        <w:rPr>
          <w:rFonts w:eastAsia="Times New Roman"/>
        </w:rPr>
        <w:t xml:space="preserve"> καθημερινό κόστος τοπικών τουριστικών υπηρεσιών και ψυχαγωγίας</w:t>
      </w:r>
    </w:p>
    <w:p w14:paraId="0D10EF0A" w14:textId="77777777" w:rsidR="001C0BB2" w:rsidRPr="001C0BB2" w:rsidRDefault="001C0BB2" w:rsidP="008F6495">
      <w:pPr>
        <w:pStyle w:val="ListParagraph"/>
        <w:numPr>
          <w:ilvl w:val="0"/>
          <w:numId w:val="38"/>
        </w:numPr>
        <w:contextualSpacing w:val="0"/>
        <w:rPr>
          <w:color w:val="000000"/>
        </w:rPr>
      </w:pPr>
      <w:r w:rsidRPr="001C0BB2">
        <w:rPr>
          <w:color w:val="000000"/>
        </w:rPr>
        <w:t xml:space="preserve">Βόλτα με ελέφαντες, κατάβαση ποταμού και γνωριμία με ορεσίβιες φυλές στη Β. </w:t>
      </w:r>
      <w:proofErr w:type="spellStart"/>
      <w:r w:rsidRPr="001C0BB2">
        <w:rPr>
          <w:color w:val="000000"/>
        </w:rPr>
        <w:t>Ταϋλάνδη</w:t>
      </w:r>
      <w:proofErr w:type="spellEnd"/>
    </w:p>
    <w:p w14:paraId="5DAF0A3B" w14:textId="77777777" w:rsidR="00694B59" w:rsidRPr="001C0BB2" w:rsidRDefault="001C0BB2" w:rsidP="008F6495">
      <w:pPr>
        <w:pStyle w:val="NoSpacing"/>
        <w:numPr>
          <w:ilvl w:val="0"/>
          <w:numId w:val="38"/>
        </w:numPr>
        <w:rPr>
          <w:rFonts w:eastAsia="Times New Roman"/>
        </w:rPr>
      </w:pPr>
      <w:r w:rsidRPr="001C0BB2">
        <w:rPr>
          <w:rFonts w:eastAsia="Times New Roman"/>
        </w:rPr>
        <w:t>Ελληνόφωνη ξενάγηση στη Μπανγκόκ</w:t>
      </w:r>
      <w:r w:rsidR="00694B59" w:rsidRPr="001C0BB2">
        <w:rPr>
          <w:rFonts w:eastAsia="Times New Roman"/>
        </w:rPr>
        <w:t xml:space="preserve"> </w:t>
      </w:r>
    </w:p>
    <w:p w14:paraId="1F2861BA" w14:textId="77777777" w:rsidR="001C0BB2" w:rsidRPr="001C0BB2" w:rsidRDefault="001C0BB2" w:rsidP="008F6495">
      <w:pPr>
        <w:pStyle w:val="NoSpacing"/>
        <w:numPr>
          <w:ilvl w:val="0"/>
          <w:numId w:val="38"/>
        </w:numPr>
        <w:rPr>
          <w:rFonts w:eastAsia="Times New Roman"/>
        </w:rPr>
      </w:pPr>
      <w:r w:rsidRPr="001C0BB2">
        <w:rPr>
          <w:rFonts w:eastAsia="Times New Roman"/>
        </w:rPr>
        <w:t xml:space="preserve">Κρουαζιέρα στα διάσημα νησιά Πι </w:t>
      </w:r>
      <w:proofErr w:type="spellStart"/>
      <w:r w:rsidRPr="001C0BB2">
        <w:rPr>
          <w:rFonts w:eastAsia="Times New Roman"/>
        </w:rPr>
        <w:t>Πι</w:t>
      </w:r>
      <w:proofErr w:type="spellEnd"/>
      <w:r w:rsidRPr="001C0BB2">
        <w:rPr>
          <w:rFonts w:eastAsia="Times New Roman"/>
        </w:rPr>
        <w:t xml:space="preserve"> και την παραλία Μάγια</w:t>
      </w:r>
    </w:p>
    <w:p w14:paraId="6B39E121" w14:textId="77777777" w:rsidR="001C0BB2" w:rsidRDefault="001C0BB2" w:rsidP="008F6495">
      <w:pPr>
        <w:pStyle w:val="ListParagraph"/>
        <w:numPr>
          <w:ilvl w:val="0"/>
          <w:numId w:val="38"/>
        </w:numPr>
        <w:contextualSpacing w:val="0"/>
        <w:rPr>
          <w:color w:val="000000"/>
        </w:rPr>
      </w:pPr>
      <w:r w:rsidRPr="001C0BB2">
        <w:rPr>
          <w:color w:val="000000"/>
        </w:rPr>
        <w:t xml:space="preserve">Υπηρεσίες </w:t>
      </w:r>
      <w:proofErr w:type="spellStart"/>
      <w:r w:rsidRPr="001C0BB2">
        <w:rPr>
          <w:color w:val="000000"/>
        </w:rPr>
        <w:t>σπα</w:t>
      </w:r>
      <w:proofErr w:type="spellEnd"/>
      <w:r w:rsidRPr="001C0BB2">
        <w:rPr>
          <w:color w:val="000000"/>
        </w:rPr>
        <w:t xml:space="preserve"> και μασάζ &amp; τοπική κουζίνα, ήθη και έθιμα</w:t>
      </w:r>
    </w:p>
    <w:p w14:paraId="655C04F7" w14:textId="59ED4150" w:rsidR="00A61474" w:rsidRPr="001C0BB2" w:rsidRDefault="00A61474" w:rsidP="008F6495">
      <w:pPr>
        <w:pStyle w:val="ListParagraph"/>
        <w:numPr>
          <w:ilvl w:val="0"/>
          <w:numId w:val="38"/>
        </w:numPr>
        <w:contextualSpacing w:val="0"/>
        <w:rPr>
          <w:color w:val="000000"/>
        </w:rPr>
      </w:pPr>
      <w:r>
        <w:rPr>
          <w:color w:val="000000"/>
        </w:rPr>
        <w:t>Πολύ καλές καιρικές συνθήκες</w:t>
      </w:r>
    </w:p>
    <w:p w14:paraId="267E908C" w14:textId="77777777" w:rsidR="00694B59" w:rsidRPr="005503AD" w:rsidRDefault="00694B59" w:rsidP="001C0BB2">
      <w:pPr>
        <w:pStyle w:val="ListParagraph"/>
        <w:contextualSpacing w:val="0"/>
        <w:rPr>
          <w:color w:val="000000"/>
          <w:sz w:val="20"/>
          <w:szCs w:val="20"/>
        </w:rPr>
      </w:pPr>
    </w:p>
    <w:p w14:paraId="607C1184" w14:textId="77777777" w:rsidR="007C417B" w:rsidRDefault="007C417B" w:rsidP="00694B59">
      <w:pPr>
        <w:rPr>
          <w:rFonts w:ascii="Calibri" w:eastAsia="Times New Roman" w:hAnsi="Calibri" w:cs="Calibri"/>
          <w:color w:val="000000"/>
        </w:rPr>
      </w:pPr>
    </w:p>
    <w:p w14:paraId="0A916837" w14:textId="77777777" w:rsidR="005602FE" w:rsidRDefault="005602FE" w:rsidP="005602FE">
      <w:pPr>
        <w:pStyle w:val="NoSpacing"/>
        <w:jc w:val="center"/>
        <w:rPr>
          <w:b/>
          <w:color w:val="FF0000"/>
          <w:sz w:val="36"/>
          <w:szCs w:val="36"/>
          <w:lang w:eastAsia="el-GR"/>
        </w:rPr>
      </w:pPr>
      <w:r w:rsidRPr="005A34C1">
        <w:rPr>
          <w:b/>
          <w:color w:val="FF0000"/>
          <w:sz w:val="36"/>
          <w:szCs w:val="36"/>
          <w:lang w:eastAsia="el-GR"/>
        </w:rPr>
        <w:lastRenderedPageBreak/>
        <w:t>Τιμές και Παροχές</w:t>
      </w:r>
    </w:p>
    <w:p w14:paraId="0C7E9731" w14:textId="77777777" w:rsidR="001264BA" w:rsidRPr="00756EC5" w:rsidRDefault="001264BA" w:rsidP="00A47009">
      <w:pPr>
        <w:pStyle w:val="NoSpacing"/>
        <w:rPr>
          <w:b/>
          <w:color w:val="FF0000"/>
          <w:sz w:val="12"/>
          <w:szCs w:val="12"/>
          <w:lang w:eastAsia="el-GR"/>
        </w:rPr>
      </w:pPr>
    </w:p>
    <w:tbl>
      <w:tblPr>
        <w:tblW w:w="11057" w:type="dxa"/>
        <w:tblInd w:w="-132" w:type="dxa"/>
        <w:tblLayout w:type="fixed"/>
        <w:tblCellMar>
          <w:left w:w="0" w:type="dxa"/>
          <w:right w:w="0" w:type="dxa"/>
        </w:tblCellMar>
        <w:tblLook w:val="04A0" w:firstRow="1" w:lastRow="0" w:firstColumn="1" w:lastColumn="0" w:noHBand="0" w:noVBand="1"/>
      </w:tblPr>
      <w:tblGrid>
        <w:gridCol w:w="2390"/>
        <w:gridCol w:w="6824"/>
        <w:gridCol w:w="1843"/>
      </w:tblGrid>
      <w:tr w:rsidR="008F6495" w:rsidRPr="008F6495" w14:paraId="49E730E9" w14:textId="77777777" w:rsidTr="008F6495">
        <w:tc>
          <w:tcPr>
            <w:tcW w:w="11057" w:type="dxa"/>
            <w:gridSpan w:val="3"/>
            <w:tcBorders>
              <w:top w:val="single" w:sz="8" w:space="0" w:color="auto"/>
              <w:left w:val="single" w:sz="8" w:space="0" w:color="auto"/>
              <w:bottom w:val="single" w:sz="8" w:space="0" w:color="auto"/>
              <w:right w:val="single" w:sz="8" w:space="0" w:color="auto"/>
            </w:tcBorders>
            <w:shd w:val="clear" w:color="auto" w:fill="FF0000"/>
          </w:tcPr>
          <w:p w14:paraId="70500BF2" w14:textId="00568B92" w:rsidR="008F6495" w:rsidRPr="008F6495" w:rsidRDefault="008F6495" w:rsidP="008F6495">
            <w:pPr>
              <w:jc w:val="center"/>
              <w:rPr>
                <w:b/>
                <w:color w:val="FFFFFF" w:themeColor="background1"/>
                <w:sz w:val="28"/>
                <w:szCs w:val="28"/>
              </w:rPr>
            </w:pPr>
            <w:proofErr w:type="spellStart"/>
            <w:r>
              <w:rPr>
                <w:b/>
                <w:color w:val="FFFFFF" w:themeColor="background1"/>
                <w:sz w:val="28"/>
                <w:szCs w:val="28"/>
              </w:rPr>
              <w:t>Τσιανγκ</w:t>
            </w:r>
            <w:proofErr w:type="spellEnd"/>
            <w:r>
              <w:rPr>
                <w:b/>
                <w:color w:val="FFFFFF" w:themeColor="background1"/>
                <w:sz w:val="28"/>
                <w:szCs w:val="28"/>
              </w:rPr>
              <w:t xml:space="preserve"> </w:t>
            </w:r>
            <w:proofErr w:type="spellStart"/>
            <w:r>
              <w:rPr>
                <w:b/>
                <w:color w:val="FFFFFF" w:themeColor="background1"/>
                <w:sz w:val="28"/>
                <w:szCs w:val="28"/>
              </w:rPr>
              <w:t>Μάι</w:t>
            </w:r>
            <w:proofErr w:type="spellEnd"/>
            <w:r w:rsidRPr="00756EC5">
              <w:rPr>
                <w:b/>
                <w:color w:val="FFFFFF" w:themeColor="background1"/>
                <w:sz w:val="28"/>
                <w:szCs w:val="28"/>
              </w:rPr>
              <w:t xml:space="preserve"> (</w:t>
            </w:r>
            <w:r>
              <w:rPr>
                <w:b/>
                <w:color w:val="FFFFFF" w:themeColor="background1"/>
                <w:sz w:val="28"/>
                <w:szCs w:val="28"/>
              </w:rPr>
              <w:t>3</w:t>
            </w:r>
            <w:r w:rsidR="000D33BE">
              <w:rPr>
                <w:b/>
                <w:color w:val="FFFFFF" w:themeColor="background1"/>
                <w:sz w:val="28"/>
                <w:szCs w:val="28"/>
              </w:rPr>
              <w:t xml:space="preserve"> νύχτες</w:t>
            </w:r>
            <w:r w:rsidRPr="00756EC5">
              <w:rPr>
                <w:b/>
                <w:color w:val="FFFFFF" w:themeColor="background1"/>
                <w:sz w:val="28"/>
                <w:szCs w:val="28"/>
              </w:rPr>
              <w:t>) &amp;</w:t>
            </w:r>
            <w:r>
              <w:rPr>
                <w:b/>
                <w:color w:val="FFFFFF" w:themeColor="background1"/>
                <w:sz w:val="28"/>
                <w:szCs w:val="28"/>
              </w:rPr>
              <w:t xml:space="preserve"> Μπανγκόκ (2</w:t>
            </w:r>
            <w:r w:rsidR="000D33BE">
              <w:rPr>
                <w:b/>
                <w:color w:val="FFFFFF" w:themeColor="background1"/>
                <w:sz w:val="28"/>
                <w:szCs w:val="28"/>
              </w:rPr>
              <w:t xml:space="preserve"> νύχτες</w:t>
            </w:r>
            <w:r>
              <w:rPr>
                <w:b/>
                <w:color w:val="FFFFFF" w:themeColor="background1"/>
                <w:sz w:val="28"/>
                <w:szCs w:val="28"/>
              </w:rPr>
              <w:t xml:space="preserve">) &amp; </w:t>
            </w:r>
            <w:proofErr w:type="spellStart"/>
            <w:r>
              <w:rPr>
                <w:b/>
                <w:color w:val="FFFFFF" w:themeColor="background1"/>
                <w:sz w:val="28"/>
                <w:szCs w:val="28"/>
              </w:rPr>
              <w:t>Πούκετ</w:t>
            </w:r>
            <w:proofErr w:type="spellEnd"/>
            <w:r>
              <w:rPr>
                <w:b/>
                <w:color w:val="FFFFFF" w:themeColor="background1"/>
                <w:sz w:val="28"/>
                <w:szCs w:val="28"/>
              </w:rPr>
              <w:t xml:space="preserve"> (4</w:t>
            </w:r>
            <w:r w:rsidR="000D33BE">
              <w:rPr>
                <w:b/>
                <w:color w:val="FFFFFF" w:themeColor="background1"/>
                <w:sz w:val="28"/>
                <w:szCs w:val="28"/>
              </w:rPr>
              <w:t xml:space="preserve"> νύχτες</w:t>
            </w:r>
            <w:r>
              <w:rPr>
                <w:b/>
                <w:color w:val="FFFFFF" w:themeColor="background1"/>
                <w:sz w:val="28"/>
                <w:szCs w:val="28"/>
              </w:rPr>
              <w:t>)</w:t>
            </w:r>
          </w:p>
        </w:tc>
      </w:tr>
      <w:tr w:rsidR="008F6495" w14:paraId="24A23393" w14:textId="77777777" w:rsidTr="008F6495">
        <w:trPr>
          <w:trHeight w:val="245"/>
        </w:trPr>
        <w:tc>
          <w:tcPr>
            <w:tcW w:w="2390" w:type="dxa"/>
            <w:vMerge w:val="restart"/>
            <w:tcBorders>
              <w:top w:val="nil"/>
              <w:left w:val="single" w:sz="8" w:space="0" w:color="auto"/>
              <w:right w:val="single" w:sz="8" w:space="0" w:color="auto"/>
            </w:tcBorders>
            <w:tcMar>
              <w:top w:w="0" w:type="dxa"/>
              <w:left w:w="108" w:type="dxa"/>
              <w:bottom w:w="0" w:type="dxa"/>
              <w:right w:w="108" w:type="dxa"/>
            </w:tcMar>
            <w:hideMark/>
          </w:tcPr>
          <w:p w14:paraId="454C26FF" w14:textId="77777777" w:rsidR="008F6495" w:rsidRPr="008F6495" w:rsidRDefault="008F6495" w:rsidP="007F5823">
            <w:pPr>
              <w:jc w:val="center"/>
              <w:rPr>
                <w:b/>
                <w:color w:val="000000" w:themeColor="text1"/>
                <w:sz w:val="8"/>
                <w:szCs w:val="8"/>
                <w:highlight w:val="yellow"/>
              </w:rPr>
            </w:pPr>
          </w:p>
          <w:p w14:paraId="1580E200" w14:textId="77777777" w:rsidR="008F6495" w:rsidRPr="00F264F9" w:rsidRDefault="008F6495" w:rsidP="007F5823">
            <w:pPr>
              <w:jc w:val="center"/>
              <w:rPr>
                <w:rFonts w:ascii="Calibri" w:eastAsia="Calibri" w:hAnsi="Calibri" w:cs="Times New Roman"/>
                <w:b/>
                <w:color w:val="000000" w:themeColor="text1"/>
                <w:highlight w:val="yellow"/>
              </w:rPr>
            </w:pPr>
            <w:r w:rsidRPr="00F264F9">
              <w:rPr>
                <w:b/>
                <w:color w:val="000000" w:themeColor="text1"/>
                <w:highlight w:val="yellow"/>
              </w:rPr>
              <w:t>1</w:t>
            </w:r>
            <w:r w:rsidRPr="008353CF">
              <w:rPr>
                <w:b/>
                <w:color w:val="000000" w:themeColor="text1"/>
                <w:highlight w:val="yellow"/>
              </w:rPr>
              <w:t>2</w:t>
            </w:r>
            <w:r w:rsidRPr="00F264F9">
              <w:rPr>
                <w:b/>
                <w:color w:val="000000" w:themeColor="text1"/>
                <w:highlight w:val="yellow"/>
              </w:rPr>
              <w:t xml:space="preserve"> ημέρες - </w:t>
            </w:r>
            <w:r w:rsidRPr="008353CF">
              <w:rPr>
                <w:b/>
                <w:color w:val="000000" w:themeColor="text1"/>
                <w:highlight w:val="yellow"/>
              </w:rPr>
              <w:t>9</w:t>
            </w:r>
            <w:r w:rsidRPr="00F264F9">
              <w:rPr>
                <w:rFonts w:ascii="Calibri" w:eastAsia="Calibri" w:hAnsi="Calibri" w:cs="Times New Roman"/>
                <w:b/>
                <w:color w:val="000000" w:themeColor="text1"/>
                <w:highlight w:val="yellow"/>
              </w:rPr>
              <w:t xml:space="preserve"> νύχτες</w:t>
            </w:r>
          </w:p>
          <w:p w14:paraId="0C6AD9EB" w14:textId="0C58C501" w:rsidR="008F6495" w:rsidRPr="00FF5106" w:rsidRDefault="008F6495" w:rsidP="007F5823">
            <w:pPr>
              <w:jc w:val="center"/>
              <w:rPr>
                <w:rFonts w:ascii="Calibri" w:eastAsia="Calibri" w:hAnsi="Calibri" w:cs="Times New Roman"/>
                <w:b/>
                <w:color w:val="595959" w:themeColor="text1" w:themeTint="A6"/>
              </w:rPr>
            </w:pPr>
            <w:r>
              <w:rPr>
                <w:color w:val="000000" w:themeColor="text1"/>
                <w:lang w:val="en-US"/>
              </w:rPr>
              <w:t>Fly</w:t>
            </w:r>
            <w:r w:rsidRPr="00FF5106">
              <w:rPr>
                <w:color w:val="000000" w:themeColor="text1"/>
              </w:rPr>
              <w:t xml:space="preserve"> </w:t>
            </w:r>
            <w:r>
              <w:rPr>
                <w:color w:val="000000" w:themeColor="text1"/>
                <w:lang w:val="en-US"/>
              </w:rPr>
              <w:t>Scoot</w:t>
            </w:r>
          </w:p>
          <w:p w14:paraId="7A36BD85" w14:textId="77777777" w:rsidR="008F6495" w:rsidRPr="00492F8F" w:rsidRDefault="008F6495" w:rsidP="007F5823">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412F3E">
              <w:rPr>
                <w:b/>
                <w:color w:val="FF0000"/>
              </w:rPr>
              <w:t xml:space="preserve"> </w:t>
            </w:r>
          </w:p>
          <w:p w14:paraId="21119D84" w14:textId="77777777" w:rsidR="008F6495" w:rsidRPr="00D975DA" w:rsidRDefault="008F6495" w:rsidP="007F5823">
            <w:pPr>
              <w:jc w:val="center"/>
              <w:rPr>
                <w:rFonts w:ascii="Calibri" w:hAnsi="Calibri" w:cs="Calibri"/>
                <w:color w:val="000000"/>
              </w:rPr>
            </w:pPr>
          </w:p>
        </w:tc>
        <w:tc>
          <w:tcPr>
            <w:tcW w:w="6824" w:type="dxa"/>
            <w:tcBorders>
              <w:top w:val="nil"/>
              <w:left w:val="nil"/>
              <w:bottom w:val="single" w:sz="8" w:space="0" w:color="auto"/>
              <w:right w:val="single" w:sz="8" w:space="0" w:color="auto"/>
            </w:tcBorders>
            <w:tcMar>
              <w:top w:w="0" w:type="dxa"/>
              <w:left w:w="108" w:type="dxa"/>
              <w:bottom w:w="0" w:type="dxa"/>
              <w:right w:w="108" w:type="dxa"/>
            </w:tcMar>
            <w:hideMark/>
          </w:tcPr>
          <w:p w14:paraId="3BD490B8" w14:textId="77777777" w:rsidR="008F6495" w:rsidRDefault="008F6495" w:rsidP="007F5823">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4C0AC6C" w14:textId="77777777" w:rsidR="008F6495" w:rsidRPr="00430247" w:rsidRDefault="008F6495" w:rsidP="007F5823">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4EA3934F" w14:textId="77777777" w:rsidR="008F6495" w:rsidRPr="00430247" w:rsidRDefault="008F6495" w:rsidP="007F5823">
            <w:pPr>
              <w:tabs>
                <w:tab w:val="left" w:pos="3840"/>
              </w:tabs>
              <w:rPr>
                <w:rFonts w:ascii="Calibri" w:hAnsi="Calibri" w:cs="Calibri"/>
                <w:sz w:val="8"/>
                <w:szCs w:val="8"/>
              </w:rPr>
            </w:pPr>
          </w:p>
        </w:tc>
        <w:tc>
          <w:tcPr>
            <w:tcW w:w="1843" w:type="dxa"/>
            <w:tcBorders>
              <w:top w:val="nil"/>
              <w:left w:val="single" w:sz="4" w:space="0" w:color="auto"/>
              <w:right w:val="single" w:sz="8" w:space="0" w:color="auto"/>
            </w:tcBorders>
            <w:tcMar>
              <w:top w:w="0" w:type="dxa"/>
              <w:left w:w="108" w:type="dxa"/>
              <w:bottom w:w="0" w:type="dxa"/>
              <w:right w:w="108" w:type="dxa"/>
            </w:tcMar>
            <w:hideMark/>
          </w:tcPr>
          <w:p w14:paraId="74572300" w14:textId="77777777" w:rsidR="008F6495" w:rsidRDefault="008F6495" w:rsidP="007F5823">
            <w:pPr>
              <w:jc w:val="center"/>
              <w:rPr>
                <w:color w:val="000000"/>
              </w:rPr>
            </w:pPr>
            <w:r>
              <w:rPr>
                <w:color w:val="000000"/>
              </w:rPr>
              <w:t xml:space="preserve">Επιβάρυνση </w:t>
            </w:r>
          </w:p>
          <w:p w14:paraId="4DE6A704" w14:textId="77777777" w:rsidR="008F6495" w:rsidRDefault="008F6495" w:rsidP="007F5823">
            <w:pPr>
              <w:jc w:val="center"/>
              <w:rPr>
                <w:rFonts w:ascii="Calibri" w:hAnsi="Calibri" w:cs="Calibri"/>
                <w:color w:val="000000"/>
              </w:rPr>
            </w:pPr>
            <w:r>
              <w:rPr>
                <w:color w:val="000000"/>
              </w:rPr>
              <w:t>μονόκλινου</w:t>
            </w:r>
          </w:p>
        </w:tc>
      </w:tr>
      <w:tr w:rsidR="008F6495" w:rsidRPr="001046E3" w14:paraId="14310399" w14:textId="77777777" w:rsidTr="008F6495">
        <w:tc>
          <w:tcPr>
            <w:tcW w:w="23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DA15030" w14:textId="77777777" w:rsidR="008F6495" w:rsidRPr="001046E3" w:rsidRDefault="008F6495" w:rsidP="007F5823">
            <w:pPr>
              <w:jc w:val="center"/>
              <w:rPr>
                <w:rFonts w:ascii="Calibri" w:hAnsi="Calibri" w:cs="Calibri"/>
                <w:b/>
                <w:color w:val="000000" w:themeColor="text1"/>
                <w:lang w:val="en-US"/>
              </w:rPr>
            </w:pPr>
          </w:p>
        </w:tc>
        <w:tc>
          <w:tcPr>
            <w:tcW w:w="6824" w:type="dxa"/>
            <w:tcBorders>
              <w:top w:val="nil"/>
              <w:left w:val="single" w:sz="4" w:space="0" w:color="auto"/>
              <w:bottom w:val="single" w:sz="8" w:space="0" w:color="auto"/>
              <w:right w:val="single" w:sz="8" w:space="0" w:color="auto"/>
            </w:tcBorders>
            <w:vAlign w:val="center"/>
          </w:tcPr>
          <w:p w14:paraId="308E2DB6" w14:textId="0DC7050E" w:rsidR="008F6495" w:rsidRPr="00823B2B" w:rsidRDefault="008F6495" w:rsidP="007F5823">
            <w:pPr>
              <w:jc w:val="center"/>
              <w:rPr>
                <w:b/>
                <w:bCs/>
                <w:color w:val="000000"/>
              </w:rPr>
            </w:pPr>
            <w:r>
              <w:rPr>
                <w:b/>
                <w:bCs/>
                <w:color w:val="FF0000"/>
              </w:rPr>
              <w:t>Αναχώρηση: 2</w:t>
            </w:r>
            <w:r>
              <w:rPr>
                <w:b/>
                <w:bCs/>
                <w:color w:val="FF0000"/>
                <w:lang w:val="en-US"/>
              </w:rPr>
              <w:t>2</w:t>
            </w:r>
            <w:r>
              <w:rPr>
                <w:b/>
                <w:bCs/>
                <w:color w:val="FF0000"/>
              </w:rPr>
              <w:t xml:space="preserve"> Δεκεμβρίου 2025</w:t>
            </w:r>
          </w:p>
        </w:tc>
        <w:tc>
          <w:tcPr>
            <w:tcW w:w="1843"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597C64B9" w14:textId="77777777" w:rsidR="008F6495" w:rsidRPr="001046E3" w:rsidRDefault="008F6495" w:rsidP="007F5823">
            <w:pPr>
              <w:pStyle w:val="NoSpacing"/>
              <w:spacing w:line="276" w:lineRule="auto"/>
              <w:jc w:val="center"/>
              <w:rPr>
                <w:b/>
                <w:color w:val="000000"/>
                <w:sz w:val="28"/>
                <w:szCs w:val="28"/>
              </w:rPr>
            </w:pPr>
          </w:p>
        </w:tc>
      </w:tr>
      <w:tr w:rsidR="008F6495" w:rsidRPr="001046E3" w14:paraId="41943118" w14:textId="77777777" w:rsidTr="008F6495">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3B7C2" w14:textId="77777777" w:rsidR="008F6495" w:rsidRPr="004D659E" w:rsidRDefault="008F6495" w:rsidP="007F5823">
            <w:pPr>
              <w:jc w:val="center"/>
              <w:rPr>
                <w:rFonts w:ascii="Calibri" w:hAnsi="Calibri" w:cs="Calibri"/>
                <w:b/>
                <w:color w:val="000000" w:themeColor="text1"/>
                <w:sz w:val="4"/>
                <w:szCs w:val="4"/>
              </w:rPr>
            </w:pPr>
          </w:p>
          <w:p w14:paraId="078D69A4" w14:textId="77777777" w:rsidR="008F6495" w:rsidRDefault="008F6495" w:rsidP="007F5823">
            <w:pPr>
              <w:jc w:val="center"/>
              <w:rPr>
                <w:rFonts w:ascii="Calibri" w:hAnsi="Calibri" w:cs="Calibri"/>
                <w:b/>
                <w:color w:val="000000" w:themeColor="text1"/>
              </w:rPr>
            </w:pPr>
            <w:proofErr w:type="spellStart"/>
            <w:r>
              <w:rPr>
                <w:rFonts w:ascii="Calibri" w:hAnsi="Calibri" w:cs="Calibri"/>
                <w:b/>
                <w:color w:val="000000" w:themeColor="text1"/>
              </w:rPr>
              <w:t>Superior</w:t>
            </w:r>
            <w:proofErr w:type="spellEnd"/>
            <w:r w:rsidRPr="001046E3">
              <w:rPr>
                <w:rFonts w:ascii="Calibri" w:hAnsi="Calibri" w:cs="Calibri"/>
                <w:b/>
                <w:color w:val="000000" w:themeColor="text1"/>
              </w:rPr>
              <w:t xml:space="preserve"> κατηγορία</w:t>
            </w:r>
          </w:p>
          <w:p w14:paraId="571A7C16" w14:textId="77777777" w:rsidR="008F6495" w:rsidRPr="00D01786" w:rsidRDefault="008F6495" w:rsidP="007F5823">
            <w:pPr>
              <w:jc w:val="center"/>
              <w:rPr>
                <w:rFonts w:ascii="Calibri" w:hAnsi="Calibri" w:cs="Calibri"/>
                <w:b/>
                <w:color w:val="000000" w:themeColor="text1"/>
                <w:sz w:val="4"/>
                <w:szCs w:val="4"/>
              </w:rPr>
            </w:pPr>
          </w:p>
          <w:p w14:paraId="2E174B15" w14:textId="77777777" w:rsidR="008F6495" w:rsidRPr="0033362D" w:rsidRDefault="008F6495" w:rsidP="007F5823">
            <w:pPr>
              <w:jc w:val="center"/>
              <w:rPr>
                <w:rFonts w:ascii="Calibri" w:hAnsi="Calibri" w:cs="Calibri"/>
                <w:b/>
                <w:color w:val="000000"/>
                <w:sz w:val="12"/>
                <w:szCs w:val="12"/>
              </w:rPr>
            </w:pPr>
          </w:p>
        </w:tc>
        <w:tc>
          <w:tcPr>
            <w:tcW w:w="6824" w:type="dxa"/>
            <w:tcBorders>
              <w:top w:val="nil"/>
              <w:left w:val="single" w:sz="4" w:space="0" w:color="auto"/>
              <w:bottom w:val="single" w:sz="8" w:space="0" w:color="auto"/>
              <w:right w:val="single" w:sz="8" w:space="0" w:color="auto"/>
            </w:tcBorders>
            <w:vAlign w:val="center"/>
          </w:tcPr>
          <w:p w14:paraId="4EA83E78" w14:textId="3A5E7635" w:rsidR="008F6495" w:rsidRPr="001046E3" w:rsidRDefault="008F6495" w:rsidP="007F5823">
            <w:pPr>
              <w:pStyle w:val="NoSpacing"/>
              <w:spacing w:line="276" w:lineRule="auto"/>
              <w:jc w:val="center"/>
              <w:rPr>
                <w:b/>
                <w:color w:val="000000"/>
                <w:sz w:val="28"/>
                <w:szCs w:val="28"/>
              </w:rPr>
            </w:pPr>
            <w:r>
              <w:rPr>
                <w:b/>
                <w:color w:val="000000"/>
                <w:sz w:val="28"/>
                <w:szCs w:val="28"/>
              </w:rPr>
              <w:t>2</w:t>
            </w:r>
            <w:r w:rsidRPr="001046E3">
              <w:rPr>
                <w:b/>
                <w:color w:val="000000"/>
                <w:sz w:val="28"/>
                <w:szCs w:val="28"/>
              </w:rPr>
              <w:t>.</w:t>
            </w:r>
            <w:r w:rsidR="009A3468">
              <w:rPr>
                <w:b/>
                <w:color w:val="000000"/>
                <w:sz w:val="28"/>
                <w:szCs w:val="28"/>
              </w:rPr>
              <w:t>475</w:t>
            </w:r>
            <w:r w:rsidRPr="001046E3">
              <w:rPr>
                <w:b/>
                <w:color w:val="000000"/>
                <w:sz w:val="28"/>
                <w:szCs w:val="28"/>
                <w:lang w:val="en-US"/>
              </w:rPr>
              <w:t xml:space="preserve"> </w:t>
            </w:r>
            <w:r w:rsidRPr="001046E3">
              <w:rPr>
                <w:b/>
                <w:color w:val="000000"/>
                <w:sz w:val="28"/>
                <w:szCs w:val="28"/>
              </w:rPr>
              <w:t>€</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7715344" w14:textId="601E6482" w:rsidR="008F6495" w:rsidRPr="005457D4" w:rsidRDefault="009A3468" w:rsidP="007F5823">
            <w:pPr>
              <w:pStyle w:val="NoSpacing"/>
              <w:spacing w:line="276" w:lineRule="auto"/>
              <w:jc w:val="center"/>
              <w:rPr>
                <w:b/>
                <w:color w:val="000000"/>
                <w:sz w:val="28"/>
                <w:szCs w:val="28"/>
              </w:rPr>
            </w:pPr>
            <w:r>
              <w:rPr>
                <w:b/>
                <w:color w:val="000000"/>
                <w:sz w:val="28"/>
                <w:szCs w:val="28"/>
              </w:rPr>
              <w:t xml:space="preserve">395 </w:t>
            </w:r>
            <w:r w:rsidR="008F6495" w:rsidRPr="005457D4">
              <w:rPr>
                <w:b/>
                <w:color w:val="000000"/>
                <w:sz w:val="28"/>
                <w:szCs w:val="28"/>
              </w:rPr>
              <w:t>€</w:t>
            </w:r>
          </w:p>
        </w:tc>
      </w:tr>
      <w:tr w:rsidR="008F6495" w14:paraId="53D196AA" w14:textId="77777777" w:rsidTr="008F6495">
        <w:tc>
          <w:tcPr>
            <w:tcW w:w="11057" w:type="dxa"/>
            <w:gridSpan w:val="3"/>
            <w:tcBorders>
              <w:top w:val="nil"/>
              <w:left w:val="single" w:sz="8" w:space="0" w:color="auto"/>
              <w:bottom w:val="single" w:sz="8" w:space="0" w:color="auto"/>
              <w:right w:val="single" w:sz="8" w:space="0" w:color="auto"/>
            </w:tcBorders>
            <w:shd w:val="clear" w:color="auto" w:fill="F2DBDB" w:themeFill="accent2" w:themeFillTint="33"/>
          </w:tcPr>
          <w:p w14:paraId="6D2C33F1" w14:textId="77777777" w:rsidR="008F6495" w:rsidRPr="00A47009" w:rsidRDefault="008F6495" w:rsidP="007F5823">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523903B5" w14:textId="77777777" w:rsidR="008F6495" w:rsidRPr="008F6495" w:rsidRDefault="008F6495" w:rsidP="005503AD">
      <w:pPr>
        <w:pStyle w:val="NoSpacing"/>
        <w:rPr>
          <w:rStyle w:val="text-node"/>
          <w:rFonts w:cstheme="minorHAnsi"/>
          <w:b/>
          <w:bCs/>
          <w:color w:val="080000"/>
          <w:sz w:val="16"/>
          <w:szCs w:val="16"/>
        </w:rPr>
      </w:pPr>
    </w:p>
    <w:p w14:paraId="12BC2875" w14:textId="77777777" w:rsidR="005602FE" w:rsidRPr="003317D2" w:rsidRDefault="005602FE" w:rsidP="005602FE">
      <w:pPr>
        <w:jc w:val="center"/>
        <w:rPr>
          <w:rFonts w:ascii="Calibri" w:eastAsia="Calibri" w:hAnsi="Calibri" w:cs="Calibri"/>
          <w:bCs/>
          <w:color w:val="000000" w:themeColor="text1"/>
        </w:rPr>
      </w:pPr>
      <w:bookmarkStart w:id="0" w:name="_Hlk189155842"/>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b/>
          <w:bCs/>
          <w:color w:val="000000" w:themeColor="text1"/>
        </w:rPr>
        <w:t xml:space="preserve">30 Σεπτεμβρίου </w:t>
      </w:r>
      <w:r w:rsidRPr="00C77C70">
        <w:rPr>
          <w:rFonts w:ascii="Calibri" w:eastAsia="Calibri" w:hAnsi="Calibri" w:cs="Calibri"/>
          <w:b/>
          <w:bCs/>
          <w:color w:val="000000" w:themeColor="text1"/>
        </w:rPr>
        <w:t>20</w:t>
      </w:r>
      <w:r>
        <w:rPr>
          <w:rFonts w:ascii="Calibri" w:eastAsia="Calibri" w:hAnsi="Calibri" w:cs="Calibri"/>
          <w:b/>
          <w:bCs/>
          <w:color w:val="000000" w:themeColor="text1"/>
        </w:rPr>
        <w:t>25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bookmarkEnd w:id="0"/>
    <w:p w14:paraId="4425B45D" w14:textId="77777777" w:rsidR="00325DF9" w:rsidRPr="008F6495" w:rsidRDefault="00325DF9" w:rsidP="005503AD">
      <w:pPr>
        <w:pStyle w:val="NoSpacing"/>
        <w:rPr>
          <w:rStyle w:val="text-node"/>
          <w:rFonts w:cstheme="minorHAnsi"/>
          <w:b/>
          <w:bCs/>
          <w:color w:val="080000"/>
          <w:sz w:val="16"/>
          <w:szCs w:val="16"/>
        </w:rPr>
      </w:pPr>
    </w:p>
    <w:tbl>
      <w:tblPr>
        <w:tblStyle w:val="TableGrid"/>
        <w:tblW w:w="11046" w:type="dxa"/>
        <w:tblLook w:val="04A0" w:firstRow="1" w:lastRow="0" w:firstColumn="1" w:lastColumn="0" w:noHBand="0" w:noVBand="1"/>
      </w:tblPr>
      <w:tblGrid>
        <w:gridCol w:w="2376"/>
        <w:gridCol w:w="2864"/>
        <w:gridCol w:w="2977"/>
        <w:gridCol w:w="2829"/>
      </w:tblGrid>
      <w:tr w:rsidR="005602FE" w:rsidRPr="00154464" w14:paraId="2BD411F6" w14:textId="77777777" w:rsidTr="00FD4281">
        <w:tc>
          <w:tcPr>
            <w:tcW w:w="2376" w:type="dxa"/>
            <w:shd w:val="clear" w:color="auto" w:fill="FF0000"/>
          </w:tcPr>
          <w:p w14:paraId="2BE95991" w14:textId="77777777" w:rsidR="005602FE" w:rsidRPr="00154464" w:rsidRDefault="005602FE" w:rsidP="007F5823">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2864" w:type="dxa"/>
            <w:shd w:val="clear" w:color="auto" w:fill="FF0000"/>
          </w:tcPr>
          <w:p w14:paraId="321DC88C" w14:textId="1574AF25" w:rsidR="005602FE" w:rsidRPr="00154464" w:rsidRDefault="005602FE" w:rsidP="007F5823">
            <w:pPr>
              <w:pStyle w:val="NoSpacing"/>
              <w:jc w:val="center"/>
              <w:rPr>
                <w:rFonts w:asciiTheme="minorHAnsi" w:hAnsiTheme="minorHAnsi" w:cstheme="minorHAnsi"/>
                <w:b/>
                <w:bCs/>
                <w:color w:val="FFFFFF" w:themeColor="background1"/>
                <w:sz w:val="24"/>
                <w:szCs w:val="24"/>
              </w:rPr>
            </w:pPr>
            <w:proofErr w:type="spellStart"/>
            <w:r>
              <w:rPr>
                <w:rFonts w:asciiTheme="minorHAnsi" w:hAnsiTheme="minorHAnsi" w:cstheme="minorHAnsi"/>
                <w:b/>
                <w:bCs/>
                <w:color w:val="FFFFFF" w:themeColor="background1"/>
                <w:sz w:val="24"/>
                <w:szCs w:val="24"/>
                <w:lang w:val="el-GR"/>
              </w:rPr>
              <w:t>Τσιανγκ</w:t>
            </w:r>
            <w:proofErr w:type="spellEnd"/>
            <w:r>
              <w:rPr>
                <w:rFonts w:asciiTheme="minorHAnsi" w:hAnsiTheme="minorHAnsi" w:cstheme="minorHAnsi"/>
                <w:b/>
                <w:bCs/>
                <w:color w:val="FFFFFF" w:themeColor="background1"/>
                <w:sz w:val="24"/>
                <w:szCs w:val="24"/>
                <w:lang w:val="el-GR"/>
              </w:rPr>
              <w:t xml:space="preserve"> </w:t>
            </w:r>
            <w:proofErr w:type="spellStart"/>
            <w:r>
              <w:rPr>
                <w:rFonts w:asciiTheme="minorHAnsi" w:hAnsiTheme="minorHAnsi" w:cstheme="minorHAnsi"/>
                <w:b/>
                <w:bCs/>
                <w:color w:val="FFFFFF" w:themeColor="background1"/>
                <w:sz w:val="24"/>
                <w:szCs w:val="24"/>
                <w:lang w:val="el-GR"/>
              </w:rPr>
              <w:t>Μάι</w:t>
            </w:r>
            <w:proofErr w:type="spellEnd"/>
          </w:p>
        </w:tc>
        <w:tc>
          <w:tcPr>
            <w:tcW w:w="2977" w:type="dxa"/>
            <w:shd w:val="clear" w:color="auto" w:fill="FF0000"/>
          </w:tcPr>
          <w:p w14:paraId="3BA37787" w14:textId="5DD39A93" w:rsidR="005602FE" w:rsidRPr="00154464" w:rsidRDefault="005602FE" w:rsidP="007F5823">
            <w:pPr>
              <w:pStyle w:val="NoSpacing"/>
              <w:jc w:val="center"/>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lang w:val="el-GR"/>
              </w:rPr>
              <w:t>Μπανγκόκ</w:t>
            </w:r>
          </w:p>
        </w:tc>
        <w:tc>
          <w:tcPr>
            <w:tcW w:w="2829" w:type="dxa"/>
            <w:shd w:val="clear" w:color="auto" w:fill="FF0000"/>
          </w:tcPr>
          <w:p w14:paraId="092D59A0" w14:textId="7B025669" w:rsidR="005602FE" w:rsidRPr="005602FE" w:rsidRDefault="005602FE" w:rsidP="007F5823">
            <w:pPr>
              <w:pStyle w:val="NoSpacing"/>
              <w:jc w:val="center"/>
              <w:rPr>
                <w:rFonts w:asciiTheme="minorHAnsi" w:hAnsiTheme="minorHAnsi" w:cstheme="minorHAnsi"/>
                <w:b/>
                <w:bCs/>
                <w:color w:val="FFFFFF" w:themeColor="background1"/>
                <w:sz w:val="24"/>
                <w:szCs w:val="24"/>
                <w:lang w:val="el-GR"/>
              </w:rPr>
            </w:pPr>
            <w:proofErr w:type="spellStart"/>
            <w:r>
              <w:rPr>
                <w:rFonts w:asciiTheme="minorHAnsi" w:hAnsiTheme="minorHAnsi" w:cstheme="minorHAnsi"/>
                <w:b/>
                <w:bCs/>
                <w:color w:val="FFFFFF" w:themeColor="background1"/>
                <w:sz w:val="24"/>
                <w:szCs w:val="24"/>
                <w:lang w:val="el-GR"/>
              </w:rPr>
              <w:t>Πούκετ</w:t>
            </w:r>
            <w:proofErr w:type="spellEnd"/>
          </w:p>
        </w:tc>
      </w:tr>
      <w:tr w:rsidR="005602FE" w:rsidRPr="00FF5106" w14:paraId="1C0C56E8" w14:textId="77777777" w:rsidTr="00FD4281">
        <w:tc>
          <w:tcPr>
            <w:tcW w:w="2376" w:type="dxa"/>
            <w:vAlign w:val="center"/>
          </w:tcPr>
          <w:p w14:paraId="01C1E51C" w14:textId="77777777" w:rsidR="005602FE" w:rsidRPr="00154464" w:rsidRDefault="005602FE" w:rsidP="007F5823">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Pr="00C12B1A">
              <w:rPr>
                <w:rFonts w:asciiTheme="minorHAnsi" w:hAnsiTheme="minorHAnsi" w:cstheme="minorHAnsi"/>
                <w:b/>
                <w:bCs/>
                <w:sz w:val="22"/>
                <w:szCs w:val="22"/>
              </w:rPr>
              <w:t xml:space="preserve"> κα</w:t>
            </w:r>
            <w:proofErr w:type="spellStart"/>
            <w:r w:rsidRPr="00C12B1A">
              <w:rPr>
                <w:rFonts w:asciiTheme="minorHAnsi" w:hAnsiTheme="minorHAnsi" w:cstheme="minorHAnsi"/>
                <w:b/>
                <w:bCs/>
                <w:sz w:val="22"/>
                <w:szCs w:val="22"/>
              </w:rPr>
              <w:t>τηγορί</w:t>
            </w:r>
            <w:proofErr w:type="spellEnd"/>
            <w:r w:rsidRPr="00C12B1A">
              <w:rPr>
                <w:rFonts w:asciiTheme="minorHAnsi" w:hAnsiTheme="minorHAnsi" w:cstheme="minorHAnsi"/>
                <w:b/>
                <w:bCs/>
                <w:sz w:val="22"/>
                <w:szCs w:val="22"/>
              </w:rPr>
              <w:t>α</w:t>
            </w:r>
          </w:p>
        </w:tc>
        <w:tc>
          <w:tcPr>
            <w:tcW w:w="2864" w:type="dxa"/>
            <w:vAlign w:val="center"/>
          </w:tcPr>
          <w:p w14:paraId="067F1561" w14:textId="2EDCF992" w:rsidR="005602FE" w:rsidRPr="00FF5106" w:rsidRDefault="008F6495" w:rsidP="008F6495">
            <w:pPr>
              <w:pStyle w:val="NoSpacing"/>
              <w:jc w:val="center"/>
              <w:rPr>
                <w:rFonts w:asciiTheme="minorHAnsi" w:hAnsiTheme="minorHAnsi" w:cstheme="minorHAnsi"/>
                <w:b/>
                <w:bCs/>
                <w:color w:val="000000" w:themeColor="text1"/>
                <w:sz w:val="22"/>
                <w:szCs w:val="22"/>
                <w:lang w:val="el-GR"/>
              </w:rPr>
            </w:pPr>
            <w:r w:rsidRPr="008F6495">
              <w:rPr>
                <w:rFonts w:asciiTheme="minorHAnsi" w:hAnsiTheme="minorHAnsi" w:cstheme="minorHAnsi"/>
                <w:b/>
                <w:bCs/>
                <w:color w:val="000000" w:themeColor="text1"/>
                <w:sz w:val="22"/>
                <w:szCs w:val="22"/>
              </w:rPr>
              <w:t>White</w:t>
            </w:r>
            <w:r w:rsidRPr="00FF5106">
              <w:rPr>
                <w:rFonts w:asciiTheme="minorHAnsi" w:hAnsiTheme="minorHAnsi" w:cstheme="minorHAnsi"/>
                <w:b/>
                <w:bCs/>
                <w:color w:val="000000" w:themeColor="text1"/>
                <w:sz w:val="22"/>
                <w:szCs w:val="22"/>
                <w:lang w:val="el-GR"/>
              </w:rPr>
              <w:t xml:space="preserve"> </w:t>
            </w:r>
            <w:r w:rsidRPr="008F6495">
              <w:rPr>
                <w:rFonts w:asciiTheme="minorHAnsi" w:hAnsiTheme="minorHAnsi" w:cstheme="minorHAnsi"/>
                <w:b/>
                <w:bCs/>
                <w:color w:val="000000" w:themeColor="text1"/>
                <w:sz w:val="22"/>
                <w:szCs w:val="22"/>
              </w:rPr>
              <w:t>Boutique</w:t>
            </w:r>
            <w:r w:rsidRPr="00FF5106">
              <w:rPr>
                <w:rFonts w:asciiTheme="minorHAnsi" w:hAnsiTheme="minorHAnsi" w:cstheme="minorHAnsi"/>
                <w:b/>
                <w:bCs/>
                <w:color w:val="000000" w:themeColor="text1"/>
                <w:sz w:val="22"/>
                <w:szCs w:val="22"/>
                <w:lang w:val="el-GR"/>
              </w:rPr>
              <w:t xml:space="preserve"> </w:t>
            </w:r>
            <w:r w:rsidRPr="008F6495">
              <w:rPr>
                <w:rFonts w:asciiTheme="minorHAnsi" w:hAnsiTheme="minorHAnsi" w:cstheme="minorHAnsi"/>
                <w:b/>
                <w:bCs/>
                <w:color w:val="000000" w:themeColor="text1"/>
                <w:sz w:val="22"/>
                <w:szCs w:val="22"/>
              </w:rPr>
              <w:t>Hotel</w:t>
            </w:r>
            <w:r w:rsidRPr="00FF5106">
              <w:rPr>
                <w:rFonts w:asciiTheme="minorHAnsi" w:hAnsiTheme="minorHAnsi" w:cstheme="minorHAnsi"/>
                <w:b/>
                <w:bCs/>
                <w:color w:val="000000" w:themeColor="text1"/>
                <w:sz w:val="22"/>
                <w:szCs w:val="22"/>
                <w:lang w:val="el-GR"/>
              </w:rPr>
              <w:t xml:space="preserve"> 4</w:t>
            </w:r>
            <w:r w:rsidR="005602FE" w:rsidRPr="00FF5106">
              <w:rPr>
                <w:rFonts w:asciiTheme="minorHAnsi" w:hAnsiTheme="minorHAnsi" w:cstheme="minorHAnsi"/>
                <w:b/>
                <w:bCs/>
                <w:color w:val="000000" w:themeColor="text1"/>
                <w:sz w:val="22"/>
                <w:szCs w:val="22"/>
                <w:lang w:val="el-GR"/>
              </w:rPr>
              <w:t>*</w:t>
            </w:r>
          </w:p>
          <w:p w14:paraId="5463D22D" w14:textId="77777777" w:rsidR="005602FE" w:rsidRPr="005953E6" w:rsidRDefault="005602FE" w:rsidP="007F5823">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5953E6">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482F211" w14:textId="77777777" w:rsidR="005602FE" w:rsidRPr="005953E6" w:rsidRDefault="005602FE" w:rsidP="007F5823">
            <w:pPr>
              <w:pStyle w:val="NoSpacing"/>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2977" w:type="dxa"/>
            <w:vAlign w:val="center"/>
          </w:tcPr>
          <w:p w14:paraId="7E8D25AD" w14:textId="0A16FC62" w:rsidR="005602FE" w:rsidRPr="00FF5106" w:rsidRDefault="004516B9" w:rsidP="004516B9">
            <w:pPr>
              <w:pStyle w:val="NoSpacing"/>
              <w:jc w:val="center"/>
              <w:rPr>
                <w:rFonts w:asciiTheme="minorHAnsi" w:hAnsiTheme="minorHAnsi" w:cstheme="minorHAnsi"/>
                <w:b/>
                <w:bCs/>
                <w:color w:val="000000" w:themeColor="text1"/>
                <w:sz w:val="22"/>
                <w:szCs w:val="22"/>
              </w:rPr>
            </w:pPr>
            <w:r w:rsidRPr="00FF5106">
              <w:rPr>
                <w:rFonts w:asciiTheme="minorHAnsi" w:hAnsiTheme="minorHAnsi" w:cstheme="minorHAnsi"/>
                <w:b/>
                <w:bCs/>
                <w:color w:val="000000" w:themeColor="text1"/>
                <w:sz w:val="22"/>
                <w:szCs w:val="22"/>
              </w:rPr>
              <w:t xml:space="preserve">Grand Mercure Atrium </w:t>
            </w:r>
            <w:r>
              <w:rPr>
                <w:rFonts w:asciiTheme="minorHAnsi" w:hAnsiTheme="minorHAnsi" w:cstheme="minorHAnsi"/>
                <w:b/>
                <w:bCs/>
                <w:color w:val="000000" w:themeColor="text1"/>
                <w:sz w:val="22"/>
                <w:szCs w:val="22"/>
              </w:rPr>
              <w:t>5</w:t>
            </w:r>
            <w:r w:rsidR="005602FE" w:rsidRPr="00FF5106">
              <w:rPr>
                <w:rFonts w:asciiTheme="minorHAnsi" w:hAnsiTheme="minorHAnsi" w:cstheme="minorHAnsi"/>
                <w:b/>
                <w:bCs/>
                <w:color w:val="000000" w:themeColor="text1"/>
                <w:sz w:val="22"/>
                <w:szCs w:val="22"/>
              </w:rPr>
              <w:t>*</w:t>
            </w:r>
          </w:p>
          <w:p w14:paraId="07EB6433" w14:textId="77777777" w:rsidR="005602FE" w:rsidRPr="00FF5106" w:rsidRDefault="005602FE" w:rsidP="007F5823">
            <w:pPr>
              <w:pStyle w:val="NoSpacing"/>
              <w:jc w:val="center"/>
              <w:rPr>
                <w:rFonts w:asciiTheme="minorHAnsi" w:hAnsiTheme="minorHAnsi" w:cstheme="minorHAnsi"/>
                <w:color w:val="000000" w:themeColor="text1"/>
              </w:rPr>
            </w:pPr>
            <w:r>
              <w:rPr>
                <w:rFonts w:asciiTheme="minorHAnsi" w:hAnsiTheme="minorHAnsi" w:cstheme="minorHAnsi"/>
                <w:color w:val="000000" w:themeColor="text1"/>
                <w:lang w:val="el-GR"/>
              </w:rPr>
              <w:t>ή</w:t>
            </w:r>
            <w:r w:rsidRPr="00FF5106">
              <w:rPr>
                <w:rFonts w:asciiTheme="minorHAnsi" w:hAnsiTheme="minorHAnsi" w:cstheme="minorHAnsi"/>
                <w:color w:val="000000" w:themeColor="text1"/>
              </w:rPr>
              <w:t xml:space="preserve"> </w:t>
            </w:r>
            <w:r w:rsidRPr="00A10F64">
              <w:rPr>
                <w:rFonts w:asciiTheme="minorHAnsi" w:hAnsiTheme="minorHAnsi" w:cstheme="minorHAnsi"/>
                <w:color w:val="000000" w:themeColor="text1"/>
                <w:lang w:val="el-GR"/>
              </w:rPr>
              <w:t>παρόμοιο</w:t>
            </w:r>
          </w:p>
          <w:p w14:paraId="6C6F9FDD" w14:textId="2A7BF6FA" w:rsidR="005602FE" w:rsidRPr="00FF5106" w:rsidRDefault="005602FE" w:rsidP="007F5823">
            <w:pPr>
              <w:pStyle w:val="NoSpacing"/>
              <w:jc w:val="center"/>
              <w:rPr>
                <w:rFonts w:asciiTheme="minorHAnsi" w:hAnsiTheme="minorHAnsi" w:cstheme="minorHAnsi"/>
                <w:color w:val="000000" w:themeColor="text1"/>
              </w:rPr>
            </w:pPr>
            <w:r w:rsidRPr="006E5192">
              <w:rPr>
                <w:rFonts w:asciiTheme="minorHAnsi" w:hAnsiTheme="minorHAnsi" w:cstheme="minorHAnsi"/>
                <w:color w:val="000000" w:themeColor="text1"/>
                <w:lang w:val="el-GR"/>
              </w:rPr>
              <w:t>σε</w:t>
            </w:r>
            <w:r w:rsidR="004516B9">
              <w:rPr>
                <w:rFonts w:asciiTheme="minorHAnsi" w:hAnsiTheme="minorHAnsi" w:cstheme="minorHAnsi"/>
                <w:color w:val="000000" w:themeColor="text1"/>
              </w:rPr>
              <w:t xml:space="preserve"> superior</w:t>
            </w:r>
            <w:r w:rsidRPr="00FF5106">
              <w:rPr>
                <w:rFonts w:asciiTheme="minorHAnsi" w:hAnsiTheme="minorHAnsi" w:cstheme="minorHAnsi"/>
                <w:color w:val="000000" w:themeColor="text1"/>
              </w:rPr>
              <w:t xml:space="preserve"> </w:t>
            </w:r>
            <w:r w:rsidRPr="006E5192">
              <w:rPr>
                <w:rFonts w:asciiTheme="minorHAnsi" w:hAnsiTheme="minorHAnsi" w:cstheme="minorHAnsi"/>
                <w:color w:val="000000" w:themeColor="text1"/>
                <w:lang w:val="el-GR"/>
              </w:rPr>
              <w:t>δωμάτιο</w:t>
            </w:r>
          </w:p>
          <w:p w14:paraId="1154C8FD" w14:textId="77777777" w:rsidR="005602FE" w:rsidRPr="00FF5106" w:rsidRDefault="005602FE" w:rsidP="007F5823">
            <w:pPr>
              <w:pStyle w:val="NoSpacing"/>
              <w:jc w:val="center"/>
              <w:rPr>
                <w:rFonts w:asciiTheme="minorHAnsi" w:hAnsiTheme="minorHAnsi" w:cstheme="minorHAnsi"/>
                <w:bCs/>
                <w:color w:val="000000" w:themeColor="text1"/>
                <w:sz w:val="4"/>
                <w:szCs w:val="4"/>
              </w:rPr>
            </w:pPr>
          </w:p>
        </w:tc>
        <w:tc>
          <w:tcPr>
            <w:tcW w:w="2829" w:type="dxa"/>
            <w:vAlign w:val="center"/>
          </w:tcPr>
          <w:p w14:paraId="7CAF545E" w14:textId="600D4BF2" w:rsidR="005602FE" w:rsidRDefault="008F6495" w:rsidP="008F6495">
            <w:pPr>
              <w:pStyle w:val="NoSpacing"/>
              <w:jc w:val="center"/>
              <w:rPr>
                <w:rFonts w:asciiTheme="minorHAnsi" w:hAnsiTheme="minorHAnsi" w:cstheme="minorHAnsi"/>
                <w:b/>
                <w:bCs/>
                <w:color w:val="000000" w:themeColor="text1"/>
                <w:sz w:val="22"/>
                <w:szCs w:val="22"/>
              </w:rPr>
            </w:pPr>
            <w:r w:rsidRPr="008F6495">
              <w:rPr>
                <w:rFonts w:asciiTheme="minorHAnsi" w:hAnsiTheme="minorHAnsi" w:cstheme="minorHAnsi"/>
                <w:b/>
                <w:bCs/>
                <w:color w:val="000000" w:themeColor="text1"/>
                <w:sz w:val="22"/>
                <w:szCs w:val="22"/>
              </w:rPr>
              <w:t xml:space="preserve">Secret Cliff Villa </w:t>
            </w:r>
            <w:r w:rsidR="005602FE">
              <w:rPr>
                <w:rFonts w:asciiTheme="minorHAnsi" w:hAnsiTheme="minorHAnsi" w:cstheme="minorHAnsi"/>
                <w:b/>
                <w:bCs/>
                <w:color w:val="000000" w:themeColor="text1"/>
                <w:sz w:val="22"/>
                <w:szCs w:val="22"/>
              </w:rPr>
              <w:t xml:space="preserve">4* </w:t>
            </w:r>
          </w:p>
          <w:p w14:paraId="6D449EC5" w14:textId="77777777" w:rsidR="005602FE" w:rsidRPr="00A10F64" w:rsidRDefault="005602FE" w:rsidP="007F5823">
            <w:pPr>
              <w:pStyle w:val="NoSpacing"/>
              <w:jc w:val="center"/>
              <w:rPr>
                <w:rFonts w:asciiTheme="minorHAnsi" w:hAnsiTheme="minorHAnsi" w:cstheme="minorHAnsi"/>
                <w:color w:val="000000" w:themeColor="text1"/>
                <w:lang w:val="en-GB"/>
              </w:rPr>
            </w:pPr>
            <w:r>
              <w:rPr>
                <w:rFonts w:asciiTheme="minorHAnsi" w:hAnsiTheme="minorHAnsi" w:cstheme="minorHAnsi"/>
                <w:color w:val="000000" w:themeColor="text1"/>
                <w:lang w:val="el-GR"/>
              </w:rPr>
              <w:t>ή</w:t>
            </w:r>
            <w:r w:rsidRPr="00A10F64">
              <w:rPr>
                <w:rFonts w:asciiTheme="minorHAnsi" w:hAnsiTheme="minorHAnsi" w:cstheme="minorHAnsi"/>
                <w:color w:val="000000" w:themeColor="text1"/>
              </w:rPr>
              <w:t xml:space="preserve"> </w:t>
            </w:r>
            <w:r w:rsidRPr="00A10F64">
              <w:rPr>
                <w:rFonts w:asciiTheme="minorHAnsi" w:hAnsiTheme="minorHAnsi" w:cstheme="minorHAnsi"/>
                <w:color w:val="000000" w:themeColor="text1"/>
                <w:lang w:val="el-GR"/>
              </w:rPr>
              <w:t>παρόμοιο</w:t>
            </w:r>
          </w:p>
          <w:p w14:paraId="7C8BD8E2" w14:textId="51998883" w:rsidR="005602FE" w:rsidRPr="00761B08" w:rsidRDefault="005602FE" w:rsidP="007F5823">
            <w:pPr>
              <w:pStyle w:val="NoSpacing"/>
              <w:jc w:val="center"/>
              <w:rPr>
                <w:rFonts w:cstheme="minorHAnsi"/>
                <w:b/>
                <w:bCs/>
                <w:color w:val="000000" w:themeColor="text1"/>
                <w:lang w:val="en-GB"/>
              </w:rPr>
            </w:pPr>
            <w:proofErr w:type="spellStart"/>
            <w:r w:rsidRPr="00E205D9">
              <w:rPr>
                <w:rFonts w:asciiTheme="minorHAnsi" w:hAnsiTheme="minorHAnsi" w:cstheme="minorHAnsi"/>
                <w:color w:val="000000" w:themeColor="text1"/>
              </w:rPr>
              <w:t>σε</w:t>
            </w:r>
            <w:proofErr w:type="spellEnd"/>
            <w:r>
              <w:rPr>
                <w:rFonts w:asciiTheme="minorHAnsi" w:hAnsiTheme="minorHAnsi" w:cstheme="minorHAnsi"/>
                <w:b/>
                <w:bCs/>
                <w:color w:val="000000" w:themeColor="text1"/>
              </w:rPr>
              <w:t xml:space="preserve"> </w:t>
            </w:r>
            <w:r w:rsidR="008F6495">
              <w:rPr>
                <w:rFonts w:asciiTheme="minorHAnsi" w:hAnsiTheme="minorHAnsi" w:cstheme="minorHAnsi"/>
                <w:b/>
                <w:bCs/>
                <w:color w:val="000000" w:themeColor="text1"/>
              </w:rPr>
              <w:t>superior villa</w:t>
            </w:r>
            <w:r w:rsidRPr="00A74B5C">
              <w:rPr>
                <w:rFonts w:asciiTheme="minorHAnsi" w:hAnsiTheme="minorHAnsi" w:cstheme="minorHAnsi"/>
                <w:color w:val="000000" w:themeColor="text1"/>
              </w:rPr>
              <w:t xml:space="preserve"> </w:t>
            </w:r>
            <w:r w:rsidRPr="00A74B5C">
              <w:rPr>
                <w:rFonts w:asciiTheme="minorHAnsi" w:hAnsiTheme="minorHAnsi" w:cstheme="minorHAnsi"/>
                <w:color w:val="000000" w:themeColor="text1"/>
                <w:lang w:val="el-GR"/>
              </w:rPr>
              <w:t>δωμάτιο</w:t>
            </w:r>
          </w:p>
        </w:tc>
      </w:tr>
    </w:tbl>
    <w:tbl>
      <w:tblPr>
        <w:tblW w:w="11057" w:type="dxa"/>
        <w:tblInd w:w="-10" w:type="dxa"/>
        <w:tblCellMar>
          <w:left w:w="0" w:type="dxa"/>
          <w:right w:w="0" w:type="dxa"/>
        </w:tblCellMar>
        <w:tblLook w:val="04A0" w:firstRow="1" w:lastRow="0" w:firstColumn="1" w:lastColumn="0" w:noHBand="0" w:noVBand="1"/>
      </w:tblPr>
      <w:tblGrid>
        <w:gridCol w:w="11057"/>
      </w:tblGrid>
      <w:tr w:rsidR="005602FE" w:rsidRPr="009A3468" w14:paraId="0EB91A15" w14:textId="77777777" w:rsidTr="007F5823">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206EBF0D" w14:textId="143496C1" w:rsidR="005602FE" w:rsidRPr="00C54D63" w:rsidRDefault="005602FE" w:rsidP="007F5823">
            <w:pPr>
              <w:rPr>
                <w:rFonts w:cstheme="minorHAnsi"/>
                <w:sz w:val="20"/>
                <w:szCs w:val="20"/>
                <w:lang w:val="en-US"/>
              </w:rPr>
            </w:pPr>
            <w:r>
              <w:rPr>
                <w:rFonts w:cstheme="minorHAnsi"/>
                <w:sz w:val="20"/>
                <w:szCs w:val="20"/>
              </w:rPr>
              <w:t>Αναβάθμιση</w:t>
            </w:r>
            <w:r w:rsidRPr="00C54D63">
              <w:rPr>
                <w:rFonts w:cstheme="minorHAnsi"/>
                <w:sz w:val="20"/>
                <w:szCs w:val="20"/>
                <w:lang w:val="en-US"/>
              </w:rPr>
              <w:t xml:space="preserve"> </w:t>
            </w:r>
            <w:r>
              <w:rPr>
                <w:rFonts w:cstheme="minorHAnsi"/>
                <w:sz w:val="20"/>
                <w:szCs w:val="20"/>
              </w:rPr>
              <w:t>ξενοδοχεί</w:t>
            </w:r>
            <w:r w:rsidR="00E26E2A">
              <w:rPr>
                <w:rFonts w:cstheme="minorHAnsi"/>
                <w:sz w:val="20"/>
                <w:szCs w:val="20"/>
              </w:rPr>
              <w:t>ου</w:t>
            </w:r>
            <w:r w:rsidRPr="00C54D63">
              <w:rPr>
                <w:rFonts w:cstheme="minorHAnsi"/>
                <w:sz w:val="20"/>
                <w:szCs w:val="20"/>
                <w:lang w:val="en-US"/>
              </w:rPr>
              <w:t xml:space="preserve"> </w:t>
            </w:r>
            <w:r>
              <w:rPr>
                <w:rFonts w:cstheme="minorHAnsi"/>
                <w:sz w:val="20"/>
                <w:szCs w:val="20"/>
              </w:rPr>
              <w:t>στο</w:t>
            </w:r>
            <w:r w:rsidRPr="00C54D63">
              <w:rPr>
                <w:rFonts w:cstheme="minorHAnsi"/>
                <w:sz w:val="20"/>
                <w:szCs w:val="20"/>
                <w:lang w:val="en-US"/>
              </w:rPr>
              <w:t xml:space="preserve"> </w:t>
            </w:r>
            <w:proofErr w:type="spellStart"/>
            <w:r>
              <w:rPr>
                <w:rFonts w:cstheme="minorHAnsi"/>
                <w:sz w:val="20"/>
                <w:szCs w:val="20"/>
              </w:rPr>
              <w:t>Πούκετ</w:t>
            </w:r>
            <w:proofErr w:type="spellEnd"/>
            <w:r w:rsidRPr="00C54D63">
              <w:rPr>
                <w:rFonts w:cstheme="minorHAnsi"/>
                <w:sz w:val="20"/>
                <w:szCs w:val="20"/>
                <w:lang w:val="en-US"/>
              </w:rPr>
              <w:t>:</w:t>
            </w:r>
          </w:p>
          <w:p w14:paraId="6D63ED17" w14:textId="5B76B69A" w:rsidR="005602FE" w:rsidRDefault="005602FE" w:rsidP="005602FE">
            <w:pPr>
              <w:rPr>
                <w:rFonts w:cstheme="minorHAnsi"/>
                <w:sz w:val="20"/>
                <w:szCs w:val="20"/>
                <w:lang w:val="en-US"/>
              </w:rPr>
            </w:pPr>
            <w:r>
              <w:rPr>
                <w:rFonts w:cstheme="minorHAnsi"/>
                <w:sz w:val="20"/>
                <w:szCs w:val="20"/>
              </w:rPr>
              <w:t>Παραλία</w:t>
            </w:r>
            <w:r w:rsidRPr="00C54D63">
              <w:rPr>
                <w:rFonts w:cstheme="minorHAnsi"/>
                <w:sz w:val="20"/>
                <w:szCs w:val="20"/>
                <w:lang w:val="en-US"/>
              </w:rPr>
              <w:t xml:space="preserve"> </w:t>
            </w:r>
            <w:r w:rsidR="00E26E2A">
              <w:rPr>
                <w:rFonts w:cstheme="minorHAnsi"/>
                <w:sz w:val="20"/>
                <w:szCs w:val="20"/>
                <w:lang w:val="en-US"/>
              </w:rPr>
              <w:t>Patong</w:t>
            </w:r>
            <w:r w:rsidRPr="00C54D63">
              <w:rPr>
                <w:rFonts w:cstheme="minorHAnsi"/>
                <w:sz w:val="20"/>
                <w:szCs w:val="20"/>
                <w:lang w:val="en-US"/>
              </w:rPr>
              <w:t xml:space="preserve">: </w:t>
            </w:r>
            <w:r w:rsidR="00E26E2A">
              <w:rPr>
                <w:rFonts w:cstheme="minorHAnsi"/>
                <w:b/>
                <w:bCs/>
                <w:sz w:val="20"/>
                <w:szCs w:val="20"/>
                <w:lang w:val="es-ES"/>
              </w:rPr>
              <w:t xml:space="preserve">Ramada by Wyndham </w:t>
            </w:r>
            <w:proofErr w:type="spellStart"/>
            <w:r w:rsidR="00E26E2A">
              <w:rPr>
                <w:rFonts w:cstheme="minorHAnsi"/>
                <w:b/>
                <w:bCs/>
                <w:sz w:val="20"/>
                <w:szCs w:val="20"/>
                <w:lang w:val="es-ES"/>
              </w:rPr>
              <w:t>Patong</w:t>
            </w:r>
            <w:proofErr w:type="spellEnd"/>
            <w:r w:rsidR="00E26E2A">
              <w:rPr>
                <w:rFonts w:cstheme="minorHAnsi"/>
                <w:b/>
                <w:bCs/>
                <w:sz w:val="20"/>
                <w:szCs w:val="20"/>
                <w:lang w:val="es-ES"/>
              </w:rPr>
              <w:t xml:space="preserve"> </w:t>
            </w:r>
            <w:proofErr w:type="spellStart"/>
            <w:r w:rsidR="00E26E2A">
              <w:rPr>
                <w:rFonts w:cstheme="minorHAnsi"/>
                <w:b/>
                <w:bCs/>
                <w:sz w:val="20"/>
                <w:szCs w:val="20"/>
                <w:lang w:val="es-ES"/>
              </w:rPr>
              <w:t>Deevana</w:t>
            </w:r>
            <w:proofErr w:type="spellEnd"/>
            <w:r w:rsidRPr="00C54D63">
              <w:rPr>
                <w:rFonts w:cstheme="minorHAnsi"/>
                <w:b/>
                <w:bCs/>
                <w:sz w:val="20"/>
                <w:szCs w:val="20"/>
                <w:lang w:val="en-US"/>
              </w:rPr>
              <w:t xml:space="preserve"> </w:t>
            </w:r>
            <w:r w:rsidR="00E26E2A" w:rsidRPr="00C54D63">
              <w:rPr>
                <w:rFonts w:cstheme="minorHAnsi"/>
                <w:b/>
                <w:bCs/>
                <w:sz w:val="20"/>
                <w:szCs w:val="20"/>
                <w:lang w:val="en-US"/>
              </w:rPr>
              <w:t>4</w:t>
            </w:r>
            <w:r w:rsidRPr="00C54D63">
              <w:rPr>
                <w:rFonts w:cstheme="minorHAnsi"/>
                <w:b/>
                <w:bCs/>
                <w:sz w:val="20"/>
                <w:szCs w:val="20"/>
                <w:lang w:val="en-US"/>
              </w:rPr>
              <w:t>*</w:t>
            </w:r>
            <w:r w:rsidRPr="00C54D63">
              <w:rPr>
                <w:rFonts w:cstheme="minorHAnsi"/>
                <w:sz w:val="20"/>
                <w:szCs w:val="20"/>
                <w:lang w:val="en-US"/>
              </w:rPr>
              <w:t xml:space="preserve"> </w:t>
            </w:r>
            <w:r>
              <w:rPr>
                <w:rFonts w:cstheme="minorHAnsi"/>
                <w:sz w:val="20"/>
                <w:szCs w:val="20"/>
              </w:rPr>
              <w:t>σε</w:t>
            </w:r>
            <w:r w:rsidRPr="00C54D63">
              <w:rPr>
                <w:rFonts w:cstheme="minorHAnsi"/>
                <w:sz w:val="20"/>
                <w:szCs w:val="20"/>
                <w:lang w:val="en-US"/>
              </w:rPr>
              <w:t xml:space="preserve"> </w:t>
            </w:r>
            <w:proofErr w:type="spellStart"/>
            <w:r w:rsidRPr="00A10F64">
              <w:rPr>
                <w:rFonts w:cstheme="minorHAnsi"/>
                <w:sz w:val="20"/>
                <w:szCs w:val="20"/>
                <w:lang w:val="es-ES"/>
              </w:rPr>
              <w:t>d</w:t>
            </w:r>
            <w:r>
              <w:rPr>
                <w:rFonts w:cstheme="minorHAnsi"/>
                <w:sz w:val="20"/>
                <w:szCs w:val="20"/>
                <w:lang w:val="es-ES"/>
              </w:rPr>
              <w:t>eluxe</w:t>
            </w:r>
            <w:proofErr w:type="spellEnd"/>
            <w:r w:rsidRPr="00C54D63">
              <w:rPr>
                <w:rFonts w:cstheme="minorHAnsi"/>
                <w:sz w:val="20"/>
                <w:szCs w:val="20"/>
                <w:lang w:val="en-US"/>
              </w:rPr>
              <w:t xml:space="preserve"> </w:t>
            </w:r>
            <w:r>
              <w:rPr>
                <w:rFonts w:cstheme="minorHAnsi"/>
                <w:sz w:val="20"/>
                <w:szCs w:val="20"/>
              </w:rPr>
              <w:t>δωμάτιο</w:t>
            </w:r>
            <w:r w:rsidRPr="00C54D63">
              <w:rPr>
                <w:rFonts w:cstheme="minorHAnsi"/>
                <w:sz w:val="20"/>
                <w:szCs w:val="20"/>
                <w:lang w:val="en-US"/>
              </w:rPr>
              <w:t xml:space="preserve"> + </w:t>
            </w:r>
            <w:r w:rsidR="00FD4281" w:rsidRPr="00FF5106">
              <w:rPr>
                <w:rFonts w:cstheme="minorHAnsi"/>
                <w:sz w:val="20"/>
                <w:szCs w:val="20"/>
                <w:lang w:val="en-US"/>
              </w:rPr>
              <w:t>50</w:t>
            </w:r>
            <w:r w:rsidRPr="00C54D63">
              <w:rPr>
                <w:rFonts w:cstheme="minorHAnsi"/>
                <w:sz w:val="20"/>
                <w:szCs w:val="20"/>
                <w:lang w:val="en-US"/>
              </w:rPr>
              <w:t xml:space="preserve"> € </w:t>
            </w:r>
            <w:r>
              <w:rPr>
                <w:rFonts w:cstheme="minorHAnsi"/>
                <w:sz w:val="20"/>
                <w:szCs w:val="20"/>
              </w:rPr>
              <w:t>ανά</w:t>
            </w:r>
            <w:r w:rsidRPr="00C54D63">
              <w:rPr>
                <w:rFonts w:cstheme="minorHAnsi"/>
                <w:sz w:val="20"/>
                <w:szCs w:val="20"/>
                <w:lang w:val="en-US"/>
              </w:rPr>
              <w:t xml:space="preserve"> </w:t>
            </w:r>
            <w:r>
              <w:rPr>
                <w:rFonts w:cstheme="minorHAnsi"/>
                <w:sz w:val="20"/>
                <w:szCs w:val="20"/>
              </w:rPr>
              <w:t>άτομο</w:t>
            </w:r>
            <w:r w:rsidRPr="00C54D63">
              <w:rPr>
                <w:rFonts w:cstheme="minorHAnsi"/>
                <w:sz w:val="20"/>
                <w:szCs w:val="20"/>
                <w:lang w:val="en-US"/>
              </w:rPr>
              <w:t xml:space="preserve">/ </w:t>
            </w:r>
            <w:r w:rsidRPr="00611DC9">
              <w:rPr>
                <w:rFonts w:cstheme="minorHAnsi"/>
                <w:sz w:val="20"/>
                <w:szCs w:val="20"/>
              </w:rPr>
              <w:t>νύχτα</w:t>
            </w:r>
            <w:r w:rsidRPr="00C54D63">
              <w:rPr>
                <w:rFonts w:cstheme="minorHAnsi"/>
                <w:sz w:val="20"/>
                <w:szCs w:val="20"/>
                <w:lang w:val="en-US"/>
              </w:rPr>
              <w:t xml:space="preserve"> </w:t>
            </w:r>
          </w:p>
          <w:p w14:paraId="7B914059" w14:textId="38210B99" w:rsidR="00E26E2A" w:rsidRDefault="00E26E2A" w:rsidP="005602FE">
            <w:pPr>
              <w:rPr>
                <w:rFonts w:cstheme="minorHAnsi"/>
                <w:sz w:val="20"/>
                <w:szCs w:val="20"/>
                <w:lang w:val="en-US"/>
              </w:rPr>
            </w:pPr>
            <w:r>
              <w:rPr>
                <w:rFonts w:cstheme="minorHAnsi"/>
                <w:sz w:val="20"/>
                <w:szCs w:val="20"/>
              </w:rPr>
              <w:t>Παραλία</w:t>
            </w:r>
            <w:r w:rsidRPr="00E26E2A">
              <w:rPr>
                <w:rFonts w:cstheme="minorHAnsi"/>
                <w:sz w:val="20"/>
                <w:szCs w:val="20"/>
                <w:lang w:val="en-US"/>
              </w:rPr>
              <w:t xml:space="preserve"> </w:t>
            </w:r>
            <w:r>
              <w:rPr>
                <w:rFonts w:cstheme="minorHAnsi"/>
                <w:sz w:val="20"/>
                <w:szCs w:val="20"/>
                <w:lang w:val="en-US"/>
              </w:rPr>
              <w:t>Patong</w:t>
            </w:r>
            <w:r w:rsidRPr="00E26E2A">
              <w:rPr>
                <w:rFonts w:cstheme="minorHAnsi"/>
                <w:sz w:val="20"/>
                <w:szCs w:val="20"/>
                <w:lang w:val="en-US"/>
              </w:rPr>
              <w:t xml:space="preserve">: </w:t>
            </w:r>
            <w:r w:rsidR="00FD4281" w:rsidRPr="00FF5106">
              <w:rPr>
                <w:rFonts w:cstheme="minorHAnsi"/>
                <w:b/>
                <w:bCs/>
                <w:sz w:val="20"/>
                <w:szCs w:val="20"/>
                <w:lang w:val="en-US"/>
              </w:rPr>
              <w:t>M Social Hotel Phuket</w:t>
            </w:r>
            <w:r w:rsidRPr="00E26E2A">
              <w:rPr>
                <w:rFonts w:cstheme="minorHAnsi"/>
                <w:b/>
                <w:bCs/>
                <w:sz w:val="20"/>
                <w:szCs w:val="20"/>
                <w:lang w:val="en-US"/>
              </w:rPr>
              <w:t xml:space="preserve"> </w:t>
            </w:r>
            <w:r w:rsidR="00FD4281" w:rsidRPr="00FF5106">
              <w:rPr>
                <w:rFonts w:cstheme="minorHAnsi"/>
                <w:b/>
                <w:bCs/>
                <w:sz w:val="20"/>
                <w:szCs w:val="20"/>
                <w:lang w:val="en-US"/>
              </w:rPr>
              <w:t>5</w:t>
            </w:r>
            <w:r w:rsidRPr="00E26E2A">
              <w:rPr>
                <w:rFonts w:cstheme="minorHAnsi"/>
                <w:b/>
                <w:bCs/>
                <w:sz w:val="20"/>
                <w:szCs w:val="20"/>
                <w:lang w:val="en-US"/>
              </w:rPr>
              <w:t>*</w:t>
            </w:r>
            <w:r w:rsidRPr="00E26E2A">
              <w:rPr>
                <w:rFonts w:cstheme="minorHAnsi"/>
                <w:sz w:val="20"/>
                <w:szCs w:val="20"/>
                <w:lang w:val="en-US"/>
              </w:rPr>
              <w:t xml:space="preserve"> </w:t>
            </w:r>
            <w:r>
              <w:rPr>
                <w:rFonts w:cstheme="minorHAnsi"/>
                <w:sz w:val="20"/>
                <w:szCs w:val="20"/>
              </w:rPr>
              <w:t>σε</w:t>
            </w:r>
            <w:r w:rsidRPr="00E26E2A">
              <w:rPr>
                <w:rFonts w:cstheme="minorHAnsi"/>
                <w:sz w:val="20"/>
                <w:szCs w:val="20"/>
                <w:lang w:val="en-US"/>
              </w:rPr>
              <w:t xml:space="preserve"> </w:t>
            </w:r>
            <w:r w:rsidR="00FD4281" w:rsidRPr="00FF5106">
              <w:rPr>
                <w:rFonts w:cstheme="minorHAnsi"/>
                <w:sz w:val="20"/>
                <w:szCs w:val="20"/>
                <w:lang w:val="en-US"/>
              </w:rPr>
              <w:t xml:space="preserve">social </w:t>
            </w:r>
            <w:r>
              <w:rPr>
                <w:rFonts w:cstheme="minorHAnsi"/>
                <w:sz w:val="20"/>
                <w:szCs w:val="20"/>
              </w:rPr>
              <w:t>δωμάτιο</w:t>
            </w:r>
            <w:r w:rsidRPr="00E26E2A">
              <w:rPr>
                <w:rFonts w:cstheme="minorHAnsi"/>
                <w:sz w:val="20"/>
                <w:szCs w:val="20"/>
                <w:lang w:val="en-US"/>
              </w:rPr>
              <w:t xml:space="preserve"> + </w:t>
            </w:r>
            <w:r w:rsidR="00FD4281" w:rsidRPr="00FF5106">
              <w:rPr>
                <w:rFonts w:cstheme="minorHAnsi"/>
                <w:sz w:val="20"/>
                <w:szCs w:val="20"/>
                <w:lang w:val="en-US"/>
              </w:rPr>
              <w:t>8</w:t>
            </w:r>
            <w:r w:rsidRPr="00E26E2A">
              <w:rPr>
                <w:rFonts w:cstheme="minorHAnsi"/>
                <w:sz w:val="20"/>
                <w:szCs w:val="20"/>
                <w:lang w:val="en-US"/>
              </w:rPr>
              <w:t xml:space="preserve">5 € </w:t>
            </w:r>
            <w:r>
              <w:rPr>
                <w:rFonts w:cstheme="minorHAnsi"/>
                <w:sz w:val="20"/>
                <w:szCs w:val="20"/>
              </w:rPr>
              <w:t>ανά</w:t>
            </w:r>
            <w:r w:rsidRPr="00E26E2A">
              <w:rPr>
                <w:rFonts w:cstheme="minorHAnsi"/>
                <w:sz w:val="20"/>
                <w:szCs w:val="20"/>
                <w:lang w:val="en-US"/>
              </w:rPr>
              <w:t xml:space="preserve"> </w:t>
            </w:r>
            <w:r>
              <w:rPr>
                <w:rFonts w:cstheme="minorHAnsi"/>
                <w:sz w:val="20"/>
                <w:szCs w:val="20"/>
              </w:rPr>
              <w:t>άτομο</w:t>
            </w:r>
            <w:r w:rsidRPr="00E26E2A">
              <w:rPr>
                <w:rFonts w:cstheme="minorHAnsi"/>
                <w:sz w:val="20"/>
                <w:szCs w:val="20"/>
                <w:lang w:val="en-US"/>
              </w:rPr>
              <w:t xml:space="preserve">/ </w:t>
            </w:r>
            <w:r w:rsidRPr="00611DC9">
              <w:rPr>
                <w:rFonts w:cstheme="minorHAnsi"/>
                <w:sz w:val="20"/>
                <w:szCs w:val="20"/>
              </w:rPr>
              <w:t>νύχτα</w:t>
            </w:r>
            <w:r w:rsidRPr="00E26E2A">
              <w:rPr>
                <w:rFonts w:cstheme="minorHAnsi"/>
                <w:sz w:val="20"/>
                <w:szCs w:val="20"/>
                <w:lang w:val="en-US"/>
              </w:rPr>
              <w:t xml:space="preserve"> </w:t>
            </w:r>
          </w:p>
          <w:p w14:paraId="250011D7" w14:textId="6CC6E341" w:rsidR="00E26E2A" w:rsidRPr="009A3468" w:rsidRDefault="009A3468" w:rsidP="005602FE">
            <w:pPr>
              <w:rPr>
                <w:color w:val="000000"/>
                <w:sz w:val="20"/>
                <w:szCs w:val="20"/>
              </w:rPr>
            </w:pPr>
            <w:r>
              <w:rPr>
                <w:rFonts w:cstheme="minorHAnsi"/>
                <w:sz w:val="20"/>
                <w:szCs w:val="20"/>
              </w:rPr>
              <w:t xml:space="preserve">Στο </w:t>
            </w:r>
            <w:proofErr w:type="spellStart"/>
            <w:r>
              <w:rPr>
                <w:rFonts w:cstheme="minorHAnsi"/>
                <w:sz w:val="20"/>
                <w:szCs w:val="20"/>
              </w:rPr>
              <w:t>Πούκετ</w:t>
            </w:r>
            <w:proofErr w:type="spellEnd"/>
            <w:r>
              <w:rPr>
                <w:rFonts w:cstheme="minorHAnsi"/>
                <w:sz w:val="20"/>
                <w:szCs w:val="20"/>
              </w:rPr>
              <w:t xml:space="preserve"> </w:t>
            </w:r>
            <w:r w:rsidR="00167203">
              <w:rPr>
                <w:rFonts w:cstheme="minorHAnsi"/>
                <w:sz w:val="20"/>
                <w:szCs w:val="20"/>
              </w:rPr>
              <w:t>μπορείτε να μας ζητήσετε και άλλες</w:t>
            </w:r>
            <w:r>
              <w:rPr>
                <w:rFonts w:cstheme="minorHAnsi"/>
                <w:sz w:val="20"/>
                <w:szCs w:val="20"/>
              </w:rPr>
              <w:t xml:space="preserve"> εναλλακτικές προτάσεις διαμονής</w:t>
            </w:r>
            <w:r w:rsidR="00167203">
              <w:rPr>
                <w:rFonts w:cstheme="minorHAnsi"/>
                <w:sz w:val="20"/>
                <w:szCs w:val="20"/>
              </w:rPr>
              <w:t xml:space="preserve">. Έχουμε ειδικές τιμές σε ξενοδοχεία 4*, 5* και 5* πολυτελείας σε όλες τις βασικές ακτές του νησιού, όπως την </w:t>
            </w:r>
            <w:proofErr w:type="spellStart"/>
            <w:r w:rsidR="00167203">
              <w:rPr>
                <w:rFonts w:cstheme="minorHAnsi"/>
                <w:sz w:val="20"/>
                <w:szCs w:val="20"/>
              </w:rPr>
              <w:t>Patong</w:t>
            </w:r>
            <w:proofErr w:type="spellEnd"/>
            <w:r w:rsidR="00167203">
              <w:rPr>
                <w:rFonts w:cstheme="minorHAnsi"/>
                <w:sz w:val="20"/>
                <w:szCs w:val="20"/>
              </w:rPr>
              <w:t xml:space="preserve">, </w:t>
            </w:r>
            <w:proofErr w:type="spellStart"/>
            <w:r w:rsidR="00167203">
              <w:rPr>
                <w:rFonts w:cstheme="minorHAnsi"/>
                <w:sz w:val="20"/>
                <w:szCs w:val="20"/>
              </w:rPr>
              <w:t>Karon</w:t>
            </w:r>
            <w:proofErr w:type="spellEnd"/>
            <w:r w:rsidR="00167203">
              <w:rPr>
                <w:rFonts w:cstheme="minorHAnsi"/>
                <w:sz w:val="20"/>
                <w:szCs w:val="20"/>
              </w:rPr>
              <w:t xml:space="preserve">, </w:t>
            </w:r>
            <w:proofErr w:type="spellStart"/>
            <w:r w:rsidR="00167203">
              <w:rPr>
                <w:rFonts w:cstheme="minorHAnsi"/>
                <w:sz w:val="20"/>
                <w:szCs w:val="20"/>
              </w:rPr>
              <w:t>Kata</w:t>
            </w:r>
            <w:proofErr w:type="spellEnd"/>
            <w:r w:rsidR="00167203">
              <w:rPr>
                <w:rFonts w:cstheme="minorHAnsi"/>
                <w:sz w:val="20"/>
                <w:szCs w:val="20"/>
              </w:rPr>
              <w:t xml:space="preserve">, </w:t>
            </w:r>
            <w:proofErr w:type="spellStart"/>
            <w:r w:rsidR="00167203">
              <w:rPr>
                <w:rFonts w:cstheme="minorHAnsi"/>
                <w:sz w:val="20"/>
                <w:szCs w:val="20"/>
              </w:rPr>
              <w:t>Kamala</w:t>
            </w:r>
            <w:proofErr w:type="spellEnd"/>
            <w:r w:rsidR="00167203">
              <w:rPr>
                <w:rFonts w:cstheme="minorHAnsi"/>
                <w:sz w:val="20"/>
                <w:szCs w:val="20"/>
              </w:rPr>
              <w:t xml:space="preserve">, </w:t>
            </w:r>
            <w:proofErr w:type="spellStart"/>
            <w:r w:rsidR="00167203">
              <w:rPr>
                <w:rFonts w:cstheme="minorHAnsi"/>
                <w:sz w:val="20"/>
                <w:szCs w:val="20"/>
              </w:rPr>
              <w:t>Mai</w:t>
            </w:r>
            <w:proofErr w:type="spellEnd"/>
            <w:r w:rsidR="00167203">
              <w:rPr>
                <w:rFonts w:cstheme="minorHAnsi"/>
                <w:sz w:val="20"/>
                <w:szCs w:val="20"/>
              </w:rPr>
              <w:t xml:space="preserve"> Khao, </w:t>
            </w:r>
            <w:proofErr w:type="spellStart"/>
            <w:r w:rsidR="00167203">
              <w:rPr>
                <w:rFonts w:cstheme="minorHAnsi"/>
                <w:sz w:val="20"/>
                <w:szCs w:val="20"/>
              </w:rPr>
              <w:t>Surin</w:t>
            </w:r>
            <w:proofErr w:type="spellEnd"/>
            <w:r w:rsidR="00167203">
              <w:rPr>
                <w:rFonts w:cstheme="minorHAnsi"/>
                <w:sz w:val="20"/>
                <w:szCs w:val="20"/>
              </w:rPr>
              <w:t xml:space="preserve">, </w:t>
            </w:r>
            <w:proofErr w:type="spellStart"/>
            <w:r w:rsidR="00167203">
              <w:rPr>
                <w:rFonts w:cstheme="minorHAnsi"/>
                <w:sz w:val="20"/>
                <w:szCs w:val="20"/>
              </w:rPr>
              <w:t>Rawai</w:t>
            </w:r>
            <w:proofErr w:type="spellEnd"/>
            <w:r w:rsidR="00167203">
              <w:rPr>
                <w:rFonts w:cstheme="minorHAnsi"/>
                <w:sz w:val="20"/>
                <w:szCs w:val="20"/>
              </w:rPr>
              <w:t xml:space="preserve"> και άλλα.</w:t>
            </w:r>
            <w:r>
              <w:rPr>
                <w:rFonts w:cstheme="minorHAnsi"/>
                <w:sz w:val="20"/>
                <w:szCs w:val="20"/>
              </w:rPr>
              <w:t xml:space="preserve"> </w:t>
            </w:r>
          </w:p>
        </w:tc>
      </w:tr>
    </w:tbl>
    <w:p w14:paraId="6E2A5B36" w14:textId="77777777" w:rsidR="005602FE" w:rsidRPr="009A3468" w:rsidRDefault="005602FE" w:rsidP="005602FE">
      <w:pPr>
        <w:jc w:val="center"/>
        <w:rPr>
          <w:b/>
          <w:color w:val="000000"/>
          <w:sz w:val="10"/>
          <w:szCs w:val="10"/>
        </w:rPr>
      </w:pPr>
    </w:p>
    <w:p w14:paraId="69FA20AC" w14:textId="32FE2602" w:rsidR="005602FE" w:rsidRPr="00CA20A8" w:rsidRDefault="005602FE" w:rsidP="005602FE">
      <w:pPr>
        <w:pStyle w:val="NoSpacing"/>
        <w:rPr>
          <w:b/>
          <w:lang w:eastAsia="el-GR"/>
        </w:rPr>
      </w:pPr>
      <w:r>
        <w:rPr>
          <w:b/>
          <w:color w:val="FF0000"/>
          <w:lang w:eastAsia="el-GR"/>
        </w:rPr>
        <w:t>Βρεφική</w:t>
      </w:r>
      <w:r w:rsidRPr="003F7CAA">
        <w:rPr>
          <w:b/>
          <w:color w:val="FF0000"/>
          <w:lang w:eastAsia="el-GR"/>
        </w:rPr>
        <w:t xml:space="preserve">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200</w:t>
      </w:r>
      <w:r w:rsidRPr="003F7CAA">
        <w:rPr>
          <w:b/>
          <w:lang w:eastAsia="el-GR"/>
        </w:rPr>
        <w:t xml:space="preserve"> € </w:t>
      </w:r>
      <w:r>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Pr>
          <w:b/>
          <w:lang w:eastAsia="el-GR"/>
        </w:rPr>
        <w:t>| -</w:t>
      </w:r>
      <w:r w:rsidRPr="00CA20A8">
        <w:rPr>
          <w:b/>
          <w:lang w:eastAsia="el-GR"/>
        </w:rPr>
        <w:t>15</w:t>
      </w:r>
      <w:r w:rsidRPr="003F7CAA">
        <w:rPr>
          <w:b/>
          <w:lang w:eastAsia="el-GR"/>
        </w:rPr>
        <w:t>% από την τελική τιμή</w:t>
      </w:r>
    </w:p>
    <w:p w14:paraId="3BC462A4" w14:textId="77777777" w:rsidR="005602FE" w:rsidRPr="00D52841" w:rsidRDefault="005602FE" w:rsidP="005602FE">
      <w:pPr>
        <w:pStyle w:val="NoSpacing"/>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Pr>
          <w:color w:val="000000" w:themeColor="text1"/>
          <w:sz w:val="20"/>
          <w:szCs w:val="20"/>
        </w:rPr>
        <w:t>δ</w:t>
      </w:r>
      <w:r w:rsidRPr="00D52841">
        <w:rPr>
          <w:color w:val="000000" w:themeColor="text1"/>
          <w:sz w:val="20"/>
          <w:szCs w:val="20"/>
        </w:rPr>
        <w:t>ίκλινο δωμάτιο με προσθήκη μίας εξτρά κλίνης</w:t>
      </w:r>
    </w:p>
    <w:p w14:paraId="78090697" w14:textId="77777777" w:rsidR="005602FE" w:rsidRPr="00D52841" w:rsidRDefault="005602FE" w:rsidP="005602FE">
      <w:pPr>
        <w:pStyle w:val="NoSpacing"/>
        <w:rPr>
          <w:color w:val="000000" w:themeColor="text1"/>
          <w:sz w:val="20"/>
          <w:szCs w:val="20"/>
        </w:rPr>
      </w:pPr>
      <w:r w:rsidRPr="00D52841">
        <w:rPr>
          <w:color w:val="000000" w:themeColor="text1"/>
          <w:sz w:val="20"/>
          <w:szCs w:val="20"/>
        </w:rPr>
        <w:t xml:space="preserve">Σε περίπτωση οικογένειας με δύο παιδιά, η διαμονή στη </w:t>
      </w:r>
      <w:r>
        <w:rPr>
          <w:color w:val="000000" w:themeColor="text1"/>
          <w:sz w:val="20"/>
          <w:szCs w:val="20"/>
        </w:rPr>
        <w:t>Σαγκάη</w:t>
      </w:r>
      <w:r w:rsidRPr="00D52841">
        <w:rPr>
          <w:color w:val="000000" w:themeColor="text1"/>
          <w:sz w:val="20"/>
          <w:szCs w:val="20"/>
        </w:rPr>
        <w:t xml:space="preserve"> θα γίνει σε 2 ξεχωριστά δίκλινα δωμάτια, ενώ στο Μπαλί (Nusa Dua &amp; Ubud)</w:t>
      </w:r>
      <w:r>
        <w:rPr>
          <w:color w:val="000000" w:themeColor="text1"/>
          <w:sz w:val="20"/>
          <w:szCs w:val="20"/>
        </w:rPr>
        <w:t xml:space="preserve"> μπορεί να γίνει</w:t>
      </w:r>
      <w:r w:rsidRPr="00D52841">
        <w:rPr>
          <w:color w:val="000000" w:themeColor="text1"/>
          <w:sz w:val="20"/>
          <w:szCs w:val="20"/>
        </w:rPr>
        <w:t xml:space="preserve"> σε ένα δωμάτιο με προσθήκη μίας εξτρά κλίνης (σε </w:t>
      </w:r>
      <w:proofErr w:type="spellStart"/>
      <w:r w:rsidRPr="00D52841">
        <w:rPr>
          <w:color w:val="000000" w:themeColor="text1"/>
          <w:sz w:val="20"/>
          <w:szCs w:val="20"/>
        </w:rPr>
        <w:t>twin</w:t>
      </w:r>
      <w:proofErr w:type="spellEnd"/>
      <w:r w:rsidRPr="00D52841">
        <w:rPr>
          <w:color w:val="000000" w:themeColor="text1"/>
          <w:sz w:val="20"/>
          <w:szCs w:val="20"/>
        </w:rPr>
        <w:t xml:space="preserve"> ή </w:t>
      </w:r>
      <w:proofErr w:type="spellStart"/>
      <w:r w:rsidRPr="00D52841">
        <w:rPr>
          <w:color w:val="000000" w:themeColor="text1"/>
          <w:sz w:val="20"/>
          <w:szCs w:val="20"/>
        </w:rPr>
        <w:t>king</w:t>
      </w:r>
      <w:proofErr w:type="spellEnd"/>
      <w:r w:rsidRPr="00D52841">
        <w:rPr>
          <w:color w:val="000000" w:themeColor="text1"/>
          <w:sz w:val="20"/>
          <w:szCs w:val="20"/>
        </w:rPr>
        <w:t xml:space="preserve"> </w:t>
      </w:r>
      <w:proofErr w:type="spellStart"/>
      <w:r w:rsidRPr="00D52841">
        <w:rPr>
          <w:color w:val="000000" w:themeColor="text1"/>
          <w:sz w:val="20"/>
          <w:szCs w:val="20"/>
        </w:rPr>
        <w:t>size</w:t>
      </w:r>
      <w:proofErr w:type="spellEnd"/>
      <w:r w:rsidRPr="00D52841">
        <w:rPr>
          <w:color w:val="000000" w:themeColor="text1"/>
          <w:sz w:val="20"/>
          <w:szCs w:val="20"/>
        </w:rPr>
        <w:t xml:space="preserve"> κρεββάτι)</w:t>
      </w:r>
    </w:p>
    <w:p w14:paraId="66DC9F38" w14:textId="77777777" w:rsidR="005602FE" w:rsidRPr="004516B9" w:rsidRDefault="005602FE" w:rsidP="000A4A76">
      <w:pPr>
        <w:pStyle w:val="NoSpacing"/>
        <w:rPr>
          <w:b/>
          <w:bCs/>
          <w:color w:val="FF0000"/>
          <w:sz w:val="16"/>
          <w:szCs w:val="16"/>
        </w:rPr>
      </w:pPr>
    </w:p>
    <w:p w14:paraId="03F82089" w14:textId="7B812229" w:rsidR="005602FE" w:rsidRPr="005602FE" w:rsidRDefault="005602FE" w:rsidP="005602FE">
      <w:pPr>
        <w:pStyle w:val="NoSpacing"/>
        <w:rPr>
          <w:b/>
          <w:bCs/>
          <w:color w:val="FF0000"/>
        </w:rPr>
      </w:pPr>
      <w:bookmarkStart w:id="1" w:name="_Hlk189152824"/>
      <w:r w:rsidRPr="00312C50">
        <w:rPr>
          <w:b/>
          <w:bCs/>
          <w:color w:val="FF0000"/>
        </w:rPr>
        <w:t xml:space="preserve">Αεροπορικό δρομολόγιο, </w:t>
      </w:r>
      <w:r>
        <w:rPr>
          <w:b/>
          <w:bCs/>
          <w:color w:val="FF0000"/>
        </w:rPr>
        <w:t>TR</w:t>
      </w:r>
      <w:r w:rsidRPr="00312C50">
        <w:rPr>
          <w:b/>
          <w:bCs/>
          <w:color w:val="FF0000"/>
        </w:rPr>
        <w:t xml:space="preserve"> – </w:t>
      </w:r>
      <w:proofErr w:type="spellStart"/>
      <w:r>
        <w:rPr>
          <w:b/>
          <w:bCs/>
          <w:color w:val="FF0000"/>
        </w:rPr>
        <w:t>FlyScoot</w:t>
      </w:r>
      <w:proofErr w:type="spellEnd"/>
    </w:p>
    <w:p w14:paraId="6104E1FD" w14:textId="77777777" w:rsidR="005602FE" w:rsidRPr="00AB49C2" w:rsidRDefault="005602FE" w:rsidP="005602FE">
      <w:pPr>
        <w:pStyle w:val="NoSpacing"/>
        <w:rPr>
          <w:b/>
          <w:bCs/>
          <w:color w:val="FF0000"/>
          <w:sz w:val="8"/>
          <w:szCs w:val="8"/>
        </w:rPr>
      </w:pPr>
    </w:p>
    <w:tbl>
      <w:tblPr>
        <w:tblW w:w="11037" w:type="dxa"/>
        <w:tblCellMar>
          <w:left w:w="0" w:type="dxa"/>
          <w:right w:w="0" w:type="dxa"/>
        </w:tblCellMar>
        <w:tblLook w:val="04A0" w:firstRow="1" w:lastRow="0" w:firstColumn="1" w:lastColumn="0" w:noHBand="0" w:noVBand="1"/>
      </w:tblPr>
      <w:tblGrid>
        <w:gridCol w:w="2258"/>
        <w:gridCol w:w="1701"/>
        <w:gridCol w:w="4243"/>
        <w:gridCol w:w="2835"/>
      </w:tblGrid>
      <w:tr w:rsidR="005602FE" w14:paraId="37A2B7E9" w14:textId="77777777" w:rsidTr="007F5823">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5E85EC" w14:textId="77777777" w:rsidR="005602FE" w:rsidRDefault="005602FE" w:rsidP="007F5823">
            <w:pPr>
              <w:spacing w:line="276" w:lineRule="auto"/>
              <w:jc w:val="center"/>
              <w:rPr>
                <w:b/>
                <w:bCs/>
                <w:color w:val="FF0000"/>
              </w:rPr>
            </w:pPr>
            <w:r>
              <w:rPr>
                <w:b/>
                <w:bCs/>
                <w:color w:val="FF0000"/>
              </w:rPr>
              <w:t>Ημερομηνία</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446E80" w14:textId="77777777" w:rsidR="005602FE" w:rsidRDefault="005602FE" w:rsidP="007F5823">
            <w:pPr>
              <w:spacing w:line="276" w:lineRule="auto"/>
              <w:jc w:val="center"/>
              <w:rPr>
                <w:rFonts w:ascii="Calibri" w:hAnsi="Calibri" w:cs="Calibri"/>
                <w:b/>
                <w:bCs/>
                <w:color w:val="FF0000"/>
              </w:rPr>
            </w:pPr>
            <w:r>
              <w:rPr>
                <w:b/>
                <w:bCs/>
                <w:color w:val="FF0000"/>
              </w:rPr>
              <w:t>Αριθμός πτήσης</w:t>
            </w:r>
          </w:p>
        </w:tc>
        <w:tc>
          <w:tcPr>
            <w:tcW w:w="424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84FEE14" w14:textId="77777777" w:rsidR="005602FE" w:rsidRDefault="005602FE" w:rsidP="007F5823">
            <w:pPr>
              <w:spacing w:line="276" w:lineRule="auto"/>
              <w:jc w:val="center"/>
              <w:rPr>
                <w:rFonts w:ascii="Calibri" w:hAnsi="Calibri" w:cs="Calibri"/>
                <w:b/>
                <w:bCs/>
                <w:color w:val="FF0000"/>
              </w:rPr>
            </w:pPr>
            <w:r>
              <w:rPr>
                <w:b/>
                <w:bCs/>
                <w:color w:val="FF0000"/>
              </w:rPr>
              <w:t>Δρομολόγιο</w:t>
            </w:r>
          </w:p>
        </w:tc>
        <w:tc>
          <w:tcPr>
            <w:tcW w:w="283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6D5D58" w14:textId="77777777" w:rsidR="005602FE" w:rsidRDefault="005602FE" w:rsidP="007F5823">
            <w:pPr>
              <w:spacing w:line="276" w:lineRule="auto"/>
              <w:jc w:val="center"/>
              <w:rPr>
                <w:rFonts w:ascii="Calibri" w:hAnsi="Calibri" w:cs="Calibri"/>
                <w:b/>
                <w:bCs/>
                <w:color w:val="FF0000"/>
              </w:rPr>
            </w:pPr>
            <w:r>
              <w:rPr>
                <w:b/>
                <w:bCs/>
                <w:color w:val="FF0000"/>
              </w:rPr>
              <w:t>Ώρες πτήσεων</w:t>
            </w:r>
          </w:p>
        </w:tc>
      </w:tr>
      <w:tr w:rsidR="005602FE" w14:paraId="1EC0232A" w14:textId="77777777" w:rsidTr="007F5823">
        <w:tc>
          <w:tcPr>
            <w:tcW w:w="2258" w:type="dxa"/>
            <w:tcBorders>
              <w:top w:val="nil"/>
              <w:left w:val="single" w:sz="8" w:space="0" w:color="auto"/>
              <w:bottom w:val="single" w:sz="8" w:space="0" w:color="auto"/>
              <w:right w:val="single" w:sz="8" w:space="0" w:color="auto"/>
            </w:tcBorders>
          </w:tcPr>
          <w:p w14:paraId="78762F4C" w14:textId="751A9296" w:rsidR="005602FE" w:rsidRDefault="005602FE" w:rsidP="007F5823">
            <w:pPr>
              <w:spacing w:line="276" w:lineRule="auto"/>
              <w:jc w:val="center"/>
              <w:rPr>
                <w:color w:val="000000"/>
              </w:rPr>
            </w:pPr>
            <w:r>
              <w:rPr>
                <w:color w:val="000000"/>
              </w:rPr>
              <w:t>22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165A7" w14:textId="59A8D9B4" w:rsidR="005602FE" w:rsidRPr="000350F8" w:rsidRDefault="000350F8" w:rsidP="007F5823">
            <w:pPr>
              <w:spacing w:line="276" w:lineRule="auto"/>
              <w:jc w:val="center"/>
              <w:rPr>
                <w:rFonts w:ascii="Calibri" w:hAnsi="Calibri" w:cs="Calibri"/>
                <w:color w:val="000000"/>
              </w:rPr>
            </w:pPr>
            <w:r w:rsidRPr="000350F8">
              <w:rPr>
                <w:rFonts w:ascii="Calibri" w:hAnsi="Calibri" w:cs="Calibri"/>
                <w:color w:val="000000"/>
              </w:rPr>
              <w:t>TR 721</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75A598FF" w14:textId="71FB3F71" w:rsidR="005602FE" w:rsidRDefault="005602FE" w:rsidP="007F5823">
            <w:pPr>
              <w:spacing w:line="276" w:lineRule="auto"/>
              <w:jc w:val="center"/>
              <w:rPr>
                <w:rFonts w:ascii="Calibri" w:hAnsi="Calibri" w:cs="Calibri"/>
                <w:b/>
                <w:bCs/>
                <w:color w:val="000000"/>
              </w:rPr>
            </w:pPr>
            <w:r w:rsidRPr="0017350F">
              <w:rPr>
                <w:b/>
                <w:bCs/>
                <w:color w:val="000000"/>
              </w:rPr>
              <w:t>Αθήνα</w:t>
            </w:r>
            <w:r>
              <w:rPr>
                <w:color w:val="000000"/>
              </w:rPr>
              <w:t xml:space="preserve"> </w:t>
            </w:r>
            <w:r w:rsidR="000350F8">
              <w:rPr>
                <w:color w:val="000000"/>
              </w:rPr>
              <w:t>–</w:t>
            </w:r>
            <w:r>
              <w:rPr>
                <w:color w:val="000000"/>
              </w:rPr>
              <w:t xml:space="preserve"> Σ</w:t>
            </w:r>
            <w:r w:rsidR="000350F8">
              <w:rPr>
                <w:color w:val="000000"/>
              </w:rPr>
              <w:t xml:space="preserve">ιγκαπούρη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CEB6CF7" w14:textId="787EDE58" w:rsidR="005602FE" w:rsidRDefault="005602FE" w:rsidP="007F5823">
            <w:pPr>
              <w:spacing w:line="276" w:lineRule="auto"/>
              <w:jc w:val="center"/>
              <w:rPr>
                <w:rFonts w:ascii="Calibri" w:hAnsi="Calibri" w:cs="Calibri"/>
                <w:b/>
                <w:bCs/>
                <w:color w:val="000000"/>
              </w:rPr>
            </w:pPr>
            <w:r>
              <w:rPr>
                <w:color w:val="000000"/>
              </w:rPr>
              <w:t xml:space="preserve">      </w:t>
            </w:r>
            <w:r w:rsidR="00FF5106">
              <w:rPr>
                <w:color w:val="000000"/>
                <w:lang/>
              </w:rPr>
              <w:t>10</w:t>
            </w:r>
            <w:r>
              <w:rPr>
                <w:color w:val="000000"/>
              </w:rPr>
              <w:t>.</w:t>
            </w:r>
            <w:r w:rsidR="00FF5106">
              <w:rPr>
                <w:color w:val="000000"/>
                <w:lang/>
              </w:rPr>
              <w:t>15</w:t>
            </w:r>
            <w:r>
              <w:rPr>
                <w:color w:val="000000"/>
              </w:rPr>
              <w:t xml:space="preserve"> - </w:t>
            </w:r>
            <w:r w:rsidR="00FF5106">
              <w:rPr>
                <w:color w:val="000000"/>
                <w:lang/>
              </w:rPr>
              <w:t>03</w:t>
            </w:r>
            <w:r>
              <w:rPr>
                <w:color w:val="000000"/>
              </w:rPr>
              <w:t>.</w:t>
            </w:r>
            <w:r w:rsidR="00FF5106">
              <w:rPr>
                <w:color w:val="000000"/>
                <w:lang/>
              </w:rPr>
              <w:t>2</w:t>
            </w:r>
            <w:r w:rsidR="000350F8">
              <w:rPr>
                <w:color w:val="000000"/>
              </w:rPr>
              <w:t>0</w:t>
            </w:r>
            <w:r>
              <w:rPr>
                <w:color w:val="000000"/>
              </w:rPr>
              <w:t xml:space="preserve"> +1</w:t>
            </w:r>
          </w:p>
        </w:tc>
      </w:tr>
      <w:tr w:rsidR="005602FE" w14:paraId="0DE9B482" w14:textId="77777777" w:rsidTr="007F5823">
        <w:tc>
          <w:tcPr>
            <w:tcW w:w="2258" w:type="dxa"/>
            <w:tcBorders>
              <w:top w:val="nil"/>
              <w:left w:val="single" w:sz="8" w:space="0" w:color="auto"/>
              <w:bottom w:val="single" w:sz="8" w:space="0" w:color="auto"/>
              <w:right w:val="single" w:sz="8" w:space="0" w:color="auto"/>
            </w:tcBorders>
          </w:tcPr>
          <w:p w14:paraId="67BE3CAC" w14:textId="77777777" w:rsidR="005602FE" w:rsidRPr="00926997" w:rsidRDefault="005602FE" w:rsidP="007F5823">
            <w:pPr>
              <w:spacing w:line="276" w:lineRule="auto"/>
              <w:jc w:val="center"/>
              <w:rPr>
                <w:color w:val="000000"/>
              </w:rPr>
            </w:pPr>
            <w:r w:rsidRPr="00FB0BFE">
              <w:rPr>
                <w:color w:val="000000"/>
              </w:rPr>
              <w:t>2</w:t>
            </w:r>
            <w:r>
              <w:rPr>
                <w:color w:val="000000"/>
              </w:rPr>
              <w:t>3</w:t>
            </w:r>
            <w:r w:rsidRPr="00FB0BFE">
              <w:rPr>
                <w:color w:val="000000"/>
              </w:rPr>
              <w:t xml:space="preserve">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795D" w14:textId="5F3F7649" w:rsidR="005602FE" w:rsidRPr="000350F8" w:rsidRDefault="000350F8" w:rsidP="007F5823">
            <w:pPr>
              <w:spacing w:line="276" w:lineRule="auto"/>
              <w:jc w:val="center"/>
              <w:rPr>
                <w:rFonts w:ascii="Calibri" w:hAnsi="Calibri" w:cs="Calibri"/>
                <w:color w:val="000000"/>
              </w:rPr>
            </w:pPr>
            <w:r w:rsidRPr="000350F8">
              <w:rPr>
                <w:rFonts w:ascii="Calibri" w:hAnsi="Calibri" w:cs="Calibri"/>
                <w:color w:val="000000"/>
              </w:rPr>
              <w:t>TR 676</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607EA752" w14:textId="762C80B9" w:rsidR="005602FE" w:rsidRDefault="000350F8" w:rsidP="007F5823">
            <w:pPr>
              <w:spacing w:line="276" w:lineRule="auto"/>
              <w:jc w:val="center"/>
              <w:rPr>
                <w:rFonts w:ascii="Calibri" w:hAnsi="Calibri" w:cs="Calibri"/>
                <w:b/>
                <w:bCs/>
                <w:color w:val="000000"/>
              </w:rPr>
            </w:pPr>
            <w:r>
              <w:rPr>
                <w:color w:val="000000"/>
              </w:rPr>
              <w:t>Σιγκαπούρη</w:t>
            </w:r>
            <w:r w:rsidR="005602FE">
              <w:rPr>
                <w:color w:val="000000"/>
              </w:rPr>
              <w:t xml:space="preserve"> </w:t>
            </w:r>
            <w:r>
              <w:rPr>
                <w:color w:val="000000"/>
              </w:rPr>
              <w:t>–</w:t>
            </w:r>
            <w:r w:rsidR="005602FE">
              <w:rPr>
                <w:color w:val="000000"/>
              </w:rPr>
              <w:t xml:space="preserve"> </w:t>
            </w:r>
            <w:proofErr w:type="spellStart"/>
            <w:r>
              <w:rPr>
                <w:color w:val="000000"/>
              </w:rPr>
              <w:t>Τσιανκγ</w:t>
            </w:r>
            <w:proofErr w:type="spellEnd"/>
            <w:r>
              <w:rPr>
                <w:color w:val="000000"/>
              </w:rPr>
              <w:t xml:space="preserve"> </w:t>
            </w:r>
            <w:proofErr w:type="spellStart"/>
            <w:r>
              <w:rPr>
                <w:color w:val="000000"/>
              </w:rPr>
              <w:t>Μάι</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E5DA04" w14:textId="2D89EAF3" w:rsidR="005602FE" w:rsidRPr="000350F8" w:rsidRDefault="005602FE" w:rsidP="007F5823">
            <w:pPr>
              <w:spacing w:line="276" w:lineRule="auto"/>
              <w:jc w:val="center"/>
              <w:rPr>
                <w:rFonts w:ascii="Calibri" w:hAnsi="Calibri" w:cs="Calibri"/>
                <w:b/>
                <w:bCs/>
                <w:color w:val="000000"/>
              </w:rPr>
            </w:pPr>
            <w:r>
              <w:rPr>
                <w:color w:val="000000"/>
              </w:rPr>
              <w:t>09.</w:t>
            </w:r>
            <w:r w:rsidR="000350F8">
              <w:rPr>
                <w:color w:val="000000"/>
              </w:rPr>
              <w:t>0</w:t>
            </w:r>
            <w:r>
              <w:rPr>
                <w:color w:val="000000"/>
              </w:rPr>
              <w:t>0 - 1</w:t>
            </w:r>
            <w:r w:rsidR="000350F8">
              <w:rPr>
                <w:color w:val="000000"/>
              </w:rPr>
              <w:t>1</w:t>
            </w:r>
            <w:r>
              <w:rPr>
                <w:color w:val="000000"/>
              </w:rPr>
              <w:t>.</w:t>
            </w:r>
            <w:r w:rsidR="000350F8">
              <w:rPr>
                <w:color w:val="000000"/>
              </w:rPr>
              <w:t>00</w:t>
            </w:r>
          </w:p>
        </w:tc>
      </w:tr>
      <w:tr w:rsidR="005602FE" w14:paraId="2E62AC0E" w14:textId="77777777" w:rsidTr="007F5823">
        <w:tc>
          <w:tcPr>
            <w:tcW w:w="2258" w:type="dxa"/>
            <w:tcBorders>
              <w:top w:val="nil"/>
              <w:left w:val="single" w:sz="8" w:space="0" w:color="auto"/>
              <w:bottom w:val="single" w:sz="8" w:space="0" w:color="auto"/>
              <w:right w:val="single" w:sz="8" w:space="0" w:color="auto"/>
            </w:tcBorders>
          </w:tcPr>
          <w:p w14:paraId="59BE85D0" w14:textId="3F80D176" w:rsidR="005602FE" w:rsidRPr="00926997" w:rsidRDefault="005602FE" w:rsidP="007F5823">
            <w:pPr>
              <w:spacing w:line="276" w:lineRule="auto"/>
              <w:jc w:val="center"/>
              <w:rPr>
                <w:color w:val="000000"/>
              </w:rPr>
            </w:pPr>
            <w:r w:rsidRPr="00FB0BFE">
              <w:rPr>
                <w:color w:val="000000"/>
              </w:rPr>
              <w:t>2</w:t>
            </w:r>
            <w:r>
              <w:rPr>
                <w:color w:val="000000"/>
              </w:rPr>
              <w:t>6</w:t>
            </w:r>
            <w:r w:rsidRPr="00FB0BFE">
              <w:rPr>
                <w:color w:val="000000"/>
              </w:rPr>
              <w:t xml:space="preserve">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06B4E" w14:textId="7900A1E0" w:rsidR="005602FE" w:rsidRPr="004516B9" w:rsidRDefault="000350F8" w:rsidP="007F5823">
            <w:pPr>
              <w:spacing w:line="276" w:lineRule="auto"/>
              <w:jc w:val="center"/>
              <w:rPr>
                <w:rFonts w:ascii="Calibri" w:hAnsi="Calibri" w:cs="Calibri"/>
                <w:color w:val="000000"/>
              </w:rPr>
            </w:pPr>
            <w:r>
              <w:rPr>
                <w:color w:val="000000"/>
              </w:rPr>
              <w:t xml:space="preserve">PG </w:t>
            </w:r>
            <w:r w:rsidR="004516B9">
              <w:rPr>
                <w:color w:val="000000"/>
              </w:rPr>
              <w:t>216</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FC17B02" w14:textId="1AEB2010" w:rsidR="005602FE" w:rsidRDefault="000350F8" w:rsidP="007F5823">
            <w:pPr>
              <w:spacing w:line="276" w:lineRule="auto"/>
              <w:jc w:val="center"/>
              <w:rPr>
                <w:rFonts w:ascii="Calibri" w:hAnsi="Calibri" w:cs="Calibri"/>
                <w:b/>
                <w:bCs/>
                <w:color w:val="000000"/>
              </w:rPr>
            </w:pPr>
            <w:proofErr w:type="spellStart"/>
            <w:r>
              <w:rPr>
                <w:color w:val="000000"/>
              </w:rPr>
              <w:t>Τσιανκγ</w:t>
            </w:r>
            <w:proofErr w:type="spellEnd"/>
            <w:r>
              <w:rPr>
                <w:color w:val="000000"/>
              </w:rPr>
              <w:t xml:space="preserve"> </w:t>
            </w:r>
            <w:proofErr w:type="spellStart"/>
            <w:r>
              <w:rPr>
                <w:color w:val="000000"/>
              </w:rPr>
              <w:t>Μάι</w:t>
            </w:r>
            <w:proofErr w:type="spellEnd"/>
            <w:r w:rsidR="005602FE">
              <w:rPr>
                <w:color w:val="000000"/>
              </w:rPr>
              <w:t xml:space="preserve"> </w:t>
            </w:r>
            <w:r>
              <w:rPr>
                <w:color w:val="000000"/>
              </w:rPr>
              <w:t>–</w:t>
            </w:r>
            <w:r w:rsidR="005602FE">
              <w:rPr>
                <w:color w:val="000000"/>
              </w:rPr>
              <w:t xml:space="preserve"> </w:t>
            </w:r>
            <w:r>
              <w:rPr>
                <w:color w:val="000000"/>
              </w:rPr>
              <w:t xml:space="preserve">Μπανγκόκ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C98D651" w14:textId="00E97836" w:rsidR="005602FE" w:rsidRDefault="004516B9" w:rsidP="007F5823">
            <w:pPr>
              <w:spacing w:line="276" w:lineRule="auto"/>
              <w:jc w:val="center"/>
              <w:rPr>
                <w:rFonts w:ascii="Calibri" w:hAnsi="Calibri" w:cs="Calibri"/>
                <w:b/>
                <w:bCs/>
                <w:color w:val="000000"/>
              </w:rPr>
            </w:pPr>
            <w:r>
              <w:rPr>
                <w:color w:val="000000"/>
              </w:rPr>
              <w:t>10</w:t>
            </w:r>
            <w:r w:rsidR="005602FE">
              <w:rPr>
                <w:color w:val="000000"/>
              </w:rPr>
              <w:t xml:space="preserve">.10 - </w:t>
            </w:r>
            <w:r>
              <w:rPr>
                <w:color w:val="000000"/>
              </w:rPr>
              <w:t>11</w:t>
            </w:r>
            <w:r w:rsidR="005602FE">
              <w:rPr>
                <w:color w:val="000000"/>
              </w:rPr>
              <w:t>.</w:t>
            </w:r>
            <w:r>
              <w:rPr>
                <w:color w:val="000000"/>
              </w:rPr>
              <w:t>3</w:t>
            </w:r>
            <w:r w:rsidR="005602FE">
              <w:rPr>
                <w:color w:val="000000"/>
              </w:rPr>
              <w:t>5</w:t>
            </w:r>
          </w:p>
        </w:tc>
      </w:tr>
      <w:tr w:rsidR="005602FE" w14:paraId="14F92491" w14:textId="77777777" w:rsidTr="007F5823">
        <w:tc>
          <w:tcPr>
            <w:tcW w:w="2258" w:type="dxa"/>
            <w:tcBorders>
              <w:top w:val="nil"/>
              <w:left w:val="single" w:sz="8" w:space="0" w:color="auto"/>
              <w:bottom w:val="single" w:sz="8" w:space="0" w:color="auto"/>
              <w:right w:val="single" w:sz="8" w:space="0" w:color="auto"/>
            </w:tcBorders>
          </w:tcPr>
          <w:p w14:paraId="4C11B73B" w14:textId="613CC54E" w:rsidR="005602FE" w:rsidRPr="00926997" w:rsidRDefault="005602FE" w:rsidP="007F5823">
            <w:pPr>
              <w:spacing w:line="276" w:lineRule="auto"/>
              <w:jc w:val="center"/>
              <w:rPr>
                <w:color w:val="000000"/>
              </w:rPr>
            </w:pPr>
            <w:r w:rsidRPr="00FB0BFE">
              <w:rPr>
                <w:color w:val="000000"/>
              </w:rPr>
              <w:t>2</w:t>
            </w:r>
            <w:r>
              <w:rPr>
                <w:color w:val="000000"/>
              </w:rPr>
              <w:t>8</w:t>
            </w:r>
            <w:r w:rsidRPr="00FB0BFE">
              <w:rPr>
                <w:color w:val="000000"/>
              </w:rPr>
              <w:t xml:space="preserve"> Δεκεμβρίου 2025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3C61" w14:textId="2DA334D4" w:rsidR="005602FE" w:rsidRPr="004516B9" w:rsidRDefault="004516B9" w:rsidP="007F5823">
            <w:pPr>
              <w:spacing w:line="276" w:lineRule="auto"/>
              <w:jc w:val="center"/>
              <w:rPr>
                <w:rFonts w:ascii="Calibri" w:hAnsi="Calibri" w:cs="Calibri"/>
                <w:color w:val="000000"/>
              </w:rPr>
            </w:pPr>
            <w:r>
              <w:rPr>
                <w:rFonts w:ascii="Calibri" w:hAnsi="Calibri" w:cs="Calibri"/>
                <w:color w:val="000000"/>
              </w:rPr>
              <w:t xml:space="preserve">PG </w:t>
            </w:r>
            <w:r w:rsidR="008F6495">
              <w:rPr>
                <w:rFonts w:ascii="Calibri" w:hAnsi="Calibri" w:cs="Calibri"/>
                <w:color w:val="000000"/>
              </w:rPr>
              <w:t>275</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03AC4F4D" w14:textId="40CA7FA3" w:rsidR="005602FE" w:rsidRDefault="000350F8" w:rsidP="007F5823">
            <w:pPr>
              <w:spacing w:line="276" w:lineRule="auto"/>
              <w:jc w:val="center"/>
              <w:rPr>
                <w:rFonts w:ascii="Calibri" w:hAnsi="Calibri" w:cs="Calibri"/>
                <w:b/>
                <w:bCs/>
                <w:color w:val="000000"/>
              </w:rPr>
            </w:pPr>
            <w:r>
              <w:rPr>
                <w:color w:val="000000"/>
              </w:rPr>
              <w:t>Μπανγκόκ</w:t>
            </w:r>
            <w:r w:rsidR="005602FE">
              <w:rPr>
                <w:color w:val="000000"/>
              </w:rPr>
              <w:t xml:space="preserve"> </w:t>
            </w:r>
            <w:r>
              <w:rPr>
                <w:color w:val="000000"/>
              </w:rPr>
              <w:t>–</w:t>
            </w:r>
            <w:r w:rsidR="005602FE">
              <w:rPr>
                <w:color w:val="000000"/>
              </w:rPr>
              <w:t xml:space="preserve"> </w:t>
            </w:r>
            <w:proofErr w:type="spellStart"/>
            <w:r>
              <w:rPr>
                <w:color w:val="000000"/>
              </w:rPr>
              <w:t>Πούκετ</w:t>
            </w:r>
            <w:proofErr w:type="spellEnd"/>
            <w:r>
              <w:rPr>
                <w:color w:val="00000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46AEC55" w14:textId="6A70876B" w:rsidR="005602FE" w:rsidRPr="008F6495" w:rsidRDefault="008F6495" w:rsidP="007F5823">
            <w:pPr>
              <w:spacing w:line="276" w:lineRule="auto"/>
              <w:jc w:val="center"/>
              <w:rPr>
                <w:rFonts w:ascii="Calibri" w:hAnsi="Calibri" w:cs="Calibri"/>
                <w:b/>
                <w:bCs/>
                <w:color w:val="000000"/>
              </w:rPr>
            </w:pPr>
            <w:r>
              <w:rPr>
                <w:color w:val="000000"/>
              </w:rPr>
              <w:t>10</w:t>
            </w:r>
            <w:r w:rsidR="005602FE">
              <w:rPr>
                <w:color w:val="000000"/>
              </w:rPr>
              <w:t>.</w:t>
            </w:r>
            <w:r>
              <w:rPr>
                <w:color w:val="000000"/>
              </w:rPr>
              <w:t>25</w:t>
            </w:r>
            <w:r w:rsidR="005602FE">
              <w:rPr>
                <w:color w:val="000000"/>
              </w:rPr>
              <w:t xml:space="preserve"> - 1</w:t>
            </w:r>
            <w:r>
              <w:rPr>
                <w:color w:val="000000"/>
              </w:rPr>
              <w:t>2</w:t>
            </w:r>
            <w:r w:rsidR="005602FE">
              <w:rPr>
                <w:color w:val="000000"/>
              </w:rPr>
              <w:t>.</w:t>
            </w:r>
            <w:r>
              <w:rPr>
                <w:color w:val="000000"/>
              </w:rPr>
              <w:t>00</w:t>
            </w:r>
          </w:p>
        </w:tc>
      </w:tr>
      <w:tr w:rsidR="003049A4" w14:paraId="1BEBAAFC" w14:textId="77777777" w:rsidTr="007F5823">
        <w:tc>
          <w:tcPr>
            <w:tcW w:w="2258" w:type="dxa"/>
            <w:tcBorders>
              <w:top w:val="nil"/>
              <w:left w:val="single" w:sz="8" w:space="0" w:color="auto"/>
              <w:bottom w:val="single" w:sz="8" w:space="0" w:color="auto"/>
              <w:right w:val="single" w:sz="8" w:space="0" w:color="auto"/>
            </w:tcBorders>
          </w:tcPr>
          <w:p w14:paraId="34FC7E2E" w14:textId="33B6544C" w:rsidR="003049A4" w:rsidRPr="00926997" w:rsidRDefault="003049A4" w:rsidP="003049A4">
            <w:pPr>
              <w:spacing w:line="276" w:lineRule="auto"/>
              <w:jc w:val="center"/>
              <w:rPr>
                <w:color w:val="000000"/>
              </w:rPr>
            </w:pPr>
            <w:r>
              <w:rPr>
                <w:color w:val="000000"/>
              </w:rPr>
              <w:t>1</w:t>
            </w:r>
            <w:r w:rsidRPr="00FB0BFE">
              <w:rPr>
                <w:color w:val="000000"/>
              </w:rPr>
              <w:t xml:space="preserve"> </w:t>
            </w:r>
            <w:r>
              <w:rPr>
                <w:color w:val="000000"/>
              </w:rPr>
              <w:t>Ιανουα</w:t>
            </w:r>
            <w:r w:rsidRPr="00FB0BFE">
              <w:rPr>
                <w:color w:val="000000"/>
              </w:rPr>
              <w:t>ρίου 202</w:t>
            </w:r>
            <w:r>
              <w:rPr>
                <w:color w:val="000000"/>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18AB1" w14:textId="34CF37C9" w:rsidR="003049A4" w:rsidRPr="000350F8" w:rsidRDefault="000350F8" w:rsidP="003049A4">
            <w:pPr>
              <w:spacing w:line="276" w:lineRule="auto"/>
              <w:jc w:val="center"/>
              <w:rPr>
                <w:rFonts w:ascii="Calibri" w:hAnsi="Calibri" w:cs="Calibri"/>
                <w:color w:val="000000"/>
              </w:rPr>
            </w:pPr>
            <w:r w:rsidRPr="000350F8">
              <w:rPr>
                <w:color w:val="000000"/>
              </w:rPr>
              <w:t>TR 653</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65B29C4A" w14:textId="6D3D2C7F" w:rsidR="003049A4" w:rsidRDefault="000350F8" w:rsidP="000350F8">
            <w:pPr>
              <w:spacing w:line="276" w:lineRule="auto"/>
              <w:jc w:val="center"/>
              <w:rPr>
                <w:rFonts w:ascii="Calibri" w:hAnsi="Calibri" w:cs="Calibri"/>
                <w:b/>
                <w:bCs/>
                <w:color w:val="000000"/>
              </w:rPr>
            </w:pPr>
            <w:proofErr w:type="spellStart"/>
            <w:r>
              <w:rPr>
                <w:color w:val="000000"/>
              </w:rPr>
              <w:t>Πούκετ</w:t>
            </w:r>
            <w:proofErr w:type="spellEnd"/>
            <w:r w:rsidR="003049A4">
              <w:rPr>
                <w:color w:val="000000"/>
              </w:rPr>
              <w:t xml:space="preserve"> </w:t>
            </w:r>
            <w:r>
              <w:rPr>
                <w:color w:val="000000"/>
              </w:rPr>
              <w:t>–</w:t>
            </w:r>
            <w:r w:rsidR="003049A4">
              <w:rPr>
                <w:color w:val="000000"/>
              </w:rPr>
              <w:t xml:space="preserve"> </w:t>
            </w:r>
            <w:r>
              <w:rPr>
                <w:color w:val="000000"/>
              </w:rPr>
              <w:t xml:space="preserve">Σιγκαπούρη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022A39E" w14:textId="0D556F3A" w:rsidR="003049A4" w:rsidRPr="005953E6" w:rsidRDefault="000350F8" w:rsidP="003049A4">
            <w:pPr>
              <w:spacing w:line="276" w:lineRule="auto"/>
              <w:jc w:val="center"/>
              <w:rPr>
                <w:rFonts w:ascii="Calibri" w:hAnsi="Calibri" w:cs="Calibri"/>
                <w:b/>
                <w:bCs/>
                <w:color w:val="000000"/>
              </w:rPr>
            </w:pPr>
            <w:r>
              <w:rPr>
                <w:color w:val="000000"/>
              </w:rPr>
              <w:t>20</w:t>
            </w:r>
            <w:r w:rsidR="003049A4">
              <w:rPr>
                <w:color w:val="000000"/>
              </w:rPr>
              <w:t>.</w:t>
            </w:r>
            <w:r>
              <w:rPr>
                <w:color w:val="000000"/>
              </w:rPr>
              <w:t>20</w:t>
            </w:r>
            <w:r w:rsidR="003049A4">
              <w:rPr>
                <w:color w:val="000000"/>
              </w:rPr>
              <w:t xml:space="preserve"> - 23.</w:t>
            </w:r>
            <w:r>
              <w:rPr>
                <w:color w:val="000000"/>
              </w:rPr>
              <w:t>1</w:t>
            </w:r>
            <w:r w:rsidR="003049A4">
              <w:rPr>
                <w:color w:val="000000"/>
              </w:rPr>
              <w:t>5</w:t>
            </w:r>
          </w:p>
        </w:tc>
      </w:tr>
      <w:tr w:rsidR="003049A4" w14:paraId="721CB485" w14:textId="77777777" w:rsidTr="007F5823">
        <w:tc>
          <w:tcPr>
            <w:tcW w:w="2258" w:type="dxa"/>
            <w:tcBorders>
              <w:top w:val="nil"/>
              <w:left w:val="single" w:sz="8" w:space="0" w:color="auto"/>
              <w:bottom w:val="single" w:sz="8" w:space="0" w:color="auto"/>
              <w:right w:val="single" w:sz="8" w:space="0" w:color="auto"/>
            </w:tcBorders>
          </w:tcPr>
          <w:p w14:paraId="3B0B3D12" w14:textId="6BA52749" w:rsidR="003049A4" w:rsidRPr="00926997" w:rsidRDefault="003049A4" w:rsidP="003049A4">
            <w:pPr>
              <w:spacing w:line="276" w:lineRule="auto"/>
              <w:jc w:val="center"/>
              <w:rPr>
                <w:color w:val="000000"/>
              </w:rPr>
            </w:pPr>
            <w:r>
              <w:rPr>
                <w:color w:val="000000"/>
              </w:rPr>
              <w:t>2</w:t>
            </w:r>
            <w:r w:rsidRPr="00FB0BFE">
              <w:rPr>
                <w:color w:val="000000"/>
              </w:rPr>
              <w:t xml:space="preserve"> </w:t>
            </w:r>
            <w:r>
              <w:rPr>
                <w:color w:val="000000"/>
              </w:rPr>
              <w:t>Ιανουα</w:t>
            </w:r>
            <w:r w:rsidRPr="00FB0BFE">
              <w:rPr>
                <w:color w:val="000000"/>
              </w:rPr>
              <w:t>ρίου 202</w:t>
            </w:r>
            <w:r>
              <w:rPr>
                <w:color w:val="000000"/>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2A5DE" w14:textId="635A1691" w:rsidR="003049A4" w:rsidRPr="000350F8" w:rsidRDefault="000350F8" w:rsidP="003049A4">
            <w:pPr>
              <w:spacing w:line="276" w:lineRule="auto"/>
              <w:jc w:val="center"/>
              <w:rPr>
                <w:rFonts w:ascii="Calibri" w:hAnsi="Calibri" w:cs="Calibri"/>
                <w:color w:val="000000"/>
              </w:rPr>
            </w:pPr>
            <w:r w:rsidRPr="000350F8">
              <w:rPr>
                <w:color w:val="000000"/>
              </w:rPr>
              <w:t>TR 720</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671216AE" w14:textId="2EEE8047" w:rsidR="003049A4" w:rsidRDefault="000350F8" w:rsidP="003049A4">
            <w:pPr>
              <w:spacing w:line="276" w:lineRule="auto"/>
              <w:jc w:val="center"/>
              <w:rPr>
                <w:rFonts w:ascii="Calibri" w:hAnsi="Calibri" w:cs="Calibri"/>
                <w:b/>
                <w:bCs/>
                <w:color w:val="000000"/>
              </w:rPr>
            </w:pPr>
            <w:r>
              <w:rPr>
                <w:color w:val="000000"/>
              </w:rPr>
              <w:t>Σιγκαπούρη</w:t>
            </w:r>
            <w:r w:rsidR="003049A4">
              <w:rPr>
                <w:color w:val="000000"/>
              </w:rPr>
              <w:t xml:space="preserve"> </w:t>
            </w:r>
            <w:r>
              <w:rPr>
                <w:color w:val="000000"/>
              </w:rPr>
              <w:t>–</w:t>
            </w:r>
            <w:r w:rsidR="003049A4">
              <w:rPr>
                <w:color w:val="000000"/>
              </w:rPr>
              <w:t xml:space="preserve"> </w:t>
            </w:r>
            <w:r w:rsidR="003049A4" w:rsidRPr="0017350F">
              <w:rPr>
                <w:b/>
                <w:bCs/>
                <w:color w:val="000000"/>
              </w:rPr>
              <w:t>Αθήνα</w:t>
            </w:r>
            <w:r>
              <w:rPr>
                <w:b/>
                <w:bCs/>
                <w:color w:val="000000"/>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BFCF3AB" w14:textId="6202CC91" w:rsidR="003049A4" w:rsidRPr="000350F8" w:rsidRDefault="003049A4" w:rsidP="003049A4">
            <w:pPr>
              <w:spacing w:line="276" w:lineRule="auto"/>
              <w:jc w:val="center"/>
              <w:rPr>
                <w:rFonts w:ascii="Calibri" w:hAnsi="Calibri" w:cs="Calibri"/>
                <w:b/>
                <w:bCs/>
                <w:color w:val="000000"/>
              </w:rPr>
            </w:pPr>
            <w:r>
              <w:rPr>
                <w:color w:val="000000"/>
              </w:rPr>
              <w:t>0</w:t>
            </w:r>
            <w:r w:rsidR="00FF5106">
              <w:rPr>
                <w:color w:val="000000"/>
                <w:lang/>
              </w:rPr>
              <w:t>2</w:t>
            </w:r>
            <w:r>
              <w:rPr>
                <w:color w:val="000000"/>
              </w:rPr>
              <w:t>.</w:t>
            </w:r>
            <w:r w:rsidR="00FF5106">
              <w:rPr>
                <w:color w:val="000000"/>
                <w:lang/>
              </w:rPr>
              <w:t>45</w:t>
            </w:r>
            <w:r>
              <w:rPr>
                <w:color w:val="000000"/>
              </w:rPr>
              <w:t xml:space="preserve"> - </w:t>
            </w:r>
            <w:r w:rsidR="00FF5106">
              <w:rPr>
                <w:color w:val="000000"/>
                <w:lang/>
              </w:rPr>
              <w:t>08</w:t>
            </w:r>
            <w:r>
              <w:rPr>
                <w:color w:val="000000"/>
              </w:rPr>
              <w:t>.</w:t>
            </w:r>
            <w:r w:rsidR="00FF5106">
              <w:rPr>
                <w:color w:val="000000"/>
                <w:lang/>
              </w:rPr>
              <w:t>4</w:t>
            </w:r>
            <w:r w:rsidR="000350F8">
              <w:rPr>
                <w:color w:val="000000"/>
              </w:rPr>
              <w:t>5</w:t>
            </w:r>
          </w:p>
        </w:tc>
      </w:tr>
    </w:tbl>
    <w:p w14:paraId="52464482" w14:textId="3A887828" w:rsidR="005602FE" w:rsidRPr="0099438D" w:rsidRDefault="005602FE" w:rsidP="005602FE">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w:t>
      </w:r>
      <w:r w:rsidR="000350F8">
        <w:rPr>
          <w:color w:val="000000" w:themeColor="text1"/>
          <w:sz w:val="20"/>
          <w:szCs w:val="20"/>
        </w:rPr>
        <w:t>ις</w:t>
      </w:r>
      <w:r w:rsidRPr="0099438D">
        <w:rPr>
          <w:color w:val="000000" w:themeColor="text1"/>
          <w:sz w:val="20"/>
          <w:szCs w:val="20"/>
        </w:rPr>
        <w:t xml:space="preserve"> αεροπορικ</w:t>
      </w:r>
      <w:r w:rsidR="000350F8">
        <w:rPr>
          <w:color w:val="000000" w:themeColor="text1"/>
          <w:sz w:val="20"/>
          <w:szCs w:val="20"/>
        </w:rPr>
        <w:t>ές</w:t>
      </w:r>
      <w:r w:rsidRPr="0099438D">
        <w:rPr>
          <w:color w:val="000000" w:themeColor="text1"/>
          <w:sz w:val="20"/>
          <w:szCs w:val="20"/>
        </w:rPr>
        <w:t xml:space="preserve"> εταιρεί</w:t>
      </w:r>
      <w:r w:rsidR="000350F8">
        <w:rPr>
          <w:color w:val="000000" w:themeColor="text1"/>
          <w:sz w:val="20"/>
          <w:szCs w:val="20"/>
        </w:rPr>
        <w:t>ες</w:t>
      </w:r>
      <w:r w:rsidRPr="0099438D">
        <w:rPr>
          <w:color w:val="000000" w:themeColor="text1"/>
          <w:sz w:val="20"/>
          <w:szCs w:val="20"/>
        </w:rPr>
        <w:t>.</w:t>
      </w:r>
    </w:p>
    <w:bookmarkEnd w:id="1"/>
    <w:p w14:paraId="5F5CBE29" w14:textId="77777777" w:rsidR="005602FE" w:rsidRPr="004516B9" w:rsidRDefault="005602FE" w:rsidP="000A4A76">
      <w:pPr>
        <w:pStyle w:val="NoSpacing"/>
        <w:rPr>
          <w:b/>
          <w:bCs/>
          <w:color w:val="FF0000"/>
          <w:sz w:val="16"/>
          <w:szCs w:val="16"/>
        </w:rPr>
      </w:pPr>
    </w:p>
    <w:p w14:paraId="5F375338" w14:textId="5B04EBF3" w:rsidR="000A4A76" w:rsidRDefault="000A4A76" w:rsidP="000A4A76">
      <w:pPr>
        <w:pStyle w:val="NoSpacing"/>
        <w:rPr>
          <w:b/>
          <w:bCs/>
          <w:color w:val="FF0000"/>
        </w:rPr>
      </w:pPr>
      <w:r>
        <w:rPr>
          <w:b/>
          <w:bCs/>
          <w:color w:val="FF0000"/>
        </w:rPr>
        <w:t>Περιλαμβάνονται</w:t>
      </w:r>
    </w:p>
    <w:p w14:paraId="6CA3F26D" w14:textId="2920A78A" w:rsidR="003049A4" w:rsidRDefault="003049A4" w:rsidP="003049A4">
      <w:pPr>
        <w:pStyle w:val="NoSpacing"/>
        <w:numPr>
          <w:ilvl w:val="0"/>
          <w:numId w:val="22"/>
        </w:numPr>
      </w:pPr>
      <w:r>
        <w:t>Αεροπορικό εισιτήριο σε οικονομική θέση</w:t>
      </w:r>
      <w:r w:rsidRPr="000D6BDC">
        <w:t xml:space="preserve"> </w:t>
      </w:r>
      <w:r>
        <w:t xml:space="preserve">με την </w:t>
      </w:r>
      <w:r>
        <w:rPr>
          <w:color w:val="000000" w:themeColor="text1"/>
          <w:lang w:val="en-US"/>
        </w:rPr>
        <w:t>Scoot</w:t>
      </w:r>
      <w:r w:rsidRPr="003049A4">
        <w:rPr>
          <w:color w:val="000000" w:themeColor="text1"/>
        </w:rPr>
        <w:t xml:space="preserve"> </w:t>
      </w:r>
      <w:r>
        <w:t xml:space="preserve">από/προς την Αθήνα </w:t>
      </w:r>
    </w:p>
    <w:p w14:paraId="6898219A" w14:textId="77777777" w:rsidR="003049A4" w:rsidRDefault="003049A4" w:rsidP="003049A4">
      <w:pPr>
        <w:pStyle w:val="NoSpacing"/>
        <w:numPr>
          <w:ilvl w:val="0"/>
          <w:numId w:val="22"/>
        </w:numPr>
      </w:pPr>
      <w:r>
        <w:t>Φόροι αεροδρομίων &amp; επίναυλος καυσίμων (65</w:t>
      </w:r>
      <w:r w:rsidRPr="00CA20A8">
        <w:t>0</w:t>
      </w:r>
      <w:r>
        <w:t xml:space="preserve"> € ανά άτομο) </w:t>
      </w:r>
    </w:p>
    <w:p w14:paraId="2F4E0144" w14:textId="77777777" w:rsidR="003049A4" w:rsidRDefault="003049A4" w:rsidP="003049A4">
      <w:pPr>
        <w:pStyle w:val="NoSpacing"/>
        <w:numPr>
          <w:ilvl w:val="0"/>
          <w:numId w:val="22"/>
        </w:numPr>
      </w:pPr>
      <w:bookmarkStart w:id="2" w:name="_Hlk189155885"/>
      <w:r>
        <w:t>Μία (1) αποσκευή, μία (1) χειραποσκευή και ένα προσωπικό αντικείμενο έκαστος</w:t>
      </w:r>
    </w:p>
    <w:bookmarkEnd w:id="2"/>
    <w:p w14:paraId="7E3DF0C2" w14:textId="77777777" w:rsidR="000A4A76" w:rsidRDefault="000A4A76" w:rsidP="000A4A76">
      <w:pPr>
        <w:pStyle w:val="NoSpacing"/>
        <w:numPr>
          <w:ilvl w:val="0"/>
          <w:numId w:val="22"/>
        </w:numPr>
      </w:pPr>
      <w:r>
        <w:t>Διαμονή σε ξενοδοχεία, όπως αναφέρεται παραπάνω</w:t>
      </w:r>
      <w:r w:rsidR="00756EC5">
        <w:t xml:space="preserve"> με π</w:t>
      </w:r>
      <w:r w:rsidR="007C417B">
        <w:t>ρωινό</w:t>
      </w:r>
      <w:r>
        <w:t xml:space="preserve"> καθημερινά</w:t>
      </w:r>
    </w:p>
    <w:p w14:paraId="294A48F9" w14:textId="77777777" w:rsidR="007C417B" w:rsidRDefault="007C417B" w:rsidP="000A4A76">
      <w:pPr>
        <w:pStyle w:val="ListParagraph"/>
        <w:numPr>
          <w:ilvl w:val="0"/>
          <w:numId w:val="23"/>
        </w:numPr>
        <w:contextualSpacing w:val="0"/>
        <w:rPr>
          <w:color w:val="000000"/>
        </w:rPr>
      </w:pPr>
      <w:r>
        <w:rPr>
          <w:color w:val="000000"/>
        </w:rPr>
        <w:t xml:space="preserve">Μεταφορές από και προς το αεροδρόμιο στο </w:t>
      </w:r>
      <w:proofErr w:type="spellStart"/>
      <w:r w:rsidR="000C2AAB">
        <w:rPr>
          <w:color w:val="000000"/>
        </w:rPr>
        <w:t>Τσιανγκ</w:t>
      </w:r>
      <w:proofErr w:type="spellEnd"/>
      <w:r w:rsidR="000C2AAB">
        <w:rPr>
          <w:color w:val="000000"/>
        </w:rPr>
        <w:t xml:space="preserve"> </w:t>
      </w:r>
      <w:proofErr w:type="spellStart"/>
      <w:r w:rsidR="000C2AAB">
        <w:rPr>
          <w:color w:val="000000"/>
        </w:rPr>
        <w:t>Μάι</w:t>
      </w:r>
      <w:proofErr w:type="spellEnd"/>
      <w:r w:rsidR="000C2AAB">
        <w:rPr>
          <w:color w:val="000000"/>
        </w:rPr>
        <w:t xml:space="preserve">, Μπανγκόκ, </w:t>
      </w:r>
      <w:proofErr w:type="spellStart"/>
      <w:r w:rsidR="000C2AAB">
        <w:rPr>
          <w:color w:val="000000"/>
        </w:rPr>
        <w:t>Κράμπι</w:t>
      </w:r>
      <w:proofErr w:type="spellEnd"/>
    </w:p>
    <w:p w14:paraId="21DE5419" w14:textId="77777777" w:rsidR="000C2AAB" w:rsidRDefault="000C2AAB" w:rsidP="000C2AAB">
      <w:pPr>
        <w:pStyle w:val="NoSpacing"/>
        <w:numPr>
          <w:ilvl w:val="0"/>
          <w:numId w:val="23"/>
        </w:numPr>
      </w:pPr>
      <w:r>
        <w:t>Εκδρομές, ξεναγήσεις, περιηγήσεις σύμφωνα με το αναλυτικό πρόγραμμα</w:t>
      </w:r>
    </w:p>
    <w:p w14:paraId="694CFC2D" w14:textId="42B05E74" w:rsidR="000C2AAB" w:rsidRDefault="000C2AAB" w:rsidP="000A4A76">
      <w:pPr>
        <w:pStyle w:val="ListParagraph"/>
        <w:numPr>
          <w:ilvl w:val="0"/>
          <w:numId w:val="23"/>
        </w:numPr>
        <w:contextualSpacing w:val="0"/>
        <w:rPr>
          <w:color w:val="000000"/>
        </w:rPr>
      </w:pPr>
      <w:r>
        <w:rPr>
          <w:color w:val="000000"/>
        </w:rPr>
        <w:t>Έλληνας τοπικός ξεναγός στη Μπανγκόκ</w:t>
      </w:r>
      <w:r w:rsidR="008F6495">
        <w:rPr>
          <w:color w:val="000000"/>
        </w:rPr>
        <w:t xml:space="preserve"> και Αγγλόφωνος στο </w:t>
      </w:r>
      <w:proofErr w:type="spellStart"/>
      <w:r w:rsidR="008F6495">
        <w:rPr>
          <w:color w:val="000000"/>
        </w:rPr>
        <w:t>Τσιανκ</w:t>
      </w:r>
      <w:proofErr w:type="spellEnd"/>
      <w:r w:rsidR="008F6495">
        <w:rPr>
          <w:color w:val="000000"/>
        </w:rPr>
        <w:t xml:space="preserve"> </w:t>
      </w:r>
      <w:proofErr w:type="spellStart"/>
      <w:r w:rsidR="008F6495">
        <w:rPr>
          <w:color w:val="000000"/>
        </w:rPr>
        <w:t>Μάι</w:t>
      </w:r>
      <w:proofErr w:type="spellEnd"/>
      <w:r w:rsidR="008F6495">
        <w:rPr>
          <w:color w:val="000000"/>
        </w:rPr>
        <w:t xml:space="preserve"> &amp; </w:t>
      </w:r>
      <w:proofErr w:type="spellStart"/>
      <w:r w:rsidR="008F6495">
        <w:rPr>
          <w:color w:val="000000"/>
        </w:rPr>
        <w:t>Πούκετ</w:t>
      </w:r>
      <w:proofErr w:type="spellEnd"/>
    </w:p>
    <w:p w14:paraId="497333EC" w14:textId="77777777" w:rsidR="000A4A76" w:rsidRDefault="000A4A76" w:rsidP="000A4A76">
      <w:pPr>
        <w:pStyle w:val="ListParagraph"/>
        <w:numPr>
          <w:ilvl w:val="0"/>
          <w:numId w:val="23"/>
        </w:numPr>
        <w:contextualSpacing w:val="0"/>
        <w:rPr>
          <w:color w:val="000000"/>
        </w:rPr>
      </w:pPr>
      <w:r>
        <w:rPr>
          <w:color w:val="000000"/>
        </w:rPr>
        <w:t>24ωρο τηλέφωνο ανάγκης &amp; Υπηρεσίες τοπικών αντιπροσώπων</w:t>
      </w:r>
    </w:p>
    <w:p w14:paraId="6C672E03" w14:textId="77777777" w:rsidR="003049A4" w:rsidRDefault="003049A4" w:rsidP="003049A4">
      <w:pPr>
        <w:pStyle w:val="NoSpacing"/>
        <w:numPr>
          <w:ilvl w:val="0"/>
          <w:numId w:val="23"/>
        </w:numPr>
        <w:rPr>
          <w:color w:val="000000"/>
        </w:rPr>
      </w:pPr>
      <w:r>
        <w:rPr>
          <w:color w:val="000000"/>
        </w:rPr>
        <w:t>Ατομική ταξιδιωτική ασφάλεια (</w:t>
      </w:r>
      <w:r>
        <w:rPr>
          <w:color w:val="000000"/>
          <w:lang w:val="en-US"/>
        </w:rPr>
        <w:t>extra</w:t>
      </w:r>
      <w:r w:rsidRPr="009718E5">
        <w:rPr>
          <w:color w:val="000000"/>
        </w:rPr>
        <w:t>)</w:t>
      </w:r>
      <w:r>
        <w:rPr>
          <w:color w:val="000000"/>
        </w:rPr>
        <w:t xml:space="preserve"> – ισχύει για ηλικίες έως 75 ετών</w:t>
      </w:r>
    </w:p>
    <w:p w14:paraId="639BBBF3" w14:textId="77777777" w:rsidR="000A4A76" w:rsidRPr="00756EC5" w:rsidRDefault="000A4A76" w:rsidP="000A4A76">
      <w:pPr>
        <w:pStyle w:val="NoSpacing"/>
        <w:numPr>
          <w:ilvl w:val="0"/>
          <w:numId w:val="23"/>
        </w:numPr>
        <w:rPr>
          <w:color w:val="000000"/>
        </w:rPr>
      </w:pPr>
      <w:r w:rsidRPr="00756EC5">
        <w:rPr>
          <w:color w:val="000000"/>
        </w:rPr>
        <w:t>Ενημερωτικά έντυπα</w:t>
      </w:r>
      <w:r w:rsidR="00756EC5" w:rsidRPr="00756EC5">
        <w:rPr>
          <w:color w:val="000000"/>
        </w:rPr>
        <w:t xml:space="preserve">, </w:t>
      </w:r>
      <w:r w:rsidRPr="00756EC5">
        <w:rPr>
          <w:color w:val="000000"/>
        </w:rPr>
        <w:t>Τοπικοί φόροι</w:t>
      </w:r>
      <w:r w:rsidR="00756EC5" w:rsidRPr="00756EC5">
        <w:rPr>
          <w:color w:val="000000"/>
        </w:rPr>
        <w:t xml:space="preserve">, Ασφάλεια αστικής ευθύνης, </w:t>
      </w:r>
      <w:r w:rsidRPr="00756EC5">
        <w:rPr>
          <w:color w:val="000000"/>
        </w:rPr>
        <w:t>ΦΠΑ</w:t>
      </w:r>
    </w:p>
    <w:p w14:paraId="68864399" w14:textId="77777777" w:rsidR="000A4A76" w:rsidRDefault="000A4A76" w:rsidP="000A4A76">
      <w:pPr>
        <w:pStyle w:val="NoSpacing"/>
        <w:rPr>
          <w:color w:val="1F497D"/>
          <w:sz w:val="8"/>
          <w:szCs w:val="8"/>
        </w:rPr>
      </w:pPr>
    </w:p>
    <w:p w14:paraId="01DC3B1F" w14:textId="77777777" w:rsidR="00756EC5" w:rsidRPr="00756EC5" w:rsidRDefault="00756EC5" w:rsidP="000A4A76">
      <w:pPr>
        <w:pStyle w:val="NoSpacing"/>
        <w:rPr>
          <w:color w:val="1F497D"/>
          <w:sz w:val="12"/>
          <w:szCs w:val="12"/>
        </w:rPr>
      </w:pPr>
    </w:p>
    <w:p w14:paraId="78D4D55F" w14:textId="77777777" w:rsidR="000A4A76" w:rsidRDefault="000A4A76" w:rsidP="000A4A76">
      <w:pPr>
        <w:pStyle w:val="NoSpacing"/>
        <w:rPr>
          <w:b/>
          <w:bCs/>
          <w:color w:val="FF0000"/>
        </w:rPr>
      </w:pPr>
      <w:r>
        <w:rPr>
          <w:b/>
          <w:bCs/>
          <w:color w:val="FF0000"/>
        </w:rPr>
        <w:t>Δεν Περιλαμβάνονται</w:t>
      </w:r>
    </w:p>
    <w:p w14:paraId="180A97CD" w14:textId="77777777" w:rsidR="007C417B" w:rsidRDefault="000A4A76" w:rsidP="00756EC5">
      <w:pPr>
        <w:pStyle w:val="NoSpacing"/>
      </w:pPr>
      <w:r>
        <w:t>Οτιδήποτε αναφέρεται ως προαιρετικό ή προτεινόμενο</w:t>
      </w:r>
      <w:r w:rsidR="00756EC5">
        <w:t xml:space="preserve">, </w:t>
      </w:r>
      <w:r>
        <w:t>Αχθοφορικά και φιλοδωρήματα</w:t>
      </w:r>
      <w:r w:rsidR="00756EC5">
        <w:t xml:space="preserve">, </w:t>
      </w:r>
      <w:r>
        <w:t>Έξοδα προσωπικής φύσεως</w:t>
      </w:r>
      <w:r w:rsidR="00756EC5">
        <w:t>, Ταξιδιωτική ασφάλεια, Φαγητό</w:t>
      </w:r>
      <w:r w:rsidR="007C417B">
        <w:t xml:space="preserve"> και ποτά κατά τη διάρκεια των πτήσεων της </w:t>
      </w:r>
      <w:r w:rsidR="007C417B" w:rsidRPr="00756EC5">
        <w:rPr>
          <w:lang w:val="en-US"/>
        </w:rPr>
        <w:t>Scoot</w:t>
      </w:r>
      <w:r w:rsidR="007C417B" w:rsidRPr="007C417B">
        <w:t xml:space="preserve"> </w:t>
      </w:r>
    </w:p>
    <w:p w14:paraId="696E4872" w14:textId="77777777" w:rsidR="00F21FE0" w:rsidRDefault="00F21FE0" w:rsidP="00146806">
      <w:pPr>
        <w:rPr>
          <w:b/>
          <w:bCs/>
          <w:color w:val="FF0000"/>
        </w:rPr>
      </w:pPr>
    </w:p>
    <w:p w14:paraId="55769949" w14:textId="77777777" w:rsidR="003049A4" w:rsidRPr="00CA20A8" w:rsidRDefault="003049A4" w:rsidP="003049A4">
      <w:pPr>
        <w:jc w:val="center"/>
        <w:rPr>
          <w:b/>
          <w:bCs/>
          <w:color w:val="FF0000"/>
          <w:sz w:val="28"/>
          <w:szCs w:val="28"/>
        </w:rPr>
      </w:pPr>
      <w:r w:rsidRPr="00481B1A">
        <w:rPr>
          <w:b/>
          <w:bCs/>
          <w:color w:val="FF0000"/>
          <w:sz w:val="28"/>
          <w:szCs w:val="28"/>
        </w:rPr>
        <w:lastRenderedPageBreak/>
        <w:t>Καθημερινό πρόγραμμα</w:t>
      </w:r>
    </w:p>
    <w:p w14:paraId="4FB12AF2" w14:textId="77777777" w:rsidR="003049A4" w:rsidRPr="00FF5106" w:rsidRDefault="003049A4" w:rsidP="00746A66">
      <w:pPr>
        <w:pStyle w:val="NoSpacing"/>
        <w:rPr>
          <w:sz w:val="12"/>
          <w:szCs w:val="12"/>
          <w:lang w:eastAsia="el-GR"/>
        </w:rPr>
      </w:pPr>
    </w:p>
    <w:p w14:paraId="5398EE7B" w14:textId="0FE4983E" w:rsidR="00746A66" w:rsidRPr="005049B1" w:rsidRDefault="00746A66" w:rsidP="00746A66">
      <w:pPr>
        <w:pStyle w:val="NoSpacing"/>
        <w:rPr>
          <w:b/>
          <w:lang w:eastAsia="el-GR"/>
        </w:rPr>
      </w:pPr>
      <w:r w:rsidRPr="00746A66">
        <w:rPr>
          <w:lang w:eastAsia="el-GR"/>
        </w:rPr>
        <w:t>1</w:t>
      </w:r>
      <w:r w:rsidRPr="005049B1">
        <w:rPr>
          <w:vertAlign w:val="superscript"/>
          <w:lang w:eastAsia="el-GR"/>
        </w:rPr>
        <w:t>η</w:t>
      </w:r>
      <w:r w:rsidR="005049B1" w:rsidRPr="005049B1">
        <w:rPr>
          <w:lang w:eastAsia="el-GR"/>
        </w:rPr>
        <w:t xml:space="preserve"> </w:t>
      </w:r>
      <w:r w:rsidRPr="00746A66">
        <w:rPr>
          <w:lang w:eastAsia="el-GR"/>
        </w:rPr>
        <w:t xml:space="preserve">μέρα: </w:t>
      </w:r>
      <w:r w:rsidRPr="005049B1">
        <w:rPr>
          <w:b/>
          <w:lang w:eastAsia="el-GR"/>
        </w:rPr>
        <w:t>Αθήνα</w:t>
      </w:r>
      <w:r w:rsidR="003049A4" w:rsidRPr="00C54D63">
        <w:rPr>
          <w:b/>
          <w:lang w:eastAsia="el-GR"/>
        </w:rPr>
        <w:t xml:space="preserve"> </w:t>
      </w:r>
      <w:r w:rsidRPr="005049B1">
        <w:rPr>
          <w:b/>
          <w:lang w:eastAsia="el-GR"/>
        </w:rPr>
        <w:t xml:space="preserve">– </w:t>
      </w:r>
      <w:proofErr w:type="spellStart"/>
      <w:r w:rsidRPr="005049B1">
        <w:rPr>
          <w:b/>
          <w:lang w:eastAsia="el-GR"/>
        </w:rPr>
        <w:t>Τσιάνγκ</w:t>
      </w:r>
      <w:proofErr w:type="spellEnd"/>
      <w:r w:rsidRPr="005049B1">
        <w:rPr>
          <w:b/>
          <w:lang w:eastAsia="el-GR"/>
        </w:rPr>
        <w:t xml:space="preserve"> </w:t>
      </w:r>
      <w:proofErr w:type="spellStart"/>
      <w:r w:rsidRPr="005049B1">
        <w:rPr>
          <w:b/>
          <w:lang w:eastAsia="el-GR"/>
        </w:rPr>
        <w:t>Μάι</w:t>
      </w:r>
      <w:proofErr w:type="spellEnd"/>
    </w:p>
    <w:p w14:paraId="2D01BA67" w14:textId="4E467A51" w:rsidR="00746A66" w:rsidRPr="00746A66" w:rsidRDefault="00C54D63" w:rsidP="00746A66">
      <w:pPr>
        <w:pStyle w:val="NoSpacing"/>
        <w:rPr>
          <w:lang w:eastAsia="el-GR"/>
        </w:rPr>
      </w:pPr>
      <w:r>
        <w:rPr>
          <w:color w:val="000000"/>
        </w:rPr>
        <w:t>Πρωινή π</w:t>
      </w:r>
      <w:r w:rsidR="00746A66">
        <w:rPr>
          <w:color w:val="000000"/>
        </w:rPr>
        <w:t xml:space="preserve">τήση μέσω </w:t>
      </w:r>
      <w:r>
        <w:rPr>
          <w:color w:val="000000"/>
        </w:rPr>
        <w:t>Σιγκαπούρης</w:t>
      </w:r>
      <w:r w:rsidR="00746A66" w:rsidRPr="00746A66">
        <w:rPr>
          <w:lang w:eastAsia="el-GR"/>
        </w:rPr>
        <w:t xml:space="preserve"> για τη Β. </w:t>
      </w:r>
      <w:r w:rsidRPr="00746A66">
        <w:rPr>
          <w:lang w:eastAsia="el-GR"/>
        </w:rPr>
        <w:t>Ταϊλάνδη</w:t>
      </w:r>
      <w:r w:rsidR="00746A66" w:rsidRPr="00746A66">
        <w:rPr>
          <w:lang w:eastAsia="el-GR"/>
        </w:rPr>
        <w:t>.</w:t>
      </w:r>
    </w:p>
    <w:p w14:paraId="3658D377" w14:textId="77777777" w:rsidR="00746A66" w:rsidRPr="00CC1B43" w:rsidRDefault="00746A66" w:rsidP="00746A66">
      <w:pPr>
        <w:pStyle w:val="NoSpacing"/>
        <w:rPr>
          <w:sz w:val="12"/>
          <w:szCs w:val="12"/>
          <w:lang w:eastAsia="el-GR"/>
        </w:rPr>
      </w:pPr>
      <w:r w:rsidRPr="00CC1B43">
        <w:rPr>
          <w:sz w:val="12"/>
          <w:szCs w:val="12"/>
          <w:lang w:eastAsia="el-GR"/>
        </w:rPr>
        <w:t> </w:t>
      </w:r>
    </w:p>
    <w:p w14:paraId="08B5521A" w14:textId="77777777" w:rsidR="00746A66" w:rsidRPr="00746A66" w:rsidRDefault="00746A66" w:rsidP="00746A66">
      <w:pPr>
        <w:pStyle w:val="NoSpacing"/>
        <w:rPr>
          <w:lang w:eastAsia="el-GR"/>
        </w:rPr>
      </w:pPr>
      <w:r w:rsidRPr="00746A66">
        <w:rPr>
          <w:lang w:eastAsia="el-GR"/>
        </w:rPr>
        <w:t>2</w:t>
      </w:r>
      <w:r w:rsidRPr="005049B1">
        <w:rPr>
          <w:vertAlign w:val="superscript"/>
          <w:lang w:eastAsia="el-GR"/>
        </w:rPr>
        <w:t>η</w:t>
      </w:r>
      <w:r w:rsidR="005049B1" w:rsidRPr="005049B1">
        <w:rPr>
          <w:lang w:eastAsia="el-GR"/>
        </w:rPr>
        <w:t xml:space="preserve"> </w:t>
      </w:r>
      <w:r w:rsidRPr="00746A66">
        <w:rPr>
          <w:lang w:eastAsia="el-GR"/>
        </w:rPr>
        <w:t xml:space="preserve">μέρα: </w:t>
      </w:r>
      <w:proofErr w:type="spellStart"/>
      <w:r w:rsidRPr="005049B1">
        <w:rPr>
          <w:b/>
          <w:lang w:eastAsia="el-GR"/>
        </w:rPr>
        <w:t>Τσιάνγκ</w:t>
      </w:r>
      <w:proofErr w:type="spellEnd"/>
      <w:r w:rsidRPr="005049B1">
        <w:rPr>
          <w:b/>
          <w:lang w:eastAsia="el-GR"/>
        </w:rPr>
        <w:t xml:space="preserve"> </w:t>
      </w:r>
      <w:proofErr w:type="spellStart"/>
      <w:r w:rsidRPr="005049B1">
        <w:rPr>
          <w:b/>
          <w:lang w:eastAsia="el-GR"/>
        </w:rPr>
        <w:t>Μάι</w:t>
      </w:r>
      <w:proofErr w:type="spellEnd"/>
      <w:r w:rsidRPr="005049B1">
        <w:rPr>
          <w:b/>
          <w:lang w:eastAsia="el-GR"/>
        </w:rPr>
        <w:t>, ξενάγηση της πόλης</w:t>
      </w:r>
    </w:p>
    <w:p w14:paraId="2F1B6911" w14:textId="0102C6F7" w:rsidR="00746A66" w:rsidRPr="00746A66" w:rsidRDefault="00746A66" w:rsidP="00C54D63">
      <w:pPr>
        <w:pStyle w:val="NoSpacing"/>
        <w:jc w:val="both"/>
        <w:rPr>
          <w:lang w:eastAsia="el-GR"/>
        </w:rPr>
      </w:pPr>
      <w:r w:rsidRPr="00746A66">
        <w:rPr>
          <w:lang w:eastAsia="el-GR"/>
        </w:rPr>
        <w:t xml:space="preserve">Άφιξη στο αεροδρόμιο του </w:t>
      </w:r>
      <w:proofErr w:type="spellStart"/>
      <w:r w:rsidRPr="00746A66">
        <w:rPr>
          <w:lang w:eastAsia="el-GR"/>
        </w:rPr>
        <w:t>Τσιάνγκ</w:t>
      </w:r>
      <w:proofErr w:type="spellEnd"/>
      <w:r w:rsidRPr="00746A66">
        <w:rPr>
          <w:lang w:eastAsia="el-GR"/>
        </w:rPr>
        <w:t xml:space="preserve"> </w:t>
      </w:r>
      <w:proofErr w:type="spellStart"/>
      <w:r w:rsidRPr="00746A66">
        <w:rPr>
          <w:lang w:eastAsia="el-GR"/>
        </w:rPr>
        <w:t>Μάι</w:t>
      </w:r>
      <w:proofErr w:type="spellEnd"/>
      <w:r w:rsidRPr="00746A66">
        <w:rPr>
          <w:lang w:eastAsia="el-GR"/>
        </w:rPr>
        <w:t>, τη</w:t>
      </w:r>
      <w:r w:rsidR="00C54D63">
        <w:rPr>
          <w:lang w:eastAsia="el-GR"/>
        </w:rPr>
        <w:t>ν</w:t>
      </w:r>
      <w:r w:rsidRPr="00746A66">
        <w:rPr>
          <w:lang w:eastAsia="el-GR"/>
        </w:rPr>
        <w:t xml:space="preserve"> πρωτεύουσα του Βορρά.  Συνάντηση με τον τοπικό μας </w:t>
      </w:r>
      <w:r w:rsidR="00F135DB">
        <w:rPr>
          <w:lang w:eastAsia="el-GR"/>
        </w:rPr>
        <w:t xml:space="preserve">αντιπρόσωπο και </w:t>
      </w:r>
      <w:r w:rsidRPr="00746A66">
        <w:rPr>
          <w:lang w:eastAsia="el-GR"/>
        </w:rPr>
        <w:t xml:space="preserve">μεταφορά </w:t>
      </w:r>
      <w:r w:rsidR="00C54D63">
        <w:rPr>
          <w:lang w:eastAsia="el-GR"/>
        </w:rPr>
        <w:t xml:space="preserve">προς το κέντρο της πόλης. Ακολουθεί μία περιήγηση </w:t>
      </w:r>
      <w:r w:rsidR="00C54D63" w:rsidRPr="00746A66">
        <w:rPr>
          <w:lang w:eastAsia="el-GR"/>
        </w:rPr>
        <w:t>στο ιστορικό κέντρο της πόλης. Θα διασχίσ</w:t>
      </w:r>
      <w:r w:rsidR="00C54D63">
        <w:rPr>
          <w:lang w:eastAsia="el-GR"/>
        </w:rPr>
        <w:t>ετε</w:t>
      </w:r>
      <w:r w:rsidR="00C54D63" w:rsidRPr="00746A66">
        <w:rPr>
          <w:lang w:eastAsia="el-GR"/>
        </w:rPr>
        <w:t xml:space="preserve"> με τα πόδια μία εκ των πυλών του </w:t>
      </w:r>
      <w:proofErr w:type="spellStart"/>
      <w:r w:rsidR="00C54D63" w:rsidRPr="00746A66">
        <w:rPr>
          <w:lang w:eastAsia="el-GR"/>
        </w:rPr>
        <w:t>Τσιανγκ</w:t>
      </w:r>
      <w:proofErr w:type="spellEnd"/>
      <w:r w:rsidR="00C54D63" w:rsidRPr="00746A66">
        <w:rPr>
          <w:lang w:eastAsia="el-GR"/>
        </w:rPr>
        <w:t xml:space="preserve"> </w:t>
      </w:r>
      <w:proofErr w:type="spellStart"/>
      <w:r w:rsidR="00C54D63" w:rsidRPr="00746A66">
        <w:rPr>
          <w:lang w:eastAsia="el-GR"/>
        </w:rPr>
        <w:t>Μάι</w:t>
      </w:r>
      <w:proofErr w:type="spellEnd"/>
      <w:r w:rsidR="00C54D63" w:rsidRPr="00746A66">
        <w:rPr>
          <w:lang w:eastAsia="el-GR"/>
        </w:rPr>
        <w:t xml:space="preserve"> για να βρεθ</w:t>
      </w:r>
      <w:r w:rsidR="00C54D63">
        <w:rPr>
          <w:lang w:eastAsia="el-GR"/>
        </w:rPr>
        <w:t>είτε</w:t>
      </w:r>
      <w:r w:rsidR="00C54D63" w:rsidRPr="00746A66">
        <w:rPr>
          <w:lang w:eastAsia="el-GR"/>
        </w:rPr>
        <w:t xml:space="preserve"> εντός των τειχών της παλιάς πόλης. Εκεί, θα περιηγηθ</w:t>
      </w:r>
      <w:r w:rsidR="00C54D63">
        <w:rPr>
          <w:lang w:eastAsia="el-GR"/>
        </w:rPr>
        <w:t>είτε</w:t>
      </w:r>
      <w:r w:rsidR="00C54D63" w:rsidRPr="00746A66">
        <w:rPr>
          <w:lang w:eastAsia="el-GR"/>
        </w:rPr>
        <w:t xml:space="preserve"> στους  δρόμους της, βλέποντας εξωτερικά μερικούς από τους πιο σημαντικούς ναούς της, όπως τον </w:t>
      </w:r>
      <w:proofErr w:type="spellStart"/>
      <w:r w:rsidR="00C54D63" w:rsidRPr="00746A66">
        <w:rPr>
          <w:lang w:eastAsia="el-GR"/>
        </w:rPr>
        <w:t>Wat</w:t>
      </w:r>
      <w:proofErr w:type="spellEnd"/>
      <w:r w:rsidR="00C54D63" w:rsidRPr="00746A66">
        <w:rPr>
          <w:lang w:eastAsia="el-GR"/>
        </w:rPr>
        <w:t xml:space="preserve"> </w:t>
      </w:r>
      <w:proofErr w:type="spellStart"/>
      <w:r w:rsidR="00C54D63" w:rsidRPr="00746A66">
        <w:rPr>
          <w:lang w:eastAsia="el-GR"/>
        </w:rPr>
        <w:t>Phra</w:t>
      </w:r>
      <w:proofErr w:type="spellEnd"/>
      <w:r w:rsidR="00C54D63" w:rsidRPr="00746A66">
        <w:rPr>
          <w:lang w:eastAsia="el-GR"/>
        </w:rPr>
        <w:t xml:space="preserve"> Singh, τον </w:t>
      </w:r>
      <w:proofErr w:type="spellStart"/>
      <w:r w:rsidR="00C54D63" w:rsidRPr="00746A66">
        <w:rPr>
          <w:lang w:eastAsia="el-GR"/>
        </w:rPr>
        <w:t>Wat</w:t>
      </w:r>
      <w:proofErr w:type="spellEnd"/>
      <w:r w:rsidR="00C54D63" w:rsidRPr="00746A66">
        <w:rPr>
          <w:lang w:eastAsia="el-GR"/>
        </w:rPr>
        <w:t xml:space="preserve"> </w:t>
      </w:r>
      <w:proofErr w:type="spellStart"/>
      <w:r w:rsidR="00C54D63" w:rsidRPr="00746A66">
        <w:rPr>
          <w:lang w:eastAsia="el-GR"/>
        </w:rPr>
        <w:t>Chedi</w:t>
      </w:r>
      <w:proofErr w:type="spellEnd"/>
      <w:r w:rsidR="00C54D63" w:rsidRPr="00746A66">
        <w:rPr>
          <w:lang w:eastAsia="el-GR"/>
        </w:rPr>
        <w:t xml:space="preserve"> </w:t>
      </w:r>
      <w:proofErr w:type="spellStart"/>
      <w:r w:rsidR="00C54D63" w:rsidRPr="00746A66">
        <w:rPr>
          <w:lang w:eastAsia="el-GR"/>
        </w:rPr>
        <w:t>Luang</w:t>
      </w:r>
      <w:proofErr w:type="spellEnd"/>
      <w:r w:rsidR="00C54D63" w:rsidRPr="00746A66">
        <w:rPr>
          <w:lang w:eastAsia="el-GR"/>
        </w:rPr>
        <w:t xml:space="preserve"> και τον </w:t>
      </w:r>
      <w:proofErr w:type="spellStart"/>
      <w:r w:rsidR="00C54D63" w:rsidRPr="00746A66">
        <w:rPr>
          <w:lang w:eastAsia="el-GR"/>
        </w:rPr>
        <w:t>Wat</w:t>
      </w:r>
      <w:proofErr w:type="spellEnd"/>
      <w:r w:rsidR="00C54D63" w:rsidRPr="00746A66">
        <w:rPr>
          <w:lang w:eastAsia="el-GR"/>
        </w:rPr>
        <w:t xml:space="preserve"> </w:t>
      </w:r>
      <w:proofErr w:type="spellStart"/>
      <w:r w:rsidR="00C54D63" w:rsidRPr="00746A66">
        <w:rPr>
          <w:lang w:eastAsia="el-GR"/>
        </w:rPr>
        <w:t>Chiang</w:t>
      </w:r>
      <w:proofErr w:type="spellEnd"/>
      <w:r w:rsidR="00C54D63" w:rsidRPr="00746A66">
        <w:rPr>
          <w:lang w:eastAsia="el-GR"/>
        </w:rPr>
        <w:t xml:space="preserve"> </w:t>
      </w:r>
      <w:proofErr w:type="spellStart"/>
      <w:r w:rsidR="00C54D63" w:rsidRPr="00746A66">
        <w:rPr>
          <w:lang w:eastAsia="el-GR"/>
        </w:rPr>
        <w:t>Mun</w:t>
      </w:r>
      <w:proofErr w:type="spellEnd"/>
      <w:r w:rsidR="00C54D63" w:rsidRPr="00746A66">
        <w:rPr>
          <w:lang w:eastAsia="el-GR"/>
        </w:rPr>
        <w:t>. </w:t>
      </w:r>
      <w:r w:rsidR="00C54D63">
        <w:rPr>
          <w:lang w:eastAsia="el-GR"/>
        </w:rPr>
        <w:t xml:space="preserve">Μεταφορά </w:t>
      </w:r>
      <w:r w:rsidRPr="00746A66">
        <w:rPr>
          <w:lang w:eastAsia="el-GR"/>
        </w:rPr>
        <w:t xml:space="preserve">στο ξενοδοχείο μας. </w:t>
      </w:r>
      <w:r w:rsidR="00F135DB">
        <w:rPr>
          <w:lang w:eastAsia="el-GR"/>
        </w:rPr>
        <w:t xml:space="preserve">Χρόνος ελεύθερος για ξεκούραση και ένα απαραίτητο </w:t>
      </w:r>
      <w:proofErr w:type="spellStart"/>
      <w:r w:rsidR="00F135DB">
        <w:rPr>
          <w:lang w:eastAsia="el-GR"/>
        </w:rPr>
        <w:t>Ταϊλανδέζικο</w:t>
      </w:r>
      <w:proofErr w:type="spellEnd"/>
      <w:r w:rsidR="00F135DB">
        <w:rPr>
          <w:lang w:eastAsia="el-GR"/>
        </w:rPr>
        <w:t xml:space="preserve"> μασάζ. </w:t>
      </w:r>
    </w:p>
    <w:p w14:paraId="499A7ECD" w14:textId="77777777" w:rsidR="00746A66" w:rsidRPr="00F135DB" w:rsidRDefault="00746A66" w:rsidP="005049B1">
      <w:pPr>
        <w:pStyle w:val="NoSpacing"/>
        <w:jc w:val="both"/>
        <w:rPr>
          <w:sz w:val="12"/>
          <w:szCs w:val="12"/>
          <w:lang w:eastAsia="el-GR"/>
        </w:rPr>
      </w:pPr>
      <w:r w:rsidRPr="00F135DB">
        <w:rPr>
          <w:sz w:val="12"/>
          <w:szCs w:val="12"/>
          <w:lang w:eastAsia="el-GR"/>
        </w:rPr>
        <w:t> </w:t>
      </w:r>
    </w:p>
    <w:p w14:paraId="46FF5F34" w14:textId="0A281B68" w:rsidR="00F135DB" w:rsidRPr="00746A66" w:rsidRDefault="00746A66" w:rsidP="00F135DB">
      <w:pPr>
        <w:pStyle w:val="NoSpacing"/>
        <w:rPr>
          <w:lang w:eastAsia="el-GR"/>
        </w:rPr>
      </w:pPr>
      <w:r w:rsidRPr="00746A66">
        <w:rPr>
          <w:lang w:eastAsia="el-GR"/>
        </w:rPr>
        <w:t>3</w:t>
      </w:r>
      <w:r w:rsidRPr="005049B1">
        <w:rPr>
          <w:vertAlign w:val="superscript"/>
          <w:lang w:eastAsia="el-GR"/>
        </w:rPr>
        <w:t>η</w:t>
      </w:r>
      <w:r w:rsidR="005049B1">
        <w:rPr>
          <w:lang w:eastAsia="el-GR"/>
        </w:rPr>
        <w:t xml:space="preserve"> </w:t>
      </w:r>
      <w:r w:rsidRPr="00746A66">
        <w:rPr>
          <w:lang w:eastAsia="el-GR"/>
        </w:rPr>
        <w:t xml:space="preserve">μέρα: </w:t>
      </w:r>
      <w:proofErr w:type="spellStart"/>
      <w:r w:rsidR="00F135DB" w:rsidRPr="005049B1">
        <w:rPr>
          <w:b/>
          <w:lang w:eastAsia="el-GR"/>
        </w:rPr>
        <w:t>Τσιάνγκ</w:t>
      </w:r>
      <w:proofErr w:type="spellEnd"/>
      <w:r w:rsidR="00F135DB" w:rsidRPr="005049B1">
        <w:rPr>
          <w:b/>
          <w:lang w:eastAsia="el-GR"/>
        </w:rPr>
        <w:t xml:space="preserve"> </w:t>
      </w:r>
      <w:proofErr w:type="spellStart"/>
      <w:r w:rsidR="00F135DB" w:rsidRPr="005049B1">
        <w:rPr>
          <w:b/>
          <w:lang w:eastAsia="el-GR"/>
        </w:rPr>
        <w:t>Μάι</w:t>
      </w:r>
      <w:proofErr w:type="spellEnd"/>
      <w:r w:rsidR="00F135DB" w:rsidRPr="005049B1">
        <w:rPr>
          <w:b/>
          <w:lang w:eastAsia="el-GR"/>
        </w:rPr>
        <w:t xml:space="preserve">, </w:t>
      </w:r>
      <w:r w:rsidR="009A3468">
        <w:rPr>
          <w:b/>
          <w:lang w:eastAsia="el-GR"/>
        </w:rPr>
        <w:t>επίσκεψη σε πάρκο διάσωσης Ελεφάντων</w:t>
      </w:r>
    </w:p>
    <w:p w14:paraId="405C5D17" w14:textId="10E3EDFA" w:rsidR="009A3468" w:rsidRDefault="009A3468" w:rsidP="00F135DB">
      <w:pPr>
        <w:pStyle w:val="NoSpacing"/>
        <w:jc w:val="both"/>
        <w:rPr>
          <w:lang w:eastAsia="el-GR"/>
        </w:rPr>
      </w:pPr>
      <w:r w:rsidRPr="009A3468">
        <w:rPr>
          <w:lang w:eastAsia="el-GR"/>
        </w:rPr>
        <w:t xml:space="preserve">Πρωινό. </w:t>
      </w:r>
      <w:r>
        <w:rPr>
          <w:lang w:eastAsia="el-GR"/>
        </w:rPr>
        <w:t>Σήμερα θα π</w:t>
      </w:r>
      <w:r w:rsidRPr="009A3468">
        <w:rPr>
          <w:lang w:eastAsia="el-GR"/>
        </w:rPr>
        <w:t>εράσ</w:t>
      </w:r>
      <w:r>
        <w:rPr>
          <w:lang w:eastAsia="el-GR"/>
        </w:rPr>
        <w:t>ε</w:t>
      </w:r>
      <w:r w:rsidRPr="009A3468">
        <w:rPr>
          <w:lang w:eastAsia="el-GR"/>
        </w:rPr>
        <w:t xml:space="preserve">τε την ημέρα σε ένα Πάρκο Διάσωσης Ελεφάντων. </w:t>
      </w:r>
      <w:r>
        <w:rPr>
          <w:lang w:eastAsia="el-GR"/>
        </w:rPr>
        <w:t>Οδική μεταφορά και ά</w:t>
      </w:r>
      <w:r w:rsidRPr="009A3468">
        <w:rPr>
          <w:lang w:eastAsia="el-GR"/>
        </w:rPr>
        <w:t xml:space="preserve">φιξη στο καταφύγιο </w:t>
      </w:r>
      <w:r>
        <w:rPr>
          <w:lang w:eastAsia="el-GR"/>
        </w:rPr>
        <w:t>με</w:t>
      </w:r>
      <w:r w:rsidRPr="009A3468">
        <w:rPr>
          <w:lang w:eastAsia="el-GR"/>
        </w:rPr>
        <w:t xml:space="preserve"> ενημέρωση για τις δραστηριότητες της ημέρας </w:t>
      </w:r>
      <w:r>
        <w:rPr>
          <w:lang w:eastAsia="el-GR"/>
        </w:rPr>
        <w:t xml:space="preserve">και </w:t>
      </w:r>
      <w:r w:rsidRPr="009A3468">
        <w:rPr>
          <w:lang w:eastAsia="el-GR"/>
        </w:rPr>
        <w:t>τις προσωπικές σας αλληλεπιδράσεις με τους διασωθέντες ελέφαντες. Θα τους συναντήσετε, θα τους ταΐσετε, θα περπατήσετε μαζί τους, θα τους αγκαλιάσετε, θα παίξετε μαζί τους, θα κάνετε μπάνιο μαζί τους. Απολαύστε</w:t>
      </w:r>
      <w:r>
        <w:rPr>
          <w:lang w:eastAsia="el-GR"/>
        </w:rPr>
        <w:t xml:space="preserve"> μία</w:t>
      </w:r>
      <w:r w:rsidRPr="009A3468">
        <w:rPr>
          <w:lang w:eastAsia="el-GR"/>
        </w:rPr>
        <w:t xml:space="preserve"> αξέχαστη μέρα </w:t>
      </w:r>
      <w:r>
        <w:rPr>
          <w:lang w:eastAsia="el-GR"/>
        </w:rPr>
        <w:t>πριν</w:t>
      </w:r>
      <w:r w:rsidRPr="009A3468">
        <w:rPr>
          <w:lang w:eastAsia="el-GR"/>
        </w:rPr>
        <w:t xml:space="preserve"> επιστρέψετε </w:t>
      </w:r>
      <w:r>
        <w:rPr>
          <w:lang w:eastAsia="el-GR"/>
        </w:rPr>
        <w:t xml:space="preserve">πίσω </w:t>
      </w:r>
      <w:r w:rsidRPr="009A3468">
        <w:rPr>
          <w:lang w:eastAsia="el-GR"/>
        </w:rPr>
        <w:t>στο ξενοδοχείο σας το απόγευμα.</w:t>
      </w:r>
      <w:r>
        <w:rPr>
          <w:lang w:eastAsia="el-GR"/>
        </w:rPr>
        <w:t xml:space="preserve"> Το βράδυ σας προτείνουμε να επισκεφθείτε τη διάσημη νυχτερινή αγορά </w:t>
      </w:r>
      <w:r w:rsidRPr="00746A66">
        <w:rPr>
          <w:lang w:eastAsia="el-GR"/>
        </w:rPr>
        <w:t>στο κέντρο της πόλης</w:t>
      </w:r>
      <w:r>
        <w:rPr>
          <w:lang w:eastAsia="el-GR"/>
        </w:rPr>
        <w:t xml:space="preserve">. </w:t>
      </w:r>
    </w:p>
    <w:p w14:paraId="2D8201A1" w14:textId="77777777" w:rsidR="00746A66" w:rsidRPr="003049A4" w:rsidRDefault="00746A66" w:rsidP="005049B1">
      <w:pPr>
        <w:pStyle w:val="NoSpacing"/>
        <w:jc w:val="both"/>
        <w:rPr>
          <w:sz w:val="12"/>
          <w:szCs w:val="12"/>
          <w:lang w:eastAsia="el-GR"/>
        </w:rPr>
      </w:pPr>
      <w:r w:rsidRPr="003049A4">
        <w:rPr>
          <w:sz w:val="12"/>
          <w:szCs w:val="12"/>
          <w:lang w:eastAsia="el-GR"/>
        </w:rPr>
        <w:t> </w:t>
      </w:r>
    </w:p>
    <w:p w14:paraId="6F8547D1" w14:textId="562AFC25" w:rsidR="00746A66" w:rsidRPr="00E61AA7" w:rsidRDefault="00746A66" w:rsidP="005049B1">
      <w:pPr>
        <w:pStyle w:val="NoSpacing"/>
        <w:jc w:val="both"/>
        <w:rPr>
          <w:b/>
          <w:lang w:eastAsia="el-GR"/>
        </w:rPr>
      </w:pPr>
      <w:r w:rsidRPr="00746A66">
        <w:rPr>
          <w:lang w:eastAsia="el-GR"/>
        </w:rPr>
        <w:t>4</w:t>
      </w:r>
      <w:r w:rsidRPr="005049B1">
        <w:rPr>
          <w:vertAlign w:val="superscript"/>
          <w:lang w:eastAsia="el-GR"/>
        </w:rPr>
        <w:t>η</w:t>
      </w:r>
      <w:r w:rsidR="005049B1">
        <w:rPr>
          <w:lang w:eastAsia="el-GR"/>
        </w:rPr>
        <w:t xml:space="preserve"> </w:t>
      </w:r>
      <w:r w:rsidRPr="00746A66">
        <w:rPr>
          <w:lang w:eastAsia="el-GR"/>
        </w:rPr>
        <w:t>μέρα:  </w:t>
      </w:r>
      <w:proofErr w:type="spellStart"/>
      <w:r w:rsidRPr="005049B1">
        <w:rPr>
          <w:b/>
          <w:lang w:eastAsia="el-GR"/>
        </w:rPr>
        <w:t>Τσιάνγκ</w:t>
      </w:r>
      <w:proofErr w:type="spellEnd"/>
      <w:r w:rsidRPr="005049B1">
        <w:rPr>
          <w:b/>
          <w:lang w:eastAsia="el-GR"/>
        </w:rPr>
        <w:t xml:space="preserve"> </w:t>
      </w:r>
      <w:proofErr w:type="spellStart"/>
      <w:r w:rsidRPr="005049B1">
        <w:rPr>
          <w:b/>
          <w:lang w:eastAsia="el-GR"/>
        </w:rPr>
        <w:t>Μάι</w:t>
      </w:r>
      <w:proofErr w:type="spellEnd"/>
      <w:r w:rsidR="00167203">
        <w:rPr>
          <w:b/>
          <w:lang w:eastAsia="el-GR"/>
        </w:rPr>
        <w:t xml:space="preserve">, ολοήμερη εκδρομή στο </w:t>
      </w:r>
      <w:r w:rsidRPr="005049B1">
        <w:rPr>
          <w:b/>
          <w:lang w:eastAsia="el-GR"/>
        </w:rPr>
        <w:t xml:space="preserve">Χρυσό Τρίγωνο, Ορεσίβιες φυλές &amp; </w:t>
      </w:r>
      <w:proofErr w:type="spellStart"/>
      <w:r w:rsidRPr="005049B1">
        <w:rPr>
          <w:b/>
          <w:lang w:eastAsia="el-GR"/>
        </w:rPr>
        <w:t>Τσιανγκ</w:t>
      </w:r>
      <w:proofErr w:type="spellEnd"/>
      <w:r w:rsidRPr="005049B1">
        <w:rPr>
          <w:b/>
          <w:lang w:eastAsia="el-GR"/>
        </w:rPr>
        <w:t xml:space="preserve"> </w:t>
      </w:r>
      <w:proofErr w:type="spellStart"/>
      <w:r w:rsidRPr="005049B1">
        <w:rPr>
          <w:b/>
          <w:lang w:eastAsia="el-GR"/>
        </w:rPr>
        <w:t>Ράι</w:t>
      </w:r>
      <w:proofErr w:type="spellEnd"/>
      <w:r w:rsidR="00E61AA7" w:rsidRPr="00E61AA7">
        <w:rPr>
          <w:b/>
          <w:lang w:eastAsia="el-GR"/>
        </w:rPr>
        <w:t xml:space="preserve"> </w:t>
      </w:r>
      <w:r w:rsidR="00E61AA7">
        <w:rPr>
          <w:b/>
          <w:lang w:eastAsia="el-GR"/>
        </w:rPr>
        <w:t>με γεύμα</w:t>
      </w:r>
    </w:p>
    <w:p w14:paraId="6720FDF5" w14:textId="60EF75FD" w:rsidR="00746A66" w:rsidRPr="00746A66" w:rsidRDefault="00746A66" w:rsidP="009A3468">
      <w:pPr>
        <w:pStyle w:val="NoSpacing"/>
        <w:jc w:val="both"/>
        <w:rPr>
          <w:lang w:eastAsia="el-GR"/>
        </w:rPr>
      </w:pPr>
      <w:r w:rsidRPr="00746A66">
        <w:rPr>
          <w:lang w:eastAsia="el-GR"/>
        </w:rPr>
        <w:t>Μετά το πρωινό, αναχωρ</w:t>
      </w:r>
      <w:r w:rsidR="009A3468">
        <w:rPr>
          <w:lang w:eastAsia="el-GR"/>
        </w:rPr>
        <w:t>είτε</w:t>
      </w:r>
      <w:r w:rsidRPr="00746A66">
        <w:rPr>
          <w:lang w:eastAsia="el-GR"/>
        </w:rPr>
        <w:t xml:space="preserve"> οδικώς για το </w:t>
      </w:r>
      <w:proofErr w:type="spellStart"/>
      <w:r w:rsidRPr="00746A66">
        <w:rPr>
          <w:lang w:eastAsia="el-GR"/>
        </w:rPr>
        <w:t>Τσιάνγκ</w:t>
      </w:r>
      <w:proofErr w:type="spellEnd"/>
      <w:r w:rsidRPr="00746A66">
        <w:rPr>
          <w:lang w:eastAsia="el-GR"/>
        </w:rPr>
        <w:t xml:space="preserve"> </w:t>
      </w:r>
      <w:proofErr w:type="spellStart"/>
      <w:r w:rsidRPr="00746A66">
        <w:rPr>
          <w:lang w:eastAsia="el-GR"/>
        </w:rPr>
        <w:t>Ράι</w:t>
      </w:r>
      <w:proofErr w:type="spellEnd"/>
      <w:r w:rsidRPr="00746A66">
        <w:rPr>
          <w:lang w:eastAsia="el-GR"/>
        </w:rPr>
        <w:t>, τη βορειότερη επαρχία της Ταϊλάνδης, γνωστή και ως η πύλη προς το Χρυσό Τρίγωνο ή το «Τρίγωνο του Οπίου». Κατά τη διάρκεια της διαδρομής θα κάν</w:t>
      </w:r>
      <w:r w:rsidR="009A3468">
        <w:rPr>
          <w:lang w:eastAsia="el-GR"/>
        </w:rPr>
        <w:t>ετε</w:t>
      </w:r>
      <w:r w:rsidRPr="00746A66">
        <w:rPr>
          <w:lang w:eastAsia="el-GR"/>
        </w:rPr>
        <w:t xml:space="preserve"> μια στάση για να επισκεφθ</w:t>
      </w:r>
      <w:r w:rsidR="009A3468">
        <w:rPr>
          <w:lang w:eastAsia="el-GR"/>
        </w:rPr>
        <w:t>είτε</w:t>
      </w:r>
      <w:r w:rsidRPr="00746A66">
        <w:rPr>
          <w:lang w:eastAsia="el-GR"/>
        </w:rPr>
        <w:t xml:space="preserve"> έναν από τους πιο δημοφιλείς ναούς του βορρά, το λευκό ναό </w:t>
      </w:r>
      <w:proofErr w:type="spellStart"/>
      <w:r w:rsidRPr="00746A66">
        <w:rPr>
          <w:lang w:eastAsia="el-GR"/>
        </w:rPr>
        <w:t>Wat</w:t>
      </w:r>
      <w:proofErr w:type="spellEnd"/>
      <w:r w:rsidRPr="00746A66">
        <w:rPr>
          <w:lang w:eastAsia="el-GR"/>
        </w:rPr>
        <w:t xml:space="preserve"> </w:t>
      </w:r>
      <w:proofErr w:type="spellStart"/>
      <w:r w:rsidRPr="00746A66">
        <w:rPr>
          <w:lang w:eastAsia="el-GR"/>
        </w:rPr>
        <w:t>Rong</w:t>
      </w:r>
      <w:proofErr w:type="spellEnd"/>
      <w:r w:rsidRPr="00746A66">
        <w:rPr>
          <w:lang w:eastAsia="el-GR"/>
        </w:rPr>
        <w:t xml:space="preserve"> </w:t>
      </w:r>
      <w:proofErr w:type="spellStart"/>
      <w:r w:rsidRPr="00746A66">
        <w:rPr>
          <w:lang w:eastAsia="el-GR"/>
        </w:rPr>
        <w:t>Khun</w:t>
      </w:r>
      <w:proofErr w:type="spellEnd"/>
      <w:r w:rsidRPr="00746A66">
        <w:rPr>
          <w:lang w:eastAsia="el-GR"/>
        </w:rPr>
        <w:t xml:space="preserve">, που σχεδιάστηκε από τον διάσημο καλλιτέχνη </w:t>
      </w:r>
      <w:proofErr w:type="spellStart"/>
      <w:r w:rsidRPr="00746A66">
        <w:rPr>
          <w:lang w:eastAsia="el-GR"/>
        </w:rPr>
        <w:t>Chalermchai</w:t>
      </w:r>
      <w:proofErr w:type="spellEnd"/>
      <w:r w:rsidRPr="00746A66">
        <w:rPr>
          <w:lang w:eastAsia="el-GR"/>
        </w:rPr>
        <w:t xml:space="preserve"> </w:t>
      </w:r>
      <w:proofErr w:type="spellStart"/>
      <w:r w:rsidRPr="00746A66">
        <w:rPr>
          <w:lang w:eastAsia="el-GR"/>
        </w:rPr>
        <w:t>Kositpipat</w:t>
      </w:r>
      <w:proofErr w:type="spellEnd"/>
      <w:r w:rsidRPr="00746A66">
        <w:rPr>
          <w:lang w:eastAsia="el-GR"/>
        </w:rPr>
        <w:t>. Συνεχίζ</w:t>
      </w:r>
      <w:r w:rsidR="009A3468">
        <w:rPr>
          <w:lang w:eastAsia="el-GR"/>
        </w:rPr>
        <w:t>ετε</w:t>
      </w:r>
      <w:r w:rsidRPr="00746A66">
        <w:rPr>
          <w:lang w:eastAsia="el-GR"/>
        </w:rPr>
        <w:t xml:space="preserve"> για το </w:t>
      </w:r>
      <w:proofErr w:type="spellStart"/>
      <w:r w:rsidRPr="00746A66">
        <w:rPr>
          <w:lang w:eastAsia="el-GR"/>
        </w:rPr>
        <w:t>Τσιάνγκ</w:t>
      </w:r>
      <w:proofErr w:type="spellEnd"/>
      <w:r w:rsidRPr="00746A66">
        <w:rPr>
          <w:lang w:eastAsia="el-GR"/>
        </w:rPr>
        <w:t xml:space="preserve"> </w:t>
      </w:r>
      <w:proofErr w:type="spellStart"/>
      <w:r w:rsidRPr="00746A66">
        <w:rPr>
          <w:lang w:eastAsia="el-GR"/>
        </w:rPr>
        <w:t>Ράι</w:t>
      </w:r>
      <w:proofErr w:type="spellEnd"/>
      <w:r w:rsidRPr="00746A66">
        <w:rPr>
          <w:lang w:eastAsia="el-GR"/>
        </w:rPr>
        <w:t xml:space="preserve">, η οποία ιδρύθηκε από τον βασιλιά </w:t>
      </w:r>
      <w:proofErr w:type="spellStart"/>
      <w:r w:rsidRPr="00746A66">
        <w:rPr>
          <w:lang w:eastAsia="el-GR"/>
        </w:rPr>
        <w:t>Meng</w:t>
      </w:r>
      <w:proofErr w:type="spellEnd"/>
      <w:r w:rsidRPr="00746A66">
        <w:rPr>
          <w:lang w:eastAsia="el-GR"/>
        </w:rPr>
        <w:t xml:space="preserve"> </w:t>
      </w:r>
      <w:proofErr w:type="spellStart"/>
      <w:r w:rsidRPr="00746A66">
        <w:rPr>
          <w:lang w:eastAsia="el-GR"/>
        </w:rPr>
        <w:t>Rai</w:t>
      </w:r>
      <w:proofErr w:type="spellEnd"/>
      <w:r w:rsidRPr="00746A66">
        <w:rPr>
          <w:lang w:eastAsia="el-GR"/>
        </w:rPr>
        <w:t xml:space="preserve"> το 13</w:t>
      </w:r>
      <w:r w:rsidRPr="00746A66">
        <w:rPr>
          <w:vertAlign w:val="superscript"/>
          <w:lang w:eastAsia="el-GR"/>
        </w:rPr>
        <w:t>ο</w:t>
      </w:r>
      <w:r w:rsidRPr="00746A66">
        <w:rPr>
          <w:lang w:eastAsia="el-GR"/>
        </w:rPr>
        <w:t xml:space="preserve"> αιώνα. Εκεί θα δ</w:t>
      </w:r>
      <w:r w:rsidR="009A3468">
        <w:rPr>
          <w:lang w:eastAsia="el-GR"/>
        </w:rPr>
        <w:t>είτ</w:t>
      </w:r>
      <w:r w:rsidRPr="00746A66">
        <w:rPr>
          <w:lang w:eastAsia="el-GR"/>
        </w:rPr>
        <w:t>ε βουδιστικά μοναστήρια και ναούς με τους χαρακτηριστικούς χρυσοποίκιλτους οβελίσκους. Συνεχίζ</w:t>
      </w:r>
      <w:r w:rsidR="009A3468">
        <w:rPr>
          <w:lang w:eastAsia="el-GR"/>
        </w:rPr>
        <w:t>ετε</w:t>
      </w:r>
      <w:r w:rsidRPr="00746A66">
        <w:rPr>
          <w:lang w:eastAsia="el-GR"/>
        </w:rPr>
        <w:t xml:space="preserve"> για την περιοχή Mae </w:t>
      </w:r>
      <w:proofErr w:type="spellStart"/>
      <w:r w:rsidRPr="00746A66">
        <w:rPr>
          <w:lang w:eastAsia="el-GR"/>
        </w:rPr>
        <w:t>Chan</w:t>
      </w:r>
      <w:proofErr w:type="spellEnd"/>
      <w:r w:rsidRPr="00746A66">
        <w:rPr>
          <w:lang w:eastAsia="el-GR"/>
        </w:rPr>
        <w:t>, όπου θα επισκεφθ</w:t>
      </w:r>
      <w:r w:rsidR="009A3468">
        <w:rPr>
          <w:lang w:eastAsia="el-GR"/>
        </w:rPr>
        <w:t>είτε</w:t>
      </w:r>
      <w:r w:rsidRPr="00746A66">
        <w:rPr>
          <w:lang w:eastAsia="el-GR"/>
        </w:rPr>
        <w:t xml:space="preserve"> δύο ορεσίβιες φυλές, τους Γιάο και τους </w:t>
      </w:r>
      <w:proofErr w:type="spellStart"/>
      <w:r w:rsidRPr="00746A66">
        <w:rPr>
          <w:lang w:eastAsia="el-GR"/>
        </w:rPr>
        <w:t>Άκα</w:t>
      </w:r>
      <w:proofErr w:type="spellEnd"/>
      <w:r w:rsidRPr="00746A66">
        <w:rPr>
          <w:lang w:eastAsia="el-GR"/>
        </w:rPr>
        <w:t xml:space="preserve">. </w:t>
      </w:r>
    </w:p>
    <w:p w14:paraId="77BB8288" w14:textId="77777777" w:rsidR="00746A66" w:rsidRPr="003049A4" w:rsidRDefault="00746A66" w:rsidP="005049B1">
      <w:pPr>
        <w:pStyle w:val="NoSpacing"/>
        <w:jc w:val="both"/>
        <w:rPr>
          <w:sz w:val="12"/>
          <w:szCs w:val="12"/>
          <w:lang w:eastAsia="el-GR"/>
        </w:rPr>
      </w:pPr>
      <w:r w:rsidRPr="003049A4">
        <w:rPr>
          <w:sz w:val="12"/>
          <w:szCs w:val="12"/>
          <w:lang w:eastAsia="el-GR"/>
        </w:rPr>
        <w:t> </w:t>
      </w:r>
    </w:p>
    <w:p w14:paraId="6F8B9623" w14:textId="0BE0025E" w:rsidR="00746A66" w:rsidRPr="00746A66" w:rsidRDefault="00746A66" w:rsidP="005049B1">
      <w:pPr>
        <w:pStyle w:val="NoSpacing"/>
        <w:jc w:val="both"/>
        <w:rPr>
          <w:lang w:eastAsia="el-GR"/>
        </w:rPr>
      </w:pPr>
      <w:r w:rsidRPr="00746A66">
        <w:rPr>
          <w:lang w:eastAsia="el-GR"/>
        </w:rPr>
        <w:t>5</w:t>
      </w:r>
      <w:r w:rsidRPr="005049B1">
        <w:rPr>
          <w:vertAlign w:val="superscript"/>
          <w:lang w:eastAsia="el-GR"/>
        </w:rPr>
        <w:t>η</w:t>
      </w:r>
      <w:r w:rsidR="005049B1">
        <w:rPr>
          <w:lang w:eastAsia="el-GR"/>
        </w:rPr>
        <w:t xml:space="preserve"> </w:t>
      </w:r>
      <w:r w:rsidRPr="00746A66">
        <w:rPr>
          <w:lang w:eastAsia="el-GR"/>
        </w:rPr>
        <w:t xml:space="preserve">μέρα: </w:t>
      </w:r>
      <w:proofErr w:type="spellStart"/>
      <w:r w:rsidRPr="005049B1">
        <w:rPr>
          <w:b/>
          <w:lang w:eastAsia="el-GR"/>
        </w:rPr>
        <w:t>Τσιάνγκ</w:t>
      </w:r>
      <w:proofErr w:type="spellEnd"/>
      <w:r w:rsidRPr="005049B1">
        <w:rPr>
          <w:b/>
          <w:lang w:eastAsia="el-GR"/>
        </w:rPr>
        <w:t xml:space="preserve"> </w:t>
      </w:r>
      <w:proofErr w:type="spellStart"/>
      <w:r w:rsidRPr="005049B1">
        <w:rPr>
          <w:b/>
          <w:lang w:eastAsia="el-GR"/>
        </w:rPr>
        <w:t>Μάι</w:t>
      </w:r>
      <w:proofErr w:type="spellEnd"/>
      <w:r w:rsidRPr="005049B1">
        <w:rPr>
          <w:b/>
          <w:lang w:eastAsia="el-GR"/>
        </w:rPr>
        <w:t xml:space="preserve"> – </w:t>
      </w:r>
      <w:r w:rsidR="00167203">
        <w:rPr>
          <w:b/>
          <w:lang w:eastAsia="el-GR"/>
        </w:rPr>
        <w:t xml:space="preserve">πτήση για </w:t>
      </w:r>
      <w:r w:rsidRPr="005049B1">
        <w:rPr>
          <w:b/>
          <w:lang w:eastAsia="el-GR"/>
        </w:rPr>
        <w:t>Μπανγκόκ, ξενάγηση της πόλης</w:t>
      </w:r>
    </w:p>
    <w:p w14:paraId="7DBA02BA" w14:textId="77777777" w:rsidR="00A61474" w:rsidRDefault="009A3468" w:rsidP="005049B1">
      <w:pPr>
        <w:pStyle w:val="NoSpacing"/>
        <w:jc w:val="both"/>
        <w:rPr>
          <w:lang w:eastAsia="el-GR"/>
        </w:rPr>
      </w:pPr>
      <w:r>
        <w:rPr>
          <w:lang w:eastAsia="el-GR"/>
        </w:rPr>
        <w:t xml:space="preserve">Πρωινό και παράδοση των δωματίων. </w:t>
      </w:r>
      <w:r w:rsidR="00167203">
        <w:rPr>
          <w:lang w:eastAsia="el-GR"/>
        </w:rPr>
        <w:t>Μεταφορά</w:t>
      </w:r>
      <w:r w:rsidR="00746A66" w:rsidRPr="00746A66">
        <w:rPr>
          <w:lang w:eastAsia="el-GR"/>
        </w:rPr>
        <w:t xml:space="preserve"> στο αεροδρόμιο και </w:t>
      </w:r>
      <w:r w:rsidR="00167203">
        <w:rPr>
          <w:lang w:eastAsia="el-GR"/>
        </w:rPr>
        <w:t xml:space="preserve">απευθείας </w:t>
      </w:r>
    </w:p>
    <w:p w14:paraId="590BAAEF" w14:textId="57C6B927" w:rsidR="00746A66" w:rsidRPr="00746A66" w:rsidRDefault="00167203" w:rsidP="005049B1">
      <w:pPr>
        <w:pStyle w:val="NoSpacing"/>
        <w:jc w:val="both"/>
        <w:rPr>
          <w:lang w:eastAsia="el-GR"/>
        </w:rPr>
      </w:pPr>
      <w:r>
        <w:rPr>
          <w:lang w:eastAsia="el-GR"/>
        </w:rPr>
        <w:t>πτήση</w:t>
      </w:r>
      <w:r w:rsidR="00746A66" w:rsidRPr="00746A66">
        <w:rPr>
          <w:lang w:eastAsia="el-GR"/>
        </w:rPr>
        <w:t xml:space="preserve"> για τη Μπανγκόκ, την πρωτεύουσα της χώρας. Άφιξη και συνάντηση με τον τοπικό μας ξεναγό. Ξεκινάμε απευθείας με την περιήγηση της «Βενετίας της Ανατολής», όπως αποκαλείται, λόγω των πολυάριθμων διωρύγων και καναλιών, που τη </w:t>
      </w:r>
      <w:proofErr w:type="spellStart"/>
      <w:r w:rsidR="00746A66" w:rsidRPr="00746A66">
        <w:rPr>
          <w:lang w:eastAsia="el-GR"/>
        </w:rPr>
        <w:t>διατέμνουν</w:t>
      </w:r>
      <w:proofErr w:type="spellEnd"/>
      <w:r w:rsidR="00746A66" w:rsidRPr="00746A66">
        <w:rPr>
          <w:lang w:eastAsia="el-GR"/>
        </w:rPr>
        <w:t xml:space="preserve">. Ξεκινάμε με βαρκάδα κατά μήκος του ποταμού </w:t>
      </w:r>
      <w:proofErr w:type="spellStart"/>
      <w:r w:rsidR="00746A66" w:rsidRPr="00746A66">
        <w:rPr>
          <w:lang w:eastAsia="el-GR"/>
        </w:rPr>
        <w:t>Τσάο</w:t>
      </w:r>
      <w:proofErr w:type="spellEnd"/>
      <w:r w:rsidR="00746A66" w:rsidRPr="00746A66">
        <w:rPr>
          <w:lang w:eastAsia="el-GR"/>
        </w:rPr>
        <w:t xml:space="preserve"> </w:t>
      </w:r>
      <w:proofErr w:type="spellStart"/>
      <w:r w:rsidR="00746A66" w:rsidRPr="00746A66">
        <w:rPr>
          <w:lang w:eastAsia="el-GR"/>
        </w:rPr>
        <w:t>Πράγια</w:t>
      </w:r>
      <w:proofErr w:type="spellEnd"/>
      <w:r w:rsidR="00746A66" w:rsidRPr="00746A66">
        <w:rPr>
          <w:lang w:eastAsia="el-GR"/>
        </w:rPr>
        <w:t xml:space="preserve"> με τα αμέτρητα κανάλια ή αλλιώς </w:t>
      </w:r>
      <w:proofErr w:type="spellStart"/>
      <w:r w:rsidR="00746A66" w:rsidRPr="00746A66">
        <w:rPr>
          <w:lang w:eastAsia="el-GR"/>
        </w:rPr>
        <w:t>κλονγκς</w:t>
      </w:r>
      <w:proofErr w:type="spellEnd"/>
      <w:r w:rsidR="005B66A8">
        <w:rPr>
          <w:lang w:eastAsia="el-GR"/>
        </w:rPr>
        <w:t xml:space="preserve">, </w:t>
      </w:r>
      <w:r w:rsidR="005B66A8">
        <w:rPr>
          <w:rFonts w:ascii="Calibri" w:hAnsi="Calibri" w:cs="Calibri"/>
          <w:color w:val="000000"/>
        </w:rPr>
        <w:t>απ’ όπου θα έχουμε μοναδική θέα του Βασιλικού παλατιού</w:t>
      </w:r>
      <w:r w:rsidR="00746A66" w:rsidRPr="00746A66">
        <w:rPr>
          <w:lang w:eastAsia="el-GR"/>
        </w:rPr>
        <w:t xml:space="preserve">. Πρώτη στάση ο περίφημος Ναό της Αυγής, που είναι καλυμμένος με κομμάτια κινέζικης πορσελάνης και δεσπόζει θεαματικά στο ποτάμι. Στη συνέχεια θα επισκεφθούμε στην αντίπερα όχθη, </w:t>
      </w:r>
      <w:r w:rsidR="005B66A8">
        <w:rPr>
          <w:rFonts w:ascii="Calibri" w:hAnsi="Calibri" w:cs="Calibri"/>
          <w:color w:val="000000"/>
        </w:rPr>
        <w:t>το ναό του ξαπλωμένου Βούδα (</w:t>
      </w:r>
      <w:r w:rsidR="005B66A8">
        <w:rPr>
          <w:rFonts w:ascii="Calibri" w:hAnsi="Calibri" w:cs="Calibri"/>
          <w:color w:val="000000"/>
          <w:lang w:val="en-US"/>
        </w:rPr>
        <w:t>Wat</w:t>
      </w:r>
      <w:r w:rsidR="005B66A8" w:rsidRPr="0031649D">
        <w:rPr>
          <w:rFonts w:ascii="Calibri" w:hAnsi="Calibri" w:cs="Calibri"/>
          <w:color w:val="000000"/>
        </w:rPr>
        <w:t xml:space="preserve"> </w:t>
      </w:r>
      <w:r w:rsidR="005B66A8">
        <w:rPr>
          <w:rFonts w:ascii="Calibri" w:hAnsi="Calibri" w:cs="Calibri"/>
          <w:color w:val="000000"/>
          <w:lang w:val="en-US"/>
        </w:rPr>
        <w:t>Po</w:t>
      </w:r>
      <w:r w:rsidR="005B66A8">
        <w:rPr>
          <w:rFonts w:ascii="Calibri" w:hAnsi="Calibri" w:cs="Calibri"/>
          <w:color w:val="000000"/>
        </w:rPr>
        <w:t xml:space="preserve">), </w:t>
      </w:r>
      <w:r w:rsidR="005B66A8" w:rsidRPr="00746A66">
        <w:rPr>
          <w:lang w:eastAsia="el-GR"/>
        </w:rPr>
        <w:t xml:space="preserve">όπου θα έχουμε την ευκαιρία να δούμε ένα από τα πιο εντυπωσιακά αγάλματα του Βούδα σε κεκλιμένη στάση. Ο ναός αυτός αποτελεί επίσης την παλαιότερη και πιο έγκριτη σχολή </w:t>
      </w:r>
      <w:proofErr w:type="spellStart"/>
      <w:r w:rsidR="005B66A8" w:rsidRPr="00746A66">
        <w:rPr>
          <w:lang w:eastAsia="el-GR"/>
        </w:rPr>
        <w:t>Ταϊλανδέζικου</w:t>
      </w:r>
      <w:proofErr w:type="spellEnd"/>
      <w:r w:rsidR="005B66A8" w:rsidRPr="00746A66">
        <w:rPr>
          <w:lang w:eastAsia="el-GR"/>
        </w:rPr>
        <w:t xml:space="preserve"> μασάζ στη χώρα.</w:t>
      </w:r>
      <w:r w:rsidR="005B66A8">
        <w:rPr>
          <w:rFonts w:ascii="Calibri" w:hAnsi="Calibri" w:cs="Calibri"/>
          <w:color w:val="000000"/>
        </w:rPr>
        <w:t xml:space="preserve"> Συνεχίσουμε την περιήγηση στην περιοχή </w:t>
      </w:r>
      <w:proofErr w:type="spellStart"/>
      <w:r w:rsidR="005B66A8">
        <w:rPr>
          <w:rFonts w:ascii="Calibri" w:hAnsi="Calibri" w:cs="Calibri"/>
          <w:color w:val="000000"/>
        </w:rPr>
        <w:t>Πρατούναμ</w:t>
      </w:r>
      <w:proofErr w:type="spellEnd"/>
      <w:r w:rsidR="005B66A8">
        <w:rPr>
          <w:rFonts w:ascii="Calibri" w:hAnsi="Calibri" w:cs="Calibri"/>
          <w:color w:val="000000"/>
        </w:rPr>
        <w:t xml:space="preserve"> και την τοπική αγορά, ενώ θα α</w:t>
      </w:r>
      <w:r w:rsidR="005B66A8">
        <w:rPr>
          <w:rStyle w:val="Normal1"/>
          <w:rFonts w:ascii="Calibri" w:hAnsi="Calibri" w:cs="Calibri"/>
          <w:color w:val="000000"/>
        </w:rPr>
        <w:t xml:space="preserve">πολαύσουμε την μοναδική ατμόσφαιρα με τους παραδοσιακούς  μικροπωλητές των υπαίθριων αγορών της πρωτεύουσας. </w:t>
      </w:r>
      <w:r w:rsidR="00746A66" w:rsidRPr="00746A66">
        <w:rPr>
          <w:lang w:eastAsia="el-GR"/>
        </w:rPr>
        <w:t xml:space="preserve">Μεταφορά στο ξενοδοχείο μας και ξεκούραση. Το βράδυ </w:t>
      </w:r>
      <w:r w:rsidR="00427905">
        <w:rPr>
          <w:lang w:eastAsia="el-GR"/>
        </w:rPr>
        <w:t>επισκεφθείτε</w:t>
      </w:r>
      <w:r w:rsidR="00746A66" w:rsidRPr="00746A66">
        <w:rPr>
          <w:lang w:eastAsia="el-GR"/>
        </w:rPr>
        <w:t xml:space="preserve"> κάποια από τις πολλές υπαίθριες αγορές της μεγαλούπολης ή ένα από τα κοσμοπολίτικα </w:t>
      </w:r>
      <w:proofErr w:type="spellStart"/>
      <w:r w:rsidR="00746A66" w:rsidRPr="00746A66">
        <w:rPr>
          <w:lang w:eastAsia="el-GR"/>
        </w:rPr>
        <w:t>skyview</w:t>
      </w:r>
      <w:proofErr w:type="spellEnd"/>
      <w:r w:rsidR="00746A66" w:rsidRPr="00746A66">
        <w:rPr>
          <w:lang w:eastAsia="el-GR"/>
        </w:rPr>
        <w:t xml:space="preserve"> </w:t>
      </w:r>
      <w:proofErr w:type="spellStart"/>
      <w:r w:rsidR="00746A66" w:rsidRPr="00746A66">
        <w:rPr>
          <w:lang w:eastAsia="el-GR"/>
        </w:rPr>
        <w:t>bars</w:t>
      </w:r>
      <w:proofErr w:type="spellEnd"/>
      <w:r w:rsidR="00746A66" w:rsidRPr="00746A66">
        <w:rPr>
          <w:lang w:eastAsia="el-GR"/>
        </w:rPr>
        <w:t xml:space="preserve"> με θέα τους ουρανοξύστες της Μπανγκόκ.</w:t>
      </w:r>
    </w:p>
    <w:p w14:paraId="2FA97428" w14:textId="77777777" w:rsidR="00746A66" w:rsidRPr="003049A4" w:rsidRDefault="00746A66" w:rsidP="005049B1">
      <w:pPr>
        <w:pStyle w:val="NoSpacing"/>
        <w:jc w:val="both"/>
        <w:rPr>
          <w:sz w:val="12"/>
          <w:szCs w:val="12"/>
          <w:lang w:eastAsia="el-GR"/>
        </w:rPr>
      </w:pPr>
      <w:r w:rsidRPr="003049A4">
        <w:rPr>
          <w:sz w:val="12"/>
          <w:szCs w:val="12"/>
          <w:lang w:eastAsia="el-GR"/>
        </w:rPr>
        <w:t> </w:t>
      </w:r>
    </w:p>
    <w:p w14:paraId="25728C63" w14:textId="45FE1D1A" w:rsidR="00746A66" w:rsidRPr="00746A66" w:rsidRDefault="00A61474" w:rsidP="005049B1">
      <w:pPr>
        <w:pStyle w:val="NoSpacing"/>
        <w:jc w:val="both"/>
        <w:rPr>
          <w:lang w:eastAsia="el-GR"/>
        </w:rPr>
      </w:pPr>
      <w:r>
        <w:rPr>
          <w:lang w:eastAsia="el-GR"/>
        </w:rPr>
        <w:t>6</w:t>
      </w:r>
      <w:r w:rsidR="00746A66" w:rsidRPr="005049B1">
        <w:rPr>
          <w:vertAlign w:val="superscript"/>
          <w:lang w:eastAsia="el-GR"/>
        </w:rPr>
        <w:t>η</w:t>
      </w:r>
      <w:r w:rsidR="005049B1">
        <w:rPr>
          <w:lang w:eastAsia="el-GR"/>
        </w:rPr>
        <w:t xml:space="preserve"> </w:t>
      </w:r>
      <w:r w:rsidR="00746A66" w:rsidRPr="00746A66">
        <w:rPr>
          <w:lang w:eastAsia="el-GR"/>
        </w:rPr>
        <w:t xml:space="preserve">μέρα: </w:t>
      </w:r>
      <w:r w:rsidR="00746A66" w:rsidRPr="005049B1">
        <w:rPr>
          <w:b/>
          <w:lang w:eastAsia="el-GR"/>
        </w:rPr>
        <w:t xml:space="preserve">Μπανγκόκ, προαιρετική εκδρομή στην </w:t>
      </w:r>
      <w:proofErr w:type="spellStart"/>
      <w:r w:rsidR="00746A66" w:rsidRPr="005049B1">
        <w:rPr>
          <w:b/>
          <w:lang w:eastAsia="el-GR"/>
        </w:rPr>
        <w:t>Αγιούταγια</w:t>
      </w:r>
      <w:proofErr w:type="spellEnd"/>
      <w:r>
        <w:rPr>
          <w:b/>
          <w:lang w:eastAsia="el-GR"/>
        </w:rPr>
        <w:t xml:space="preserve"> ή εκδρομή στην </w:t>
      </w:r>
      <w:r w:rsidRPr="005049B1">
        <w:rPr>
          <w:b/>
          <w:lang w:eastAsia="el-GR"/>
        </w:rPr>
        <w:t xml:space="preserve">πλωτή αγορά </w:t>
      </w:r>
      <w:proofErr w:type="spellStart"/>
      <w:r>
        <w:rPr>
          <w:b/>
          <w:lang w:eastAsia="el-GR"/>
        </w:rPr>
        <w:t>Damnoen</w:t>
      </w:r>
      <w:proofErr w:type="spellEnd"/>
      <w:r>
        <w:rPr>
          <w:b/>
          <w:lang w:eastAsia="el-GR"/>
        </w:rPr>
        <w:t xml:space="preserve"> </w:t>
      </w:r>
      <w:proofErr w:type="spellStart"/>
      <w:r>
        <w:rPr>
          <w:b/>
          <w:lang w:eastAsia="el-GR"/>
        </w:rPr>
        <w:t>Saduak</w:t>
      </w:r>
      <w:proofErr w:type="spellEnd"/>
      <w:r w:rsidRPr="00746A66">
        <w:rPr>
          <w:lang w:eastAsia="el-GR"/>
        </w:rPr>
        <w:t xml:space="preserve"> </w:t>
      </w:r>
    </w:p>
    <w:p w14:paraId="3680891B" w14:textId="338861B4" w:rsidR="00746A66" w:rsidRPr="00746A66" w:rsidRDefault="00746A66" w:rsidP="00A61474">
      <w:pPr>
        <w:pStyle w:val="NoSpacing"/>
        <w:jc w:val="both"/>
        <w:rPr>
          <w:lang w:eastAsia="el-GR"/>
        </w:rPr>
      </w:pPr>
      <w:r w:rsidRPr="00746A66">
        <w:rPr>
          <w:lang w:eastAsia="el-GR"/>
        </w:rPr>
        <w:t xml:space="preserve">Πρωινό και ελεύθερη ημέρα για να κινηθείτε στις υπαίθριες αγορές και τα εμπορικά κέντρα της πόλης. </w:t>
      </w:r>
      <w:r w:rsidR="00A61474">
        <w:rPr>
          <w:lang w:eastAsia="el-GR"/>
        </w:rPr>
        <w:t>Εναλλακτικά σ</w:t>
      </w:r>
      <w:r w:rsidRPr="00746A66">
        <w:rPr>
          <w:lang w:eastAsia="el-GR"/>
        </w:rPr>
        <w:t xml:space="preserve">ας προτείνουμε </w:t>
      </w:r>
      <w:r w:rsidR="00A61474">
        <w:rPr>
          <w:lang w:eastAsia="el-GR"/>
        </w:rPr>
        <w:t xml:space="preserve">μία </w:t>
      </w:r>
      <w:r w:rsidRPr="00746A66">
        <w:rPr>
          <w:lang w:eastAsia="el-GR"/>
        </w:rPr>
        <w:t xml:space="preserve">ημερήσια εκδρομή στην </w:t>
      </w:r>
      <w:proofErr w:type="spellStart"/>
      <w:r w:rsidRPr="00746A66">
        <w:rPr>
          <w:lang w:eastAsia="el-GR"/>
        </w:rPr>
        <w:t>Αγιούταγια</w:t>
      </w:r>
      <w:proofErr w:type="spellEnd"/>
      <w:r w:rsidRPr="00746A66">
        <w:rPr>
          <w:lang w:eastAsia="el-GR"/>
        </w:rPr>
        <w:t>, την παλιά πρωτεύουσα της Ταϊλάνδης, για να επισκεφθ</w:t>
      </w:r>
      <w:r w:rsidR="00A61474">
        <w:rPr>
          <w:lang w:eastAsia="el-GR"/>
        </w:rPr>
        <w:t>είτε</w:t>
      </w:r>
      <w:r w:rsidRPr="00746A66">
        <w:rPr>
          <w:lang w:eastAsia="el-GR"/>
        </w:rPr>
        <w:t xml:space="preserve"> το αρχαιολογικό χώρο της πόλης, με τους ναούς του 14ου-18ου αι. Το ιστορικό πάρκο, αποτελεί μνημείο Παγκόσμιας Πολιτιστικής Κληρονομιάς από την </w:t>
      </w:r>
      <w:proofErr w:type="spellStart"/>
      <w:r w:rsidRPr="00746A66">
        <w:rPr>
          <w:lang w:eastAsia="el-GR"/>
        </w:rPr>
        <w:t>Unesco</w:t>
      </w:r>
      <w:proofErr w:type="spellEnd"/>
      <w:r w:rsidRPr="00746A66">
        <w:rPr>
          <w:lang w:eastAsia="el-GR"/>
        </w:rPr>
        <w:t xml:space="preserve"> και καλύπτει έκταση 289 εκταρίων. Μεταξύ άλλων, θα έχ</w:t>
      </w:r>
      <w:r w:rsidR="00A61474">
        <w:rPr>
          <w:lang w:eastAsia="el-GR"/>
        </w:rPr>
        <w:t>ετε</w:t>
      </w:r>
      <w:r w:rsidRPr="00746A66">
        <w:rPr>
          <w:lang w:eastAsia="el-GR"/>
        </w:rPr>
        <w:t xml:space="preserve"> την ευκαιρία να δ</w:t>
      </w:r>
      <w:r w:rsidR="00A61474">
        <w:rPr>
          <w:lang w:eastAsia="el-GR"/>
        </w:rPr>
        <w:t>είτε</w:t>
      </w:r>
      <w:r w:rsidRPr="00746A66">
        <w:rPr>
          <w:lang w:eastAsia="el-GR"/>
        </w:rPr>
        <w:t xml:space="preserve"> τα εντυπωσιακά ερείπια του βασιλικού παλατιού και τις τρεις </w:t>
      </w:r>
      <w:proofErr w:type="spellStart"/>
      <w:r w:rsidRPr="00746A66">
        <w:rPr>
          <w:lang w:eastAsia="el-GR"/>
        </w:rPr>
        <w:t>στούπες</w:t>
      </w:r>
      <w:proofErr w:type="spellEnd"/>
      <w:r w:rsidRPr="00746A66">
        <w:rPr>
          <w:lang w:eastAsia="el-GR"/>
        </w:rPr>
        <w:t xml:space="preserve"> του Βατ </w:t>
      </w:r>
      <w:proofErr w:type="spellStart"/>
      <w:r w:rsidRPr="00746A66">
        <w:rPr>
          <w:lang w:eastAsia="el-GR"/>
        </w:rPr>
        <w:t>Πχρα</w:t>
      </w:r>
      <w:proofErr w:type="spellEnd"/>
      <w:r w:rsidRPr="00746A66">
        <w:rPr>
          <w:lang w:eastAsia="el-GR"/>
        </w:rPr>
        <w:t xml:space="preserve"> </w:t>
      </w:r>
      <w:proofErr w:type="spellStart"/>
      <w:r w:rsidRPr="00746A66">
        <w:rPr>
          <w:lang w:eastAsia="el-GR"/>
        </w:rPr>
        <w:t>Σι</w:t>
      </w:r>
      <w:proofErr w:type="spellEnd"/>
      <w:r w:rsidRPr="00746A66">
        <w:rPr>
          <w:lang w:eastAsia="el-GR"/>
        </w:rPr>
        <w:t xml:space="preserve"> </w:t>
      </w:r>
      <w:proofErr w:type="spellStart"/>
      <w:r w:rsidRPr="00746A66">
        <w:rPr>
          <w:lang w:eastAsia="el-GR"/>
        </w:rPr>
        <w:t>Σανπφέτ</w:t>
      </w:r>
      <w:proofErr w:type="spellEnd"/>
      <w:r w:rsidRPr="00746A66">
        <w:rPr>
          <w:lang w:eastAsia="el-GR"/>
        </w:rPr>
        <w:t>, απομεινάρια μετά την καταστροφή της πόλης το 1797 από τους Βιρμανούς. Επίσης θα δ</w:t>
      </w:r>
      <w:r w:rsidR="00A61474">
        <w:rPr>
          <w:lang w:eastAsia="el-GR"/>
        </w:rPr>
        <w:t>είτε</w:t>
      </w:r>
      <w:r w:rsidRPr="00746A66">
        <w:rPr>
          <w:lang w:eastAsia="el-GR"/>
        </w:rPr>
        <w:t xml:space="preserve"> το διάσημο μνημείο Βατ </w:t>
      </w:r>
      <w:proofErr w:type="spellStart"/>
      <w:r w:rsidRPr="00746A66">
        <w:rPr>
          <w:lang w:eastAsia="el-GR"/>
        </w:rPr>
        <w:t>Μαχατχάτ</w:t>
      </w:r>
      <w:proofErr w:type="spellEnd"/>
      <w:r w:rsidRPr="00746A66">
        <w:rPr>
          <w:lang w:eastAsia="el-GR"/>
        </w:rPr>
        <w:t xml:space="preserve">, όπου το κεφάλι του Βούδα βρίσκεται σφηνωμένο ανάμεσα στις πολυάριθμες ρίζες ενός δέντρου και το Βατ </w:t>
      </w:r>
      <w:proofErr w:type="spellStart"/>
      <w:r w:rsidRPr="00746A66">
        <w:rPr>
          <w:lang w:eastAsia="el-GR"/>
        </w:rPr>
        <w:t>Πανανγκ</w:t>
      </w:r>
      <w:proofErr w:type="spellEnd"/>
      <w:r w:rsidRPr="00746A66">
        <w:rPr>
          <w:lang w:eastAsia="el-GR"/>
        </w:rPr>
        <w:t xml:space="preserve"> </w:t>
      </w:r>
      <w:proofErr w:type="spellStart"/>
      <w:r w:rsidRPr="00746A66">
        <w:rPr>
          <w:lang w:eastAsia="el-GR"/>
        </w:rPr>
        <w:t>Τσονγκ</w:t>
      </w:r>
      <w:proofErr w:type="spellEnd"/>
      <w:r w:rsidRPr="00746A66">
        <w:rPr>
          <w:lang w:eastAsia="el-GR"/>
        </w:rPr>
        <w:t xml:space="preserve">, με τον μεγαλύτερο καθιστό Βούδα. </w:t>
      </w:r>
      <w:r w:rsidR="00A61474">
        <w:rPr>
          <w:lang w:eastAsia="el-GR"/>
        </w:rPr>
        <w:t>Για όσους θελήσουν προτείνουμε αντίστοιχα</w:t>
      </w:r>
      <w:r w:rsidR="00A61474" w:rsidRPr="00746A66">
        <w:rPr>
          <w:lang w:eastAsia="el-GR"/>
        </w:rPr>
        <w:t xml:space="preserve"> </w:t>
      </w:r>
      <w:r w:rsidR="00A61474">
        <w:rPr>
          <w:lang w:eastAsia="el-GR"/>
        </w:rPr>
        <w:t>τ</w:t>
      </w:r>
      <w:r w:rsidR="00A61474" w:rsidRPr="00746A66">
        <w:rPr>
          <w:lang w:eastAsia="el-GR"/>
        </w:rPr>
        <w:t>η</w:t>
      </w:r>
      <w:r w:rsidR="00A61474">
        <w:rPr>
          <w:lang w:eastAsia="el-GR"/>
        </w:rPr>
        <w:t>ν</w:t>
      </w:r>
      <w:r w:rsidR="00A61474" w:rsidRPr="00746A66">
        <w:rPr>
          <w:lang w:eastAsia="el-GR"/>
        </w:rPr>
        <w:t xml:space="preserve"> ολοήμερη </w:t>
      </w:r>
      <w:r w:rsidR="00A61474">
        <w:rPr>
          <w:lang w:eastAsia="el-GR"/>
        </w:rPr>
        <w:t xml:space="preserve">προαιρετική </w:t>
      </w:r>
      <w:r w:rsidR="00A61474" w:rsidRPr="00746A66">
        <w:rPr>
          <w:lang w:eastAsia="el-GR"/>
        </w:rPr>
        <w:t>εκδρομή σ</w:t>
      </w:r>
      <w:r w:rsidR="00A61474">
        <w:rPr>
          <w:lang w:eastAsia="el-GR"/>
        </w:rPr>
        <w:t>την</w:t>
      </w:r>
      <w:r w:rsidR="00A61474" w:rsidRPr="00746A66">
        <w:rPr>
          <w:lang w:eastAsia="el-GR"/>
        </w:rPr>
        <w:t xml:space="preserve"> φημισμένη αγορά </w:t>
      </w:r>
      <w:proofErr w:type="spellStart"/>
      <w:r w:rsidR="00A61474" w:rsidRPr="00746A66">
        <w:rPr>
          <w:lang w:eastAsia="el-GR"/>
        </w:rPr>
        <w:t>Νταμνόεν</w:t>
      </w:r>
      <w:proofErr w:type="spellEnd"/>
      <w:r w:rsidR="00A61474" w:rsidRPr="00746A66">
        <w:rPr>
          <w:lang w:eastAsia="el-GR"/>
        </w:rPr>
        <w:t xml:space="preserve"> </w:t>
      </w:r>
      <w:proofErr w:type="spellStart"/>
      <w:r w:rsidR="00A61474" w:rsidRPr="00746A66">
        <w:rPr>
          <w:lang w:eastAsia="el-GR"/>
        </w:rPr>
        <w:t>Σάντουακ</w:t>
      </w:r>
      <w:proofErr w:type="spellEnd"/>
      <w:r w:rsidR="00A61474" w:rsidRPr="00746A66">
        <w:rPr>
          <w:lang w:eastAsia="el-GR"/>
        </w:rPr>
        <w:t>, όπου μέσα από τις μικρές παραδοσιακές πιρόγες, θα παζαρέψ</w:t>
      </w:r>
      <w:r w:rsidR="00A61474">
        <w:rPr>
          <w:lang w:eastAsia="el-GR"/>
        </w:rPr>
        <w:t>ετε</w:t>
      </w:r>
      <w:r w:rsidR="00A61474" w:rsidRPr="00746A66">
        <w:rPr>
          <w:lang w:eastAsia="el-GR"/>
        </w:rPr>
        <w:t xml:space="preserve"> με τους πλωτούς μικροπωλητές. </w:t>
      </w:r>
      <w:r w:rsidR="00A61474">
        <w:rPr>
          <w:lang w:eastAsia="el-GR"/>
        </w:rPr>
        <w:t>Η επίσκεψή σας μπορεί να συνδυαστεί και με επίσκεψη</w:t>
      </w:r>
      <w:r w:rsidR="00A61474" w:rsidRPr="00746A66">
        <w:rPr>
          <w:lang w:eastAsia="el-GR"/>
        </w:rPr>
        <w:t xml:space="preserve"> το</w:t>
      </w:r>
      <w:r w:rsidR="00A61474">
        <w:rPr>
          <w:lang w:eastAsia="el-GR"/>
        </w:rPr>
        <w:t>υ</w:t>
      </w:r>
      <w:r w:rsidR="00A61474" w:rsidRPr="00746A66">
        <w:rPr>
          <w:lang w:eastAsia="el-GR"/>
        </w:rPr>
        <w:t xml:space="preserve"> δυτικ</w:t>
      </w:r>
      <w:r w:rsidR="00A61474">
        <w:rPr>
          <w:lang w:eastAsia="el-GR"/>
        </w:rPr>
        <w:t>ού</w:t>
      </w:r>
      <w:r w:rsidR="00A61474" w:rsidRPr="00746A66">
        <w:rPr>
          <w:lang w:eastAsia="el-GR"/>
        </w:rPr>
        <w:t xml:space="preserve"> κομμ</w:t>
      </w:r>
      <w:r w:rsidR="00A61474">
        <w:rPr>
          <w:lang w:eastAsia="el-GR"/>
        </w:rPr>
        <w:t>ατιού</w:t>
      </w:r>
      <w:r w:rsidR="00A61474" w:rsidRPr="00746A66">
        <w:rPr>
          <w:lang w:eastAsia="el-GR"/>
        </w:rPr>
        <w:t xml:space="preserve"> της χώρας και τη διαβόητη Γέφυρα του Ποταμού </w:t>
      </w:r>
      <w:proofErr w:type="spellStart"/>
      <w:r w:rsidR="00A61474" w:rsidRPr="00746A66">
        <w:rPr>
          <w:lang w:eastAsia="el-GR"/>
        </w:rPr>
        <w:t>Κβάι</w:t>
      </w:r>
      <w:proofErr w:type="spellEnd"/>
      <w:r w:rsidR="00A61474" w:rsidRPr="00746A66">
        <w:rPr>
          <w:lang w:eastAsia="el-GR"/>
        </w:rPr>
        <w:t xml:space="preserve">. </w:t>
      </w:r>
      <w:r w:rsidR="00A61474">
        <w:rPr>
          <w:lang w:eastAsia="el-GR"/>
        </w:rPr>
        <w:t>Εκεί θ</w:t>
      </w:r>
      <w:r w:rsidR="00A61474" w:rsidRPr="00746A66">
        <w:rPr>
          <w:lang w:eastAsia="el-GR"/>
        </w:rPr>
        <w:t>α έχ</w:t>
      </w:r>
      <w:r w:rsidR="00A61474">
        <w:rPr>
          <w:lang w:eastAsia="el-GR"/>
        </w:rPr>
        <w:t>ετε</w:t>
      </w:r>
      <w:r w:rsidR="00A61474" w:rsidRPr="00746A66">
        <w:rPr>
          <w:lang w:eastAsia="el-GR"/>
        </w:rPr>
        <w:t xml:space="preserve"> την ευκαιρία να μάθ</w:t>
      </w:r>
      <w:r w:rsidR="00A61474">
        <w:rPr>
          <w:lang w:eastAsia="el-GR"/>
        </w:rPr>
        <w:t>ετε</w:t>
      </w:r>
      <w:r w:rsidR="00A61474" w:rsidRPr="00746A66">
        <w:rPr>
          <w:lang w:eastAsia="el-GR"/>
        </w:rPr>
        <w:t xml:space="preserve"> για τον παραδοσιακό τρόπο ζωής στην ύπαιθρο και τα βασικά αγαθά της χώρας.</w:t>
      </w:r>
      <w:r w:rsidR="00A61474">
        <w:rPr>
          <w:lang w:eastAsia="el-GR"/>
        </w:rPr>
        <w:t xml:space="preserve"> </w:t>
      </w:r>
      <w:r w:rsidRPr="00746A66">
        <w:rPr>
          <w:lang w:eastAsia="el-GR"/>
        </w:rPr>
        <w:t>Επιστροφή το απόγευμα Μπανγκόκ και χρόνος ελεύθερος γι</w:t>
      </w:r>
      <w:r w:rsidR="00427905">
        <w:rPr>
          <w:lang w:eastAsia="el-GR"/>
        </w:rPr>
        <w:t xml:space="preserve">α μία τελευταία βραδινή βόλτα. </w:t>
      </w:r>
    </w:p>
    <w:p w14:paraId="7C18B429" w14:textId="77777777" w:rsidR="00746A66" w:rsidRPr="003049A4" w:rsidRDefault="00746A66" w:rsidP="005049B1">
      <w:pPr>
        <w:pStyle w:val="NoSpacing"/>
        <w:jc w:val="both"/>
        <w:rPr>
          <w:sz w:val="12"/>
          <w:szCs w:val="12"/>
          <w:lang w:eastAsia="el-GR"/>
        </w:rPr>
      </w:pPr>
      <w:r w:rsidRPr="003049A4">
        <w:rPr>
          <w:color w:val="000000"/>
          <w:sz w:val="12"/>
          <w:szCs w:val="12"/>
          <w:lang w:eastAsia="el-GR"/>
        </w:rPr>
        <w:t> </w:t>
      </w:r>
    </w:p>
    <w:p w14:paraId="037A7494" w14:textId="77777777" w:rsidR="00154D78" w:rsidRDefault="00154D78" w:rsidP="005049B1">
      <w:pPr>
        <w:pStyle w:val="NoSpacing"/>
        <w:jc w:val="both"/>
        <w:rPr>
          <w:color w:val="000000"/>
          <w:lang w:eastAsia="el-GR"/>
        </w:rPr>
      </w:pPr>
    </w:p>
    <w:p w14:paraId="5AC4838D" w14:textId="2B7A0765" w:rsidR="00746A66" w:rsidRPr="003049A4" w:rsidRDefault="00A61474" w:rsidP="005049B1">
      <w:pPr>
        <w:pStyle w:val="NoSpacing"/>
        <w:jc w:val="both"/>
        <w:rPr>
          <w:lang w:eastAsia="el-GR"/>
        </w:rPr>
      </w:pPr>
      <w:r>
        <w:rPr>
          <w:color w:val="000000"/>
          <w:lang w:eastAsia="el-GR"/>
        </w:rPr>
        <w:lastRenderedPageBreak/>
        <w:t>7</w:t>
      </w:r>
      <w:r w:rsidR="00746A66" w:rsidRPr="005049B1">
        <w:rPr>
          <w:color w:val="000000"/>
          <w:vertAlign w:val="superscript"/>
          <w:lang w:eastAsia="el-GR"/>
        </w:rPr>
        <w:t>η</w:t>
      </w:r>
      <w:r w:rsidR="005049B1">
        <w:rPr>
          <w:color w:val="000000"/>
          <w:lang w:eastAsia="el-GR"/>
        </w:rPr>
        <w:t xml:space="preserve"> </w:t>
      </w:r>
      <w:r w:rsidR="00746A66" w:rsidRPr="00746A66">
        <w:rPr>
          <w:color w:val="000000"/>
          <w:lang w:eastAsia="el-GR"/>
        </w:rPr>
        <w:t xml:space="preserve">μέρα: </w:t>
      </w:r>
      <w:r w:rsidR="00746A66" w:rsidRPr="005049B1">
        <w:rPr>
          <w:b/>
          <w:color w:val="000000"/>
          <w:lang w:eastAsia="el-GR"/>
        </w:rPr>
        <w:t>Μπανγκόκ –</w:t>
      </w:r>
      <w:r w:rsidR="005049B1">
        <w:rPr>
          <w:b/>
          <w:color w:val="000000"/>
          <w:lang w:eastAsia="el-GR"/>
        </w:rPr>
        <w:t xml:space="preserve"> πτήση για</w:t>
      </w:r>
      <w:r w:rsidR="00746A66" w:rsidRPr="005049B1">
        <w:rPr>
          <w:b/>
          <w:color w:val="000000"/>
          <w:lang w:eastAsia="el-GR"/>
        </w:rPr>
        <w:t xml:space="preserve"> </w:t>
      </w:r>
      <w:proofErr w:type="spellStart"/>
      <w:r w:rsidR="003049A4">
        <w:rPr>
          <w:b/>
          <w:color w:val="000000"/>
          <w:lang w:eastAsia="el-GR"/>
        </w:rPr>
        <w:t>Πούκετ</w:t>
      </w:r>
      <w:proofErr w:type="spellEnd"/>
    </w:p>
    <w:p w14:paraId="3FF79F66" w14:textId="08FA39B1" w:rsidR="00746A66" w:rsidRDefault="00A61474" w:rsidP="005049B1">
      <w:pPr>
        <w:pStyle w:val="NoSpacing"/>
        <w:jc w:val="both"/>
        <w:rPr>
          <w:color w:val="000000"/>
          <w:lang w:eastAsia="el-GR"/>
        </w:rPr>
      </w:pPr>
      <w:r>
        <w:rPr>
          <w:lang w:eastAsia="el-GR"/>
        </w:rPr>
        <w:t>Π</w:t>
      </w:r>
      <w:r w:rsidR="00746A66" w:rsidRPr="00746A66">
        <w:rPr>
          <w:lang w:eastAsia="el-GR"/>
        </w:rPr>
        <w:t>ρωινό</w:t>
      </w:r>
      <w:r>
        <w:rPr>
          <w:lang w:eastAsia="el-GR"/>
        </w:rPr>
        <w:t xml:space="preserve"> και παράδοση των δωματίων.</w:t>
      </w:r>
      <w:r w:rsidR="00746A66" w:rsidRPr="00746A66">
        <w:rPr>
          <w:lang w:eastAsia="el-GR"/>
        </w:rPr>
        <w:t xml:space="preserve"> </w:t>
      </w:r>
      <w:r>
        <w:rPr>
          <w:lang w:eastAsia="el-GR"/>
        </w:rPr>
        <w:t>Μεταφορά</w:t>
      </w:r>
      <w:r w:rsidR="00746A66" w:rsidRPr="00746A66">
        <w:rPr>
          <w:color w:val="000000"/>
          <w:lang w:eastAsia="el-GR"/>
        </w:rPr>
        <w:t xml:space="preserve"> στο αεροδρόμιο για </w:t>
      </w:r>
      <w:r>
        <w:rPr>
          <w:color w:val="000000"/>
          <w:lang w:eastAsia="el-GR"/>
        </w:rPr>
        <w:t>την απευθείας πτήση</w:t>
      </w:r>
      <w:r w:rsidR="00746A66" w:rsidRPr="00746A66">
        <w:rPr>
          <w:color w:val="000000"/>
          <w:lang w:eastAsia="el-GR"/>
        </w:rPr>
        <w:t xml:space="preserve"> στην νοτιοδυτική ακτή της χώρας και το εξωτικό </w:t>
      </w:r>
      <w:proofErr w:type="spellStart"/>
      <w:r>
        <w:rPr>
          <w:color w:val="000000"/>
          <w:lang w:eastAsia="el-GR"/>
        </w:rPr>
        <w:t>Πούκετ</w:t>
      </w:r>
      <w:proofErr w:type="spellEnd"/>
      <w:r w:rsidR="00746A66" w:rsidRPr="00746A66">
        <w:rPr>
          <w:color w:val="000000"/>
          <w:lang w:eastAsia="el-GR"/>
        </w:rPr>
        <w:t xml:space="preserve">. Άφιξη, διατυπώσεις και συνάντηση με τον τοπικό μας αντιπρόσωπο. Κατά τη διάρκεια της μεταφοράς σας στο ξενοδοχείο θα λάβετε τις αρχικές βασικές πληροφορίες για την </w:t>
      </w:r>
      <w:r w:rsidR="00C379AE">
        <w:rPr>
          <w:color w:val="000000"/>
          <w:lang w:eastAsia="el-GR"/>
        </w:rPr>
        <w:t xml:space="preserve">ευρύτερη </w:t>
      </w:r>
      <w:r w:rsidR="00746A66" w:rsidRPr="00746A66">
        <w:rPr>
          <w:color w:val="000000"/>
          <w:lang w:eastAsia="el-GR"/>
        </w:rPr>
        <w:t xml:space="preserve">περιοχή και τις </w:t>
      </w:r>
      <w:r w:rsidR="00C379AE">
        <w:rPr>
          <w:color w:val="000000"/>
          <w:lang w:eastAsia="el-GR"/>
        </w:rPr>
        <w:t xml:space="preserve">πιθανές </w:t>
      </w:r>
      <w:r w:rsidR="00746A66" w:rsidRPr="00746A66">
        <w:rPr>
          <w:color w:val="000000"/>
          <w:lang w:eastAsia="el-GR"/>
        </w:rPr>
        <w:t xml:space="preserve">καθημερινές δραστηριότητες. Τακτοποίηση και χρόνος ελεύθερος για ξεκούραση ή μπάνιο στον Ινδικό ωκεανό. </w:t>
      </w:r>
    </w:p>
    <w:p w14:paraId="4CF1ABF9" w14:textId="77777777" w:rsidR="00F135DB" w:rsidRPr="003049A4" w:rsidRDefault="00F135DB" w:rsidP="005049B1">
      <w:pPr>
        <w:pStyle w:val="NoSpacing"/>
        <w:jc w:val="both"/>
        <w:rPr>
          <w:sz w:val="12"/>
          <w:szCs w:val="12"/>
          <w:lang w:eastAsia="el-GR"/>
        </w:rPr>
      </w:pPr>
    </w:p>
    <w:p w14:paraId="6E5F5A01" w14:textId="18107520" w:rsidR="00D61CF8" w:rsidRDefault="00C379AE" w:rsidP="005049B1">
      <w:pPr>
        <w:pStyle w:val="NoSpacing"/>
        <w:jc w:val="both"/>
        <w:rPr>
          <w:b/>
          <w:color w:val="000000"/>
          <w:lang w:eastAsia="el-GR"/>
        </w:rPr>
      </w:pPr>
      <w:r>
        <w:rPr>
          <w:color w:val="000000"/>
          <w:lang w:eastAsia="el-GR"/>
        </w:rPr>
        <w:t>8</w:t>
      </w:r>
      <w:r w:rsidR="00746A66" w:rsidRPr="005049B1">
        <w:rPr>
          <w:color w:val="000000"/>
          <w:vertAlign w:val="superscript"/>
          <w:lang w:eastAsia="el-GR"/>
        </w:rPr>
        <w:t>η</w:t>
      </w:r>
      <w:r w:rsidR="005049B1">
        <w:rPr>
          <w:color w:val="000000"/>
          <w:lang w:eastAsia="el-GR"/>
        </w:rPr>
        <w:t xml:space="preserve"> </w:t>
      </w:r>
      <w:r w:rsidR="00746A66" w:rsidRPr="00746A66">
        <w:rPr>
          <w:color w:val="000000"/>
          <w:lang w:eastAsia="el-GR"/>
        </w:rPr>
        <w:t xml:space="preserve">μέρα: </w:t>
      </w:r>
      <w:proofErr w:type="spellStart"/>
      <w:r w:rsidR="003049A4">
        <w:rPr>
          <w:b/>
          <w:color w:val="000000"/>
          <w:lang w:eastAsia="el-GR"/>
        </w:rPr>
        <w:t>Πούκετ</w:t>
      </w:r>
      <w:proofErr w:type="spellEnd"/>
      <w:r w:rsidR="00746A66" w:rsidRPr="005049B1">
        <w:rPr>
          <w:b/>
          <w:color w:val="000000"/>
          <w:lang w:eastAsia="el-GR"/>
        </w:rPr>
        <w:t xml:space="preserve"> – </w:t>
      </w:r>
      <w:r w:rsidR="00D61CF8">
        <w:rPr>
          <w:b/>
          <w:bCs/>
          <w:color w:val="000000"/>
        </w:rPr>
        <w:t>Ολοήμερη</w:t>
      </w:r>
      <w:r w:rsidR="00D61CF8">
        <w:rPr>
          <w:color w:val="000000"/>
        </w:rPr>
        <w:t xml:space="preserve"> </w:t>
      </w:r>
      <w:r w:rsidR="00D61CF8">
        <w:rPr>
          <w:b/>
          <w:bCs/>
          <w:color w:val="000000"/>
        </w:rPr>
        <w:t xml:space="preserve">κρουαζιέρα στα νησιά Πι </w:t>
      </w:r>
      <w:proofErr w:type="spellStart"/>
      <w:r w:rsidR="00D61CF8">
        <w:rPr>
          <w:b/>
          <w:bCs/>
          <w:color w:val="000000"/>
        </w:rPr>
        <w:t>Πι</w:t>
      </w:r>
      <w:proofErr w:type="spellEnd"/>
      <w:r w:rsidR="00D61CF8">
        <w:rPr>
          <w:b/>
          <w:bCs/>
          <w:color w:val="000000"/>
        </w:rPr>
        <w:t xml:space="preserve"> και νησί Μπαμπού</w:t>
      </w:r>
      <w:r w:rsidR="00E61AA7">
        <w:rPr>
          <w:b/>
          <w:bCs/>
          <w:color w:val="000000"/>
        </w:rPr>
        <w:t xml:space="preserve"> με γεύμα</w:t>
      </w:r>
    </w:p>
    <w:p w14:paraId="5B0CBD71" w14:textId="77777777" w:rsidR="00D61CF8" w:rsidRPr="00D61CF8" w:rsidRDefault="00D61CF8" w:rsidP="00D61CF8">
      <w:pPr>
        <w:pStyle w:val="NoSpacing"/>
        <w:jc w:val="both"/>
        <w:rPr>
          <w:color w:val="000000" w:themeColor="text1"/>
        </w:rPr>
      </w:pPr>
      <w:r w:rsidRPr="00D61CF8">
        <w:rPr>
          <w:color w:val="000000" w:themeColor="text1"/>
        </w:rPr>
        <w:t xml:space="preserve">Σημερινή ημέρα είναι αφιερωμένη στα περίφημα νησιά Πι </w:t>
      </w:r>
      <w:proofErr w:type="spellStart"/>
      <w:r w:rsidRPr="00D61CF8">
        <w:rPr>
          <w:color w:val="000000" w:themeColor="text1"/>
        </w:rPr>
        <w:t>Πι</w:t>
      </w:r>
      <w:proofErr w:type="spellEnd"/>
      <w:r w:rsidRPr="00D61CF8">
        <w:rPr>
          <w:color w:val="000000" w:themeColor="text1"/>
        </w:rPr>
        <w:t xml:space="preserve"> και τη </w:t>
      </w:r>
      <w:proofErr w:type="spellStart"/>
      <w:r w:rsidRPr="00D61CF8">
        <w:rPr>
          <w:color w:val="000000" w:themeColor="text1"/>
        </w:rPr>
        <w:t>Maya</w:t>
      </w:r>
      <w:proofErr w:type="spellEnd"/>
      <w:r w:rsidRPr="00D61CF8">
        <w:rPr>
          <w:color w:val="000000" w:themeColor="text1"/>
        </w:rPr>
        <w:t xml:space="preserve"> Bay, όπου γυρίστηκε η διάσημη ταινία “The Beach” με τον Λεονάρντο Ντι </w:t>
      </w:r>
      <w:proofErr w:type="spellStart"/>
      <w:r w:rsidRPr="00D61CF8">
        <w:rPr>
          <w:color w:val="000000" w:themeColor="text1"/>
        </w:rPr>
        <w:t>Κάπριο</w:t>
      </w:r>
      <w:proofErr w:type="spellEnd"/>
      <w:r w:rsidRPr="00D61CF8">
        <w:rPr>
          <w:color w:val="000000" w:themeColor="text1"/>
        </w:rPr>
        <w:t xml:space="preserve">, μία από τις πιο εντυπωσιακές παραλίες της </w:t>
      </w:r>
      <w:proofErr w:type="spellStart"/>
      <w:r w:rsidRPr="00D61CF8">
        <w:rPr>
          <w:color w:val="000000" w:themeColor="text1"/>
        </w:rPr>
        <w:t>Ταϋλάνδης</w:t>
      </w:r>
      <w:proofErr w:type="spellEnd"/>
      <w:r w:rsidRPr="00D61CF8">
        <w:rPr>
          <w:color w:val="000000" w:themeColor="text1"/>
        </w:rPr>
        <w:t xml:space="preserve">. Ανακαλύψτε τις σπηλιές </w:t>
      </w:r>
      <w:proofErr w:type="spellStart"/>
      <w:r w:rsidRPr="00D61CF8">
        <w:rPr>
          <w:color w:val="000000" w:themeColor="text1"/>
        </w:rPr>
        <w:t>Viking</w:t>
      </w:r>
      <w:proofErr w:type="spellEnd"/>
      <w:r w:rsidRPr="00D61CF8">
        <w:rPr>
          <w:color w:val="000000" w:themeColor="text1"/>
        </w:rPr>
        <w:t xml:space="preserve"> και θαυμάστε τα σμαραγδένια κρυστάλλινα νερά και τους ασβεστολιθικούς βράχους.  Θαυμάστε τον υποθαλάσσιο πλούτο του νησιού </w:t>
      </w:r>
      <w:proofErr w:type="spellStart"/>
      <w:r w:rsidRPr="00D61CF8">
        <w:rPr>
          <w:color w:val="000000" w:themeColor="text1"/>
        </w:rPr>
        <w:t>Bamboo</w:t>
      </w:r>
      <w:proofErr w:type="spellEnd"/>
      <w:r w:rsidRPr="00D61CF8">
        <w:rPr>
          <w:color w:val="000000" w:themeColor="text1"/>
        </w:rPr>
        <w:t xml:space="preserve"> με τα τροπικά ψάρια και τα πολύχρωμα κοράλλια. Ακόμη μία στάση της σημερινής μας κρουαζιέρας είναι το νησί των μαϊμούδων (</w:t>
      </w:r>
      <w:proofErr w:type="spellStart"/>
      <w:r w:rsidRPr="00D61CF8">
        <w:rPr>
          <w:color w:val="000000" w:themeColor="text1"/>
        </w:rPr>
        <w:t>Monkey</w:t>
      </w:r>
      <w:proofErr w:type="spellEnd"/>
      <w:r w:rsidRPr="00D61CF8">
        <w:rPr>
          <w:color w:val="000000" w:themeColor="text1"/>
        </w:rPr>
        <w:t xml:space="preserve"> Beach), όπου εκατό μαϊμούδες κατεβαίνουν στην παραλία για να παίξουν μαζί σας για ανταλλαγή με φαγητό. </w:t>
      </w:r>
      <w:r w:rsidRPr="00D61CF8">
        <w:rPr>
          <w:b/>
          <w:bCs/>
          <w:color w:val="000000" w:themeColor="text1"/>
        </w:rPr>
        <w:t>Διάρκεια:</w:t>
      </w:r>
      <w:r w:rsidRPr="00D61CF8">
        <w:rPr>
          <w:color w:val="000000" w:themeColor="text1"/>
        </w:rPr>
        <w:t xml:space="preserve"> 9 ώρες, περιλαμβάνεται γεύμα, ποτά και εξοπλισμός, δεν περιλαμβάνεται η είσοδος στο πάρκο (περίπου 8 €), τι να πάρετε μαζί σας: αντηλιακό και φωτογραφική κάμερα</w:t>
      </w:r>
    </w:p>
    <w:p w14:paraId="12CC733E" w14:textId="77777777" w:rsidR="00746A66" w:rsidRPr="003049A4" w:rsidRDefault="00746A66" w:rsidP="005049B1">
      <w:pPr>
        <w:pStyle w:val="NoSpacing"/>
        <w:jc w:val="both"/>
        <w:rPr>
          <w:sz w:val="12"/>
          <w:szCs w:val="12"/>
          <w:lang w:eastAsia="el-GR"/>
        </w:rPr>
      </w:pPr>
      <w:r w:rsidRPr="003049A4">
        <w:rPr>
          <w:color w:val="000000"/>
          <w:sz w:val="12"/>
          <w:szCs w:val="12"/>
          <w:lang w:eastAsia="el-GR"/>
        </w:rPr>
        <w:t> </w:t>
      </w:r>
    </w:p>
    <w:p w14:paraId="486DC72C" w14:textId="62B7A9E8" w:rsidR="00746A66" w:rsidRPr="00746A66" w:rsidRDefault="00C379AE" w:rsidP="005049B1">
      <w:pPr>
        <w:pStyle w:val="NoSpacing"/>
        <w:jc w:val="both"/>
        <w:rPr>
          <w:lang w:eastAsia="el-GR"/>
        </w:rPr>
      </w:pPr>
      <w:r>
        <w:rPr>
          <w:color w:val="000000"/>
          <w:lang w:eastAsia="el-GR"/>
        </w:rPr>
        <w:t>9+</w:t>
      </w:r>
      <w:r w:rsidR="00746A66" w:rsidRPr="00746A66">
        <w:rPr>
          <w:color w:val="000000"/>
          <w:lang w:eastAsia="el-GR"/>
        </w:rPr>
        <w:t>10</w:t>
      </w:r>
      <w:r w:rsidR="00746A66" w:rsidRPr="005049B1">
        <w:rPr>
          <w:color w:val="000000"/>
          <w:vertAlign w:val="superscript"/>
          <w:lang w:eastAsia="el-GR"/>
        </w:rPr>
        <w:t>η</w:t>
      </w:r>
      <w:r w:rsidR="005049B1">
        <w:rPr>
          <w:color w:val="000000"/>
          <w:lang w:eastAsia="el-GR"/>
        </w:rPr>
        <w:t xml:space="preserve"> </w:t>
      </w:r>
      <w:r w:rsidR="00746A66" w:rsidRPr="00746A66">
        <w:rPr>
          <w:color w:val="000000"/>
          <w:lang w:eastAsia="el-GR"/>
        </w:rPr>
        <w:t xml:space="preserve">μέρα: </w:t>
      </w:r>
      <w:proofErr w:type="spellStart"/>
      <w:r w:rsidR="003049A4">
        <w:rPr>
          <w:b/>
          <w:color w:val="000000"/>
          <w:lang w:eastAsia="el-GR"/>
        </w:rPr>
        <w:t>Πούκετ</w:t>
      </w:r>
      <w:proofErr w:type="spellEnd"/>
      <w:r w:rsidR="00746A66" w:rsidRPr="005049B1">
        <w:rPr>
          <w:b/>
          <w:color w:val="000000"/>
          <w:lang w:eastAsia="el-GR"/>
        </w:rPr>
        <w:t xml:space="preserve"> </w:t>
      </w:r>
      <w:r w:rsidR="005049B1" w:rsidRPr="005049B1">
        <w:rPr>
          <w:b/>
          <w:color w:val="000000"/>
          <w:lang w:eastAsia="el-GR"/>
        </w:rPr>
        <w:t>(ελεύθερη ημέρα</w:t>
      </w:r>
      <w:r w:rsidR="00746A66" w:rsidRPr="005049B1">
        <w:rPr>
          <w:b/>
          <w:color w:val="000000"/>
          <w:lang w:eastAsia="el-GR"/>
        </w:rPr>
        <w:t>)</w:t>
      </w:r>
    </w:p>
    <w:p w14:paraId="08E01FBB" w14:textId="325319ED" w:rsidR="00C379AE" w:rsidRPr="001C74B0" w:rsidRDefault="00C379AE" w:rsidP="00C379AE">
      <w:pPr>
        <w:jc w:val="both"/>
      </w:pPr>
      <w:r w:rsidRPr="001C74B0">
        <w:t xml:space="preserve">Πρωινό και ελεύθερες μέρες για να απολαύσετε τις τροπικές ακτές, τον κοραλλιογενή βυθό και την κοσμοπολίτικη νυχτερινή ζωή. Σας προτείνουμε προαιρετικές εκδρομές και δραστηριότητες για να ανακαλύψετε τα καλύτερα σημεία του νησιού και του αρχιπελάγους, που περικλείει το </w:t>
      </w:r>
      <w:proofErr w:type="spellStart"/>
      <w:r w:rsidRPr="001C74B0">
        <w:t>Πούκετ</w:t>
      </w:r>
      <w:proofErr w:type="spellEnd"/>
      <w:r w:rsidRPr="001C74B0">
        <w:t>, όπως:</w:t>
      </w:r>
    </w:p>
    <w:p w14:paraId="192DEC9A" w14:textId="3C68DA04" w:rsidR="00C379AE" w:rsidRPr="00C379AE" w:rsidRDefault="00C379AE" w:rsidP="00C379AE">
      <w:pPr>
        <w:pStyle w:val="ListParagraph"/>
        <w:numPr>
          <w:ilvl w:val="0"/>
          <w:numId w:val="41"/>
        </w:numPr>
        <w:jc w:val="both"/>
        <w:rPr>
          <w:rFonts w:cstheme="minorHAnsi"/>
          <w:color w:val="000000" w:themeColor="text1"/>
        </w:rPr>
      </w:pPr>
      <w:r>
        <w:rPr>
          <w:rFonts w:cstheme="minorHAnsi"/>
          <w:color w:val="000000" w:themeColor="text1"/>
        </w:rPr>
        <w:t>Ξενάγηση του νησιού στα βασικότερα αξιοθέατα και παραλίες της</w:t>
      </w:r>
    </w:p>
    <w:p w14:paraId="11DAA09C" w14:textId="77777777" w:rsidR="00C379AE" w:rsidRPr="00C379AE" w:rsidRDefault="00C379AE" w:rsidP="00C379AE">
      <w:pPr>
        <w:pStyle w:val="ListParagraph"/>
        <w:numPr>
          <w:ilvl w:val="0"/>
          <w:numId w:val="41"/>
        </w:numPr>
        <w:jc w:val="both"/>
        <w:rPr>
          <w:rFonts w:eastAsia="Times New Roman" w:cstheme="minorHAnsi"/>
          <w:color w:val="000000" w:themeColor="text1"/>
          <w:lang w:eastAsia="el-GR"/>
        </w:rPr>
      </w:pPr>
      <w:r w:rsidRPr="00C379AE">
        <w:rPr>
          <w:rFonts w:eastAsia="Times New Roman" w:cstheme="minorHAnsi"/>
          <w:color w:val="000000" w:themeColor="text1"/>
          <w:bdr w:val="none" w:sz="0" w:space="0" w:color="auto" w:frame="1"/>
          <w:lang w:eastAsia="el-GR"/>
        </w:rPr>
        <w:t xml:space="preserve">Ολοήμερη εκδρομή στον κόλπο </w:t>
      </w:r>
      <w:proofErr w:type="spellStart"/>
      <w:r w:rsidRPr="00C379AE">
        <w:rPr>
          <w:rFonts w:eastAsia="Times New Roman" w:cstheme="minorHAnsi"/>
          <w:color w:val="000000" w:themeColor="text1"/>
          <w:bdr w:val="none" w:sz="0" w:space="0" w:color="auto" w:frame="1"/>
          <w:lang w:eastAsia="el-GR"/>
        </w:rPr>
        <w:t>Πανγκ</w:t>
      </w:r>
      <w:proofErr w:type="spellEnd"/>
      <w:r w:rsidRPr="00C379AE">
        <w:rPr>
          <w:rFonts w:eastAsia="Times New Roman" w:cstheme="minorHAnsi"/>
          <w:color w:val="000000" w:themeColor="text1"/>
          <w:bdr w:val="none" w:sz="0" w:space="0" w:color="auto" w:frame="1"/>
          <w:lang w:eastAsia="el-GR"/>
        </w:rPr>
        <w:t xml:space="preserve"> </w:t>
      </w:r>
      <w:proofErr w:type="spellStart"/>
      <w:r w:rsidRPr="00C379AE">
        <w:rPr>
          <w:rFonts w:eastAsia="Times New Roman" w:cstheme="minorHAnsi"/>
          <w:color w:val="000000" w:themeColor="text1"/>
          <w:bdr w:val="none" w:sz="0" w:space="0" w:color="auto" w:frame="1"/>
          <w:lang w:eastAsia="el-GR"/>
        </w:rPr>
        <w:t>Νγκα</w:t>
      </w:r>
      <w:proofErr w:type="spellEnd"/>
      <w:r w:rsidRPr="00C379AE">
        <w:rPr>
          <w:rFonts w:eastAsia="Times New Roman" w:cstheme="minorHAnsi"/>
          <w:color w:val="000000" w:themeColor="text1"/>
          <w:bdr w:val="none" w:sz="0" w:space="0" w:color="auto" w:frame="1"/>
          <w:lang w:eastAsia="el-GR"/>
        </w:rPr>
        <w:t xml:space="preserve"> και το νησί </w:t>
      </w:r>
      <w:proofErr w:type="spellStart"/>
      <w:r w:rsidRPr="00C379AE">
        <w:rPr>
          <w:rFonts w:eastAsia="Times New Roman" w:cstheme="minorHAnsi"/>
          <w:color w:val="000000" w:themeColor="text1"/>
          <w:bdr w:val="none" w:sz="0" w:space="0" w:color="auto" w:frame="1"/>
          <w:lang w:eastAsia="el-GR"/>
        </w:rPr>
        <w:t>James</w:t>
      </w:r>
      <w:proofErr w:type="spellEnd"/>
      <w:r w:rsidRPr="00C379AE">
        <w:rPr>
          <w:rFonts w:eastAsia="Times New Roman" w:cstheme="minorHAnsi"/>
          <w:color w:val="000000" w:themeColor="text1"/>
          <w:bdr w:val="none" w:sz="0" w:space="0" w:color="auto" w:frame="1"/>
          <w:lang w:eastAsia="el-GR"/>
        </w:rPr>
        <w:t xml:space="preserve"> </w:t>
      </w:r>
      <w:proofErr w:type="spellStart"/>
      <w:r w:rsidRPr="00C379AE">
        <w:rPr>
          <w:rFonts w:eastAsia="Times New Roman" w:cstheme="minorHAnsi"/>
          <w:color w:val="000000" w:themeColor="text1"/>
          <w:bdr w:val="none" w:sz="0" w:space="0" w:color="auto" w:frame="1"/>
          <w:lang w:eastAsia="el-GR"/>
        </w:rPr>
        <w:t>Bond</w:t>
      </w:r>
      <w:proofErr w:type="spellEnd"/>
      <w:r w:rsidRPr="00C379AE">
        <w:rPr>
          <w:rFonts w:eastAsia="Times New Roman" w:cstheme="minorHAnsi"/>
          <w:color w:val="000000" w:themeColor="text1"/>
          <w:bdr w:val="none" w:sz="0" w:space="0" w:color="auto" w:frame="1"/>
          <w:lang w:eastAsia="el-GR"/>
        </w:rPr>
        <w:t xml:space="preserve"> με γεύμα </w:t>
      </w:r>
    </w:p>
    <w:p w14:paraId="0B50358A" w14:textId="77777777" w:rsidR="00C379AE" w:rsidRDefault="00C379AE" w:rsidP="00C379AE">
      <w:pPr>
        <w:pStyle w:val="ListParagraph"/>
        <w:numPr>
          <w:ilvl w:val="0"/>
          <w:numId w:val="41"/>
        </w:numPr>
        <w:jc w:val="both"/>
      </w:pPr>
      <w:r>
        <w:t>Επίσκεψη</w:t>
      </w:r>
      <w:r w:rsidRPr="00501488">
        <w:t xml:space="preserve"> </w:t>
      </w:r>
      <w:r>
        <w:t>του</w:t>
      </w:r>
      <w:r w:rsidRPr="00501488">
        <w:t xml:space="preserve"> </w:t>
      </w:r>
      <w:r w:rsidRPr="00C379AE">
        <w:rPr>
          <w:lang w:val="es-ES"/>
        </w:rPr>
        <w:t>Coral</w:t>
      </w:r>
      <w:r w:rsidRPr="00501488">
        <w:t xml:space="preserve"> </w:t>
      </w:r>
      <w:r w:rsidRPr="00C379AE">
        <w:rPr>
          <w:lang w:val="es-ES"/>
        </w:rPr>
        <w:t>Island</w:t>
      </w:r>
      <w:r w:rsidRPr="00501488">
        <w:t xml:space="preserve"> </w:t>
      </w:r>
      <w:r>
        <w:t xml:space="preserve">ή καταδύσεις στο αρχιπέλαγος </w:t>
      </w:r>
      <w:proofErr w:type="spellStart"/>
      <w:r>
        <w:t>Σίμιλαν</w:t>
      </w:r>
      <w:proofErr w:type="spellEnd"/>
    </w:p>
    <w:p w14:paraId="1F229516" w14:textId="77777777" w:rsidR="00C379AE" w:rsidRPr="00501488" w:rsidRDefault="00C379AE" w:rsidP="00C379AE">
      <w:pPr>
        <w:pStyle w:val="ListParagraph"/>
        <w:numPr>
          <w:ilvl w:val="0"/>
          <w:numId w:val="41"/>
        </w:numPr>
        <w:jc w:val="both"/>
      </w:pPr>
      <w:r>
        <w:t>Κατάβαση</w:t>
      </w:r>
      <w:r w:rsidRPr="00501488">
        <w:t xml:space="preserve"> </w:t>
      </w:r>
      <w:r>
        <w:t>ποταμού (</w:t>
      </w:r>
      <w:proofErr w:type="spellStart"/>
      <w:r>
        <w:t>ράφτινγκ</w:t>
      </w:r>
      <w:proofErr w:type="spellEnd"/>
      <w:r>
        <w:t>) και βόλτα με ελέφαντες (</w:t>
      </w:r>
      <w:r w:rsidRPr="00C379AE">
        <w:rPr>
          <w:lang w:val="en-US"/>
        </w:rPr>
        <w:t>elephant</w:t>
      </w:r>
      <w:r w:rsidRPr="00501488">
        <w:t xml:space="preserve"> </w:t>
      </w:r>
      <w:r w:rsidRPr="00C379AE">
        <w:rPr>
          <w:lang w:val="en-US"/>
        </w:rPr>
        <w:t>trekking</w:t>
      </w:r>
      <w:r w:rsidRPr="00501488">
        <w:t>)</w:t>
      </w:r>
    </w:p>
    <w:p w14:paraId="0CBE33B1" w14:textId="77777777" w:rsidR="00C379AE" w:rsidRPr="00791E83" w:rsidRDefault="00C379AE" w:rsidP="00C379AE">
      <w:pPr>
        <w:pStyle w:val="ListParagraph"/>
        <w:numPr>
          <w:ilvl w:val="0"/>
          <w:numId w:val="41"/>
        </w:numPr>
        <w:jc w:val="both"/>
      </w:pPr>
      <w:r w:rsidRPr="00791E83">
        <w:t xml:space="preserve">Βόλτα με </w:t>
      </w:r>
      <w:r w:rsidRPr="00C379AE">
        <w:rPr>
          <w:lang w:val="en-US"/>
        </w:rPr>
        <w:t>ATV</w:t>
      </w:r>
      <w:r w:rsidRPr="00791E83">
        <w:t xml:space="preserve"> μέσα στη ζούγκλα + </w:t>
      </w:r>
      <w:r w:rsidRPr="00C379AE">
        <w:rPr>
          <w:lang w:val="en-US"/>
        </w:rPr>
        <w:t>Zipline</w:t>
      </w:r>
      <w:r w:rsidRPr="00791E83">
        <w:t xml:space="preserve"> μέσα στο θεματικό πάρκο </w:t>
      </w:r>
      <w:r w:rsidRPr="00C379AE">
        <w:rPr>
          <w:lang w:val="en-US"/>
        </w:rPr>
        <w:t>Hanuman</w:t>
      </w:r>
      <w:r w:rsidRPr="00791E83">
        <w:t xml:space="preserve"> </w:t>
      </w:r>
      <w:r w:rsidRPr="00C379AE">
        <w:rPr>
          <w:lang w:val="en-US"/>
        </w:rPr>
        <w:t>World</w:t>
      </w:r>
    </w:p>
    <w:p w14:paraId="77D1BC17" w14:textId="77777777" w:rsidR="00C379AE" w:rsidRDefault="00C379AE" w:rsidP="00C379AE">
      <w:pPr>
        <w:jc w:val="both"/>
      </w:pPr>
      <w:r w:rsidRPr="00BF4616">
        <w:rPr>
          <w:lang w:eastAsia="el-GR"/>
        </w:rPr>
        <w:t xml:space="preserve">Το βράδυ απολαύστε αμέτρητες επιλογές διασκέδασης σε τοπικά εστιατόρια και μπαρ στις κεντρικές παραλίες </w:t>
      </w:r>
      <w:proofErr w:type="spellStart"/>
      <w:r w:rsidRPr="00BF4616">
        <w:rPr>
          <w:lang w:eastAsia="el-GR"/>
        </w:rPr>
        <w:t>Πατόνγκ</w:t>
      </w:r>
      <w:proofErr w:type="spellEnd"/>
      <w:r w:rsidRPr="00BF4616">
        <w:rPr>
          <w:lang w:eastAsia="el-GR"/>
        </w:rPr>
        <w:t xml:space="preserve"> και </w:t>
      </w:r>
      <w:proofErr w:type="spellStart"/>
      <w:r w:rsidRPr="00BF4616">
        <w:rPr>
          <w:lang w:eastAsia="el-GR"/>
        </w:rPr>
        <w:t>Κάρον</w:t>
      </w:r>
      <w:proofErr w:type="spellEnd"/>
      <w:r w:rsidRPr="00BF4616">
        <w:rPr>
          <w:lang w:eastAsia="el-GR"/>
        </w:rPr>
        <w:t xml:space="preserve">, ενώ μπορείτε να παρακολουθήσετε αρκετά θεάματα που προσφέρονται στο νησί, όπως το </w:t>
      </w:r>
      <w:r w:rsidRPr="00BF4616">
        <w:rPr>
          <w:color w:val="000000" w:themeColor="text1"/>
          <w:lang w:val="en-US"/>
        </w:rPr>
        <w:t>Siam</w:t>
      </w:r>
      <w:r w:rsidRPr="00BF4616">
        <w:rPr>
          <w:color w:val="000000" w:themeColor="text1"/>
        </w:rPr>
        <w:t xml:space="preserve"> </w:t>
      </w:r>
      <w:proofErr w:type="spellStart"/>
      <w:r w:rsidRPr="00BF4616">
        <w:rPr>
          <w:color w:val="000000" w:themeColor="text1"/>
          <w:lang w:val="en-US"/>
        </w:rPr>
        <w:t>Niramit</w:t>
      </w:r>
      <w:proofErr w:type="spellEnd"/>
      <w:r w:rsidRPr="00BF4616">
        <w:rPr>
          <w:color w:val="000000" w:themeColor="text1"/>
        </w:rPr>
        <w:t xml:space="preserve"> </w:t>
      </w:r>
      <w:r w:rsidRPr="00BF4616">
        <w:rPr>
          <w:color w:val="000000" w:themeColor="text1"/>
          <w:lang w:val="en-US"/>
        </w:rPr>
        <w:t>Show</w:t>
      </w:r>
      <w:r w:rsidRPr="00BF4616">
        <w:rPr>
          <w:color w:val="000000" w:themeColor="text1"/>
        </w:rPr>
        <w:t xml:space="preserve"> και το </w:t>
      </w:r>
      <w:r w:rsidRPr="00BF4616">
        <w:rPr>
          <w:color w:val="000000" w:themeColor="text1"/>
          <w:lang w:val="en-US"/>
        </w:rPr>
        <w:t>Phuket</w:t>
      </w:r>
      <w:r w:rsidRPr="00BF4616">
        <w:rPr>
          <w:color w:val="000000" w:themeColor="text1"/>
        </w:rPr>
        <w:t xml:space="preserve"> </w:t>
      </w:r>
      <w:r w:rsidRPr="00BF4616">
        <w:rPr>
          <w:color w:val="000000" w:themeColor="text1"/>
          <w:lang w:val="en-US"/>
        </w:rPr>
        <w:t>Fantasea</w:t>
      </w:r>
      <w:r w:rsidRPr="00BF4616">
        <w:rPr>
          <w:color w:val="000000" w:themeColor="text1"/>
        </w:rPr>
        <w:t xml:space="preserve"> </w:t>
      </w:r>
      <w:r w:rsidRPr="00BF4616">
        <w:rPr>
          <w:color w:val="000000" w:themeColor="text1"/>
          <w:lang w:val="en-US"/>
        </w:rPr>
        <w:t>Show</w:t>
      </w:r>
      <w:r w:rsidRPr="00BF4616">
        <w:rPr>
          <w:color w:val="000000" w:themeColor="text1"/>
        </w:rPr>
        <w:t>.</w:t>
      </w:r>
      <w:r w:rsidRPr="00BF4616">
        <w:rPr>
          <w:b/>
          <w:color w:val="000000" w:themeColor="text1"/>
        </w:rPr>
        <w:t xml:space="preserve"> </w:t>
      </w:r>
    </w:p>
    <w:p w14:paraId="40DF2A7B" w14:textId="77777777" w:rsidR="005049B1" w:rsidRPr="003049A4" w:rsidRDefault="005049B1" w:rsidP="005049B1">
      <w:pPr>
        <w:pStyle w:val="NoSpacing"/>
        <w:jc w:val="both"/>
        <w:rPr>
          <w:sz w:val="12"/>
          <w:szCs w:val="12"/>
          <w:lang w:eastAsia="el-GR"/>
        </w:rPr>
      </w:pPr>
    </w:p>
    <w:p w14:paraId="4C6D8966" w14:textId="6D941F64" w:rsidR="00746A66" w:rsidRPr="00F767E7" w:rsidRDefault="00746A66" w:rsidP="005049B1">
      <w:pPr>
        <w:pStyle w:val="NoSpacing"/>
        <w:jc w:val="both"/>
        <w:rPr>
          <w:b/>
          <w:lang w:eastAsia="el-GR"/>
        </w:rPr>
      </w:pPr>
      <w:r w:rsidRPr="00746A66">
        <w:rPr>
          <w:color w:val="000000"/>
          <w:lang w:eastAsia="el-GR"/>
        </w:rPr>
        <w:t>1</w:t>
      </w:r>
      <w:r w:rsidR="005049B1">
        <w:rPr>
          <w:color w:val="000000"/>
          <w:lang w:eastAsia="el-GR"/>
        </w:rPr>
        <w:t>1</w:t>
      </w:r>
      <w:r w:rsidRPr="005049B1">
        <w:rPr>
          <w:color w:val="000000"/>
          <w:vertAlign w:val="superscript"/>
          <w:lang w:eastAsia="el-GR"/>
        </w:rPr>
        <w:t>η</w:t>
      </w:r>
      <w:r w:rsidR="005049B1">
        <w:rPr>
          <w:color w:val="000000"/>
          <w:lang w:eastAsia="el-GR"/>
        </w:rPr>
        <w:t>-12</w:t>
      </w:r>
      <w:r w:rsidR="005049B1" w:rsidRPr="005049B1">
        <w:rPr>
          <w:color w:val="000000"/>
          <w:vertAlign w:val="superscript"/>
          <w:lang w:eastAsia="el-GR"/>
        </w:rPr>
        <w:t>η</w:t>
      </w:r>
      <w:r w:rsidR="005049B1">
        <w:rPr>
          <w:color w:val="000000"/>
          <w:lang w:eastAsia="el-GR"/>
        </w:rPr>
        <w:t xml:space="preserve"> μέρα: </w:t>
      </w:r>
      <w:proofErr w:type="spellStart"/>
      <w:r w:rsidR="003049A4">
        <w:rPr>
          <w:b/>
          <w:color w:val="000000"/>
          <w:lang w:eastAsia="el-GR"/>
        </w:rPr>
        <w:t>Πούκετ</w:t>
      </w:r>
      <w:proofErr w:type="spellEnd"/>
      <w:r w:rsidRPr="00F767E7">
        <w:rPr>
          <w:b/>
          <w:color w:val="000000"/>
          <w:lang w:eastAsia="el-GR"/>
        </w:rPr>
        <w:t xml:space="preserve"> – Αθήνα</w:t>
      </w:r>
    </w:p>
    <w:p w14:paraId="213CEA4B" w14:textId="1655FC8A" w:rsidR="00746A66" w:rsidRDefault="00746A66" w:rsidP="005049B1">
      <w:pPr>
        <w:pStyle w:val="NoSpacing"/>
        <w:jc w:val="both"/>
        <w:rPr>
          <w:color w:val="000000"/>
          <w:lang w:eastAsia="el-GR"/>
        </w:rPr>
      </w:pPr>
      <w:r w:rsidRPr="00746A66">
        <w:rPr>
          <w:color w:val="000000"/>
          <w:lang w:eastAsia="el-GR"/>
        </w:rPr>
        <w:t>Μετά το πρωινό, ελεύθερος χρόνος για τελευταίες βουτιές ή αγορές. Το απόγευμα μεταφορά στο αεροδρόμιο και πτήση επιστροφής για την Ελλάδα μέσω ενδιάμεσου σταθμού.</w:t>
      </w:r>
      <w:r w:rsidR="005049B1">
        <w:rPr>
          <w:color w:val="000000"/>
          <w:lang w:eastAsia="el-GR"/>
        </w:rPr>
        <w:t xml:space="preserve"> </w:t>
      </w:r>
      <w:r w:rsidRPr="00746A66">
        <w:rPr>
          <w:color w:val="000000"/>
          <w:lang w:eastAsia="el-GR"/>
        </w:rPr>
        <w:t>Άφιξη στην Αθήνα/ Θεσσαλονίκη, γεμάτοι υπέροχες εικόνες και αναμνήσεις.</w:t>
      </w:r>
    </w:p>
    <w:p w14:paraId="355F3AE7" w14:textId="77777777" w:rsidR="00C379AE" w:rsidRPr="00C379AE" w:rsidRDefault="00C379AE" w:rsidP="005049B1">
      <w:pPr>
        <w:pStyle w:val="NoSpacing"/>
        <w:jc w:val="both"/>
        <w:rPr>
          <w:color w:val="000000"/>
          <w:sz w:val="12"/>
          <w:szCs w:val="12"/>
          <w:lang w:eastAsia="el-GR"/>
        </w:rPr>
      </w:pPr>
    </w:p>
    <w:p w14:paraId="5E868081" w14:textId="77777777" w:rsidR="00C379AE" w:rsidRDefault="00C379AE" w:rsidP="00C379AE">
      <w:pPr>
        <w:pStyle w:val="NoSpacing"/>
        <w:rPr>
          <w:b/>
          <w:bCs/>
          <w:color w:val="FF0000"/>
        </w:rPr>
      </w:pPr>
      <w:r>
        <w:rPr>
          <w:b/>
          <w:bCs/>
          <w:color w:val="FF0000"/>
        </w:rPr>
        <w:t xml:space="preserve">Σημείωση προγράμματος &amp; διαμονής: </w:t>
      </w:r>
    </w:p>
    <w:p w14:paraId="68FCACFB" w14:textId="77777777" w:rsidR="00C379AE" w:rsidRDefault="00C379AE" w:rsidP="00C379AE">
      <w:pPr>
        <w:pStyle w:val="NoSpacing"/>
        <w:numPr>
          <w:ilvl w:val="0"/>
          <w:numId w:val="39"/>
        </w:numPr>
        <w:jc w:val="both"/>
        <w:rPr>
          <w:color w:val="000000" w:themeColor="text1"/>
        </w:rPr>
      </w:pPr>
      <w:r>
        <w:rPr>
          <w:color w:val="000000" w:themeColor="text1"/>
        </w:rPr>
        <w:t xml:space="preserve">Το πρόγραμμα είναι βασισμένο πάνω σε αγορασμένες αεροπορικές θέσεις και </w:t>
      </w:r>
      <w:proofErr w:type="spellStart"/>
      <w:r>
        <w:rPr>
          <w:color w:val="000000" w:themeColor="text1"/>
        </w:rPr>
        <w:t>προκρατημένα</w:t>
      </w:r>
      <w:proofErr w:type="spellEnd"/>
      <w:r>
        <w:rPr>
          <w:color w:val="000000" w:themeColor="text1"/>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4084FB0A" w14:textId="76960F60" w:rsidR="00C379AE" w:rsidRDefault="00C379AE" w:rsidP="00C379AE">
      <w:pPr>
        <w:pStyle w:val="NoSpacing"/>
        <w:numPr>
          <w:ilvl w:val="0"/>
          <w:numId w:val="39"/>
        </w:numPr>
        <w:jc w:val="both"/>
        <w:rPr>
          <w:color w:val="000000" w:themeColor="text1"/>
        </w:rPr>
      </w:pPr>
      <w:r>
        <w:rPr>
          <w:noProof/>
          <w:color w:val="000000"/>
          <w:lang w:eastAsia="el-GR"/>
        </w:rPr>
        <w:drawing>
          <wp:anchor distT="0" distB="0" distL="114300" distR="114300" simplePos="0" relativeHeight="251699200" behindDoc="0" locked="0" layoutInCell="1" allowOverlap="1" wp14:anchorId="4B42E4BB" wp14:editId="1E76F42E">
            <wp:simplePos x="0" y="0"/>
            <wp:positionH relativeFrom="column">
              <wp:posOffset>15240</wp:posOffset>
            </wp:positionH>
            <wp:positionV relativeFrom="paragraph">
              <wp:posOffset>266700</wp:posOffset>
            </wp:positionV>
            <wp:extent cx="3406140" cy="1419225"/>
            <wp:effectExtent l="19050" t="0" r="3810" b="0"/>
            <wp:wrapSquare wrapText="bothSides"/>
            <wp:docPr id="20" name="19 - Εικόνα" descr="phuket-s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uket-spas.jpg"/>
                    <pic:cNvPicPr/>
                  </pic:nvPicPr>
                  <pic:blipFill>
                    <a:blip r:embed="rId13" cstate="print"/>
                    <a:stretch>
                      <a:fillRect/>
                    </a:stretch>
                  </pic:blipFill>
                  <pic:spPr>
                    <a:xfrm>
                      <a:off x="0" y="0"/>
                      <a:ext cx="3406140" cy="1419225"/>
                    </a:xfrm>
                    <a:prstGeom prst="rect">
                      <a:avLst/>
                    </a:prstGeom>
                  </pic:spPr>
                </pic:pic>
              </a:graphicData>
            </a:graphic>
          </wp:anchor>
        </w:drawing>
      </w:r>
      <w:r>
        <w:rPr>
          <w:noProof/>
          <w:color w:val="000000"/>
          <w:lang w:eastAsia="el-GR"/>
        </w:rPr>
        <w:drawing>
          <wp:anchor distT="0" distB="0" distL="114300" distR="114300" simplePos="0" relativeHeight="251665408" behindDoc="0" locked="0" layoutInCell="1" allowOverlap="1" wp14:anchorId="54584322" wp14:editId="66979FC3">
            <wp:simplePos x="0" y="0"/>
            <wp:positionH relativeFrom="column">
              <wp:posOffset>3641725</wp:posOffset>
            </wp:positionH>
            <wp:positionV relativeFrom="paragraph">
              <wp:posOffset>279400</wp:posOffset>
            </wp:positionV>
            <wp:extent cx="3371850" cy="1409700"/>
            <wp:effectExtent l="19050" t="0" r="0" b="0"/>
            <wp:wrapSquare wrapText="bothSides"/>
            <wp:docPr id="19" name="18 - Εικόνα" descr="BANGKOK Floating 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Floating Market.jpg"/>
                    <pic:cNvPicPr/>
                  </pic:nvPicPr>
                  <pic:blipFill>
                    <a:blip r:embed="rId14" cstate="print"/>
                    <a:stretch>
                      <a:fillRect/>
                    </a:stretch>
                  </pic:blipFill>
                  <pic:spPr>
                    <a:xfrm>
                      <a:off x="0" y="0"/>
                      <a:ext cx="3371850" cy="1409700"/>
                    </a:xfrm>
                    <a:prstGeom prst="rect">
                      <a:avLst/>
                    </a:prstGeom>
                  </pic:spPr>
                </pic:pic>
              </a:graphicData>
            </a:graphic>
          </wp:anchor>
        </w:drawing>
      </w:r>
      <w:r>
        <w:rPr>
          <w:color w:val="000000" w:themeColor="text1"/>
        </w:rPr>
        <w:t>Σε περίπτωση υπερκάλυψης δωματίων θα σας προτείνουμε εναλλακτικό ξενοδοχείο ίδιας κατηγορίας</w:t>
      </w:r>
    </w:p>
    <w:p w14:paraId="233D2639" w14:textId="4FE09A8E" w:rsidR="003049A4" w:rsidRPr="00C379AE" w:rsidRDefault="00C379AE" w:rsidP="00E5011D">
      <w:pPr>
        <w:jc w:val="both"/>
        <w:rPr>
          <w:noProof/>
          <w:color w:val="000000"/>
          <w:lang w:eastAsia="el-GR"/>
        </w:rPr>
      </w:pPr>
      <w:r>
        <w:rPr>
          <w:noProof/>
          <w:color w:val="000000"/>
          <w:lang w:eastAsia="el-GR"/>
        </w:rPr>
        <w:drawing>
          <wp:anchor distT="0" distB="0" distL="114300" distR="114300" simplePos="0" relativeHeight="251737088" behindDoc="0" locked="0" layoutInCell="1" allowOverlap="1" wp14:anchorId="7D1D0DE1" wp14:editId="2825D036">
            <wp:simplePos x="0" y="0"/>
            <wp:positionH relativeFrom="column">
              <wp:posOffset>3641725</wp:posOffset>
            </wp:positionH>
            <wp:positionV relativeFrom="paragraph">
              <wp:posOffset>1678940</wp:posOffset>
            </wp:positionV>
            <wp:extent cx="3371850" cy="1409700"/>
            <wp:effectExtent l="19050" t="0" r="0" b="0"/>
            <wp:wrapSquare wrapText="bothSides"/>
            <wp:docPr id="21" name="20 - Εικόνα" descr="BANGKOK The Grand Pa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The Grand Palace.jpg"/>
                    <pic:cNvPicPr/>
                  </pic:nvPicPr>
                  <pic:blipFill>
                    <a:blip r:embed="rId15" cstate="print"/>
                    <a:stretch>
                      <a:fillRect/>
                    </a:stretch>
                  </pic:blipFill>
                  <pic:spPr>
                    <a:xfrm>
                      <a:off x="0" y="0"/>
                      <a:ext cx="3371850" cy="1409700"/>
                    </a:xfrm>
                    <a:prstGeom prst="rect">
                      <a:avLst/>
                    </a:prstGeom>
                  </pic:spPr>
                </pic:pic>
              </a:graphicData>
            </a:graphic>
          </wp:anchor>
        </w:drawing>
      </w:r>
      <w:r>
        <w:rPr>
          <w:noProof/>
          <w:color w:val="000000"/>
          <w:lang w:eastAsia="el-GR"/>
        </w:rPr>
        <w:drawing>
          <wp:anchor distT="0" distB="0" distL="114300" distR="114300" simplePos="0" relativeHeight="251612160" behindDoc="0" locked="0" layoutInCell="1" allowOverlap="1" wp14:anchorId="72C8318F" wp14:editId="3DF7800C">
            <wp:simplePos x="0" y="0"/>
            <wp:positionH relativeFrom="column">
              <wp:posOffset>34290</wp:posOffset>
            </wp:positionH>
            <wp:positionV relativeFrom="paragraph">
              <wp:posOffset>1686560</wp:posOffset>
            </wp:positionV>
            <wp:extent cx="3406140" cy="1412240"/>
            <wp:effectExtent l="19050" t="0" r="3810" b="0"/>
            <wp:wrapSquare wrapText="bothSides"/>
            <wp:docPr id="11" name="10 - Εικόνα" descr="BANGKOK te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KOK temple.jpg"/>
                    <pic:cNvPicPr/>
                  </pic:nvPicPr>
                  <pic:blipFill>
                    <a:blip r:embed="rId16" cstate="print"/>
                    <a:stretch>
                      <a:fillRect/>
                    </a:stretch>
                  </pic:blipFill>
                  <pic:spPr>
                    <a:xfrm>
                      <a:off x="0" y="0"/>
                      <a:ext cx="3406140" cy="1412240"/>
                    </a:xfrm>
                    <a:prstGeom prst="rect">
                      <a:avLst/>
                    </a:prstGeom>
                  </pic:spPr>
                </pic:pic>
              </a:graphicData>
            </a:graphic>
          </wp:anchor>
        </w:drawing>
      </w:r>
    </w:p>
    <w:p w14:paraId="7478AC70" w14:textId="185B4EB3" w:rsidR="000E79EB" w:rsidRPr="000E79EB" w:rsidRDefault="000E79EB" w:rsidP="000E79EB">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0B60196C" w14:textId="2F896002" w:rsidR="003049A4" w:rsidRPr="000E79EB" w:rsidRDefault="003049A4" w:rsidP="003049A4">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00BBE821" w14:textId="12628509" w:rsidR="003049A4" w:rsidRPr="000E79EB"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43C4EDB0" w14:textId="24A7E583" w:rsidR="003049A4" w:rsidRPr="000E79EB" w:rsidRDefault="003049A4" w:rsidP="003049A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8602372" w14:textId="67F9C9DA" w:rsidR="003049A4" w:rsidRPr="000E79EB" w:rsidRDefault="003049A4" w:rsidP="000350F8">
      <w:pPr>
        <w:pStyle w:val="NoSpacing"/>
        <w:shd w:val="clear" w:color="auto" w:fill="F2DBDB" w:themeFill="accent2" w:themeFillTint="33"/>
        <w:rPr>
          <w:rFonts w:ascii="Calibri" w:eastAsia="Calibri" w:hAnsi="Calibri" w:cs="Calibri"/>
          <w:color w:val="000000"/>
          <w:sz w:val="20"/>
          <w:szCs w:val="20"/>
        </w:rPr>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w:t>
      </w:r>
      <w:r w:rsidR="000350F8">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11</w:t>
      </w:r>
      <w:r w:rsidRPr="000E79EB">
        <w:rPr>
          <w:rFonts w:ascii="Calibri" w:eastAsia="Calibri" w:hAnsi="Calibri" w:cs="Calibri"/>
          <w:color w:val="000000"/>
          <w:sz w:val="20"/>
          <w:szCs w:val="20"/>
        </w:rPr>
        <w:t>.00</w:t>
      </w:r>
    </w:p>
    <w:p w14:paraId="3DFFBD1A" w14:textId="77777777" w:rsidR="003049A4" w:rsidRPr="00954B0D" w:rsidRDefault="003049A4" w:rsidP="003049A4">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170651CF" w14:textId="77777777" w:rsidR="003049A4" w:rsidRPr="000E79EB"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87D30FD" w14:textId="77777777" w:rsidR="003049A4" w:rsidRPr="000E79EB" w:rsidRDefault="003049A4" w:rsidP="003049A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5CD3BFE" w14:textId="77777777" w:rsidR="003049A4" w:rsidRPr="000E79EB" w:rsidRDefault="003049A4" w:rsidP="003049A4">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4D835032" w14:textId="77777777" w:rsidR="003049A4" w:rsidRDefault="003049A4" w:rsidP="003049A4">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41A86E99" w14:textId="77777777" w:rsidR="003049A4" w:rsidRPr="0078052B" w:rsidRDefault="003049A4" w:rsidP="003049A4">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3B5B1A16" w14:textId="77777777" w:rsidR="00B7010F" w:rsidRPr="003049A4" w:rsidRDefault="00B7010F" w:rsidP="00B7010F">
      <w:pPr>
        <w:shd w:val="clear" w:color="auto" w:fill="F2DBDB"/>
        <w:tabs>
          <w:tab w:val="left" w:pos="9040"/>
        </w:tabs>
        <w:spacing w:before="2" w:after="2"/>
        <w:rPr>
          <w:rFonts w:ascii="Calibri" w:eastAsia="Calibri" w:hAnsi="Calibri" w:cs="Calibri"/>
          <w:color w:val="000000"/>
          <w:sz w:val="12"/>
          <w:szCs w:val="12"/>
        </w:rPr>
      </w:pPr>
    </w:p>
    <w:p w14:paraId="63F1E562" w14:textId="77777777" w:rsidR="003049A4" w:rsidRPr="002266FF" w:rsidRDefault="003049A4" w:rsidP="003049A4">
      <w:pPr>
        <w:shd w:val="clear" w:color="auto" w:fill="F2DBDB"/>
        <w:rPr>
          <w:b/>
          <w:bCs/>
          <w:color w:val="FF0000"/>
          <w:sz w:val="20"/>
          <w:szCs w:val="20"/>
        </w:rPr>
      </w:pPr>
      <w:r>
        <w:rPr>
          <w:b/>
          <w:bCs/>
          <w:color w:val="FF0000"/>
          <w:sz w:val="20"/>
          <w:szCs w:val="20"/>
          <w:lang w:val="en-US"/>
        </w:rPr>
        <w:t>Special</w:t>
      </w:r>
      <w:r w:rsidRPr="002266FF">
        <w:rPr>
          <w:b/>
          <w:bCs/>
          <w:color w:val="FF0000"/>
          <w:sz w:val="20"/>
          <w:szCs w:val="20"/>
        </w:rPr>
        <w:t xml:space="preserve"> </w:t>
      </w:r>
      <w:r>
        <w:rPr>
          <w:b/>
          <w:bCs/>
          <w:color w:val="FF0000"/>
          <w:sz w:val="20"/>
          <w:szCs w:val="20"/>
          <w:lang w:val="en-US"/>
        </w:rPr>
        <w:t>Price</w:t>
      </w:r>
    </w:p>
    <w:p w14:paraId="51F9C860" w14:textId="77777777" w:rsidR="003049A4" w:rsidRDefault="003049A4" w:rsidP="003049A4">
      <w:pPr>
        <w:shd w:val="clear" w:color="auto" w:fill="F2DBDB"/>
        <w:rPr>
          <w:bCs/>
          <w:color w:val="000000" w:themeColor="text1"/>
          <w:sz w:val="20"/>
          <w:szCs w:val="20"/>
        </w:rPr>
      </w:pPr>
      <w:r w:rsidRPr="002266FF">
        <w:rPr>
          <w:bCs/>
          <w:color w:val="000000" w:themeColor="text1"/>
          <w:sz w:val="20"/>
          <w:szCs w:val="20"/>
        </w:rPr>
        <w:t>Ειδικ</w:t>
      </w:r>
      <w:r>
        <w:rPr>
          <w:bCs/>
          <w:color w:val="000000" w:themeColor="text1"/>
          <w:sz w:val="20"/>
          <w:szCs w:val="20"/>
        </w:rPr>
        <w:t>ή τιμή του ατομικού &amp; ομαδικού προγράμματος ισχύει για κράτηση &amp; προκαταβολή έως τις 30 Σεπτεμβρίου 2025 και για περιορισμένο αριθμό συμμετοχής. Μετά την ημερομηνία, η τιμή του πακέτου ανεβαίνει +100 € ανά άτομο. Ενημερωθείτε αντίστοιχα.</w:t>
      </w:r>
    </w:p>
    <w:p w14:paraId="39AAAE6A" w14:textId="77777777" w:rsidR="003049A4" w:rsidRPr="003049A4" w:rsidRDefault="003049A4" w:rsidP="00B7010F">
      <w:pPr>
        <w:shd w:val="clear" w:color="auto" w:fill="F2DBDB"/>
        <w:tabs>
          <w:tab w:val="left" w:pos="9040"/>
        </w:tabs>
        <w:spacing w:before="2" w:after="2"/>
        <w:rPr>
          <w:rFonts w:ascii="Calibri" w:eastAsia="Calibri" w:hAnsi="Calibri" w:cs="Calibri"/>
          <w:color w:val="000000"/>
          <w:sz w:val="12"/>
          <w:szCs w:val="12"/>
        </w:rPr>
      </w:pPr>
    </w:p>
    <w:p w14:paraId="7AAB74F2" w14:textId="77777777" w:rsidR="003049A4" w:rsidRPr="00590469" w:rsidRDefault="003049A4" w:rsidP="003049A4">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1EB26845" w14:textId="449B4E9A" w:rsidR="003049A4" w:rsidRPr="00590469" w:rsidRDefault="003049A4" w:rsidP="003049A4">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Pr>
          <w:rFonts w:ascii="Calibri" w:eastAsia="Calibri" w:hAnsi="Calibri" w:cs="Calibri"/>
          <w:sz w:val="20"/>
          <w:szCs w:val="20"/>
        </w:rPr>
        <w:t>40%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3D56D863" w14:textId="77777777" w:rsidR="003049A4" w:rsidRPr="003049A4" w:rsidRDefault="003049A4" w:rsidP="003049A4">
      <w:pPr>
        <w:pStyle w:val="NoSpacing"/>
        <w:shd w:val="clear" w:color="auto" w:fill="F2DBDB"/>
        <w:rPr>
          <w:rFonts w:ascii="Calibri" w:eastAsia="Calibri" w:hAnsi="Calibri" w:cs="Times New Roman"/>
          <w:b/>
          <w:bCs/>
          <w:color w:val="1F497D"/>
          <w:sz w:val="12"/>
          <w:szCs w:val="12"/>
        </w:rPr>
      </w:pPr>
    </w:p>
    <w:p w14:paraId="47B82615" w14:textId="77777777" w:rsidR="003049A4" w:rsidRPr="000E79EB" w:rsidRDefault="003049A4" w:rsidP="003049A4">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7E99BE7B" w14:textId="77777777" w:rsidR="003049A4" w:rsidRDefault="003049A4" w:rsidP="003049A4">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6B2D6021" w14:textId="77777777" w:rsidR="003049A4"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46CDBE1C" w14:textId="33964286" w:rsidR="003049A4"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5E031635" w14:textId="77777777" w:rsidR="003049A4" w:rsidRPr="000E79EB"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3777C785" w14:textId="77777777" w:rsidR="003049A4" w:rsidRPr="000E79EB" w:rsidRDefault="003049A4" w:rsidP="003049A4">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092E121C" w14:textId="77777777" w:rsidR="003049A4" w:rsidRPr="00430247" w:rsidRDefault="003049A4" w:rsidP="003049A4">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1F608D6F" w14:textId="77777777" w:rsidR="00B7010F" w:rsidRPr="003049A4" w:rsidRDefault="00B7010F" w:rsidP="000E79EB">
      <w:pPr>
        <w:pStyle w:val="NoSpacing"/>
        <w:shd w:val="clear" w:color="auto" w:fill="F2DBDB"/>
        <w:jc w:val="both"/>
        <w:rPr>
          <w:rFonts w:ascii="Calibri" w:eastAsia="Calibri" w:hAnsi="Calibri" w:cs="Times New Roman"/>
          <w:b/>
          <w:bCs/>
          <w:color w:val="1F497D"/>
          <w:sz w:val="12"/>
          <w:szCs w:val="12"/>
        </w:rPr>
      </w:pPr>
    </w:p>
    <w:p w14:paraId="561E91B9" w14:textId="77777777" w:rsidR="00B7010F" w:rsidRPr="000E79EB" w:rsidRDefault="00B7010F" w:rsidP="000E79EB">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6DC93B19" w14:textId="515913BC" w:rsidR="00B7010F" w:rsidRDefault="00B7010F" w:rsidP="000E79EB">
      <w:pPr>
        <w:shd w:val="clear" w:color="auto" w:fill="F2DBDB"/>
        <w:jc w:val="both"/>
        <w:rPr>
          <w:rFonts w:ascii="Calibri" w:eastAsia="Calibri" w:hAnsi="Calibri" w:cs="Calibri"/>
          <w:sz w:val="20"/>
          <w:szCs w:val="20"/>
        </w:rPr>
      </w:pPr>
      <w:r w:rsidRPr="000E79EB">
        <w:rPr>
          <w:rFonts w:ascii="Calibri" w:eastAsia="Calibri" w:hAnsi="Calibri" w:cs="Calibri"/>
          <w:sz w:val="20"/>
          <w:szCs w:val="20"/>
        </w:rPr>
        <w:t>Δεν χρειάζ</w:t>
      </w:r>
      <w:r w:rsidR="0028064E">
        <w:rPr>
          <w:rFonts w:ascii="Calibri" w:eastAsia="Calibri" w:hAnsi="Calibri" w:cs="Calibri"/>
          <w:sz w:val="20"/>
          <w:szCs w:val="20"/>
        </w:rPr>
        <w:t xml:space="preserve">εται βίζα για το ταξίδι σας στην </w:t>
      </w:r>
      <w:proofErr w:type="spellStart"/>
      <w:r w:rsidR="008C3283">
        <w:rPr>
          <w:rFonts w:ascii="Calibri" w:eastAsia="Calibri" w:hAnsi="Calibri" w:cs="Calibri"/>
          <w:sz w:val="20"/>
          <w:szCs w:val="20"/>
        </w:rPr>
        <w:t>Ταϋλάνδη</w:t>
      </w:r>
      <w:proofErr w:type="spellEnd"/>
      <w:r w:rsidRPr="000E79EB">
        <w:rPr>
          <w:rFonts w:ascii="Calibri" w:eastAsia="Calibri" w:hAnsi="Calibri" w:cs="Calibri"/>
          <w:sz w:val="20"/>
          <w:szCs w:val="20"/>
        </w:rPr>
        <w:t>. Θα πρέπει ωστόσο το διαβατήριο σας να έχει τουλάχιστον 6μηνη ισχύ από την ημέρα άφιξης στη χώρα.</w:t>
      </w:r>
      <w:r w:rsidR="003049A4">
        <w:rPr>
          <w:rFonts w:ascii="Calibri" w:eastAsia="Calibri" w:hAnsi="Calibri" w:cs="Calibri"/>
          <w:sz w:val="20"/>
          <w:szCs w:val="20"/>
        </w:rPr>
        <w:t xml:space="preserve"> </w:t>
      </w:r>
      <w:r w:rsidRPr="000E79EB">
        <w:rPr>
          <w:rFonts w:ascii="Calibri" w:eastAsia="Calibri" w:hAnsi="Calibri" w:cs="Calibri"/>
          <w:sz w:val="20"/>
          <w:szCs w:val="20"/>
        </w:rPr>
        <w:t>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w:t>
      </w:r>
      <w:r w:rsidR="00746DF6">
        <w:rPr>
          <w:rFonts w:ascii="Calibri" w:eastAsia="Calibri" w:hAnsi="Calibri" w:cs="Calibri"/>
          <w:sz w:val="20"/>
          <w:szCs w:val="20"/>
        </w:rPr>
        <w:t>ώσεων.</w:t>
      </w:r>
    </w:p>
    <w:p w14:paraId="5BE41AC9" w14:textId="77777777" w:rsidR="003049A4" w:rsidRDefault="003049A4" w:rsidP="000E79EB">
      <w:pPr>
        <w:shd w:val="clear" w:color="auto" w:fill="F2DBDB"/>
        <w:jc w:val="both"/>
        <w:rPr>
          <w:rFonts w:ascii="Calibri" w:eastAsia="Calibri" w:hAnsi="Calibri" w:cs="Calibri"/>
          <w:sz w:val="12"/>
          <w:szCs w:val="12"/>
        </w:rPr>
      </w:pPr>
    </w:p>
    <w:p w14:paraId="0BADF8A7" w14:textId="77777777" w:rsidR="003049A4" w:rsidRPr="00764D1D" w:rsidRDefault="003049A4" w:rsidP="003049A4">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2C28C555" w14:textId="77777777" w:rsidR="003049A4" w:rsidRDefault="003049A4" w:rsidP="003049A4">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proofErr w:type="spellStart"/>
      <w:r w:rsidRPr="004A1A97">
        <w:rPr>
          <w:sz w:val="20"/>
          <w:szCs w:val="20"/>
        </w:rPr>
        <w:t>cm</w:t>
      </w:r>
      <w:proofErr w:type="spellEnd"/>
      <w:r w:rsidRPr="004A1A97">
        <w:rPr>
          <w:sz w:val="20"/>
          <w:szCs w:val="20"/>
        </w:rPr>
        <w:t>)</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33271D3B" w14:textId="5D6D9E27" w:rsidR="003049A4" w:rsidRPr="009B09C6" w:rsidRDefault="003049A4" w:rsidP="003049A4">
      <w:pPr>
        <w:shd w:val="clear" w:color="auto" w:fill="F2DBDB" w:themeFill="accent2" w:themeFillTint="33"/>
        <w:jc w:val="both"/>
        <w:rPr>
          <w:sz w:val="20"/>
          <w:szCs w:val="20"/>
        </w:rPr>
      </w:pPr>
      <w:r w:rsidRPr="00EB41BB">
        <w:rPr>
          <w:b/>
          <w:bCs/>
          <w:sz w:val="20"/>
          <w:szCs w:val="20"/>
        </w:rPr>
        <w:t xml:space="preserve">Διαδικασία τσεκ </w:t>
      </w:r>
      <w:proofErr w:type="spellStart"/>
      <w:r w:rsidRPr="00EB41BB">
        <w:rPr>
          <w:b/>
          <w:bCs/>
          <w:sz w:val="20"/>
          <w:szCs w:val="20"/>
        </w:rPr>
        <w:t>ιν</w:t>
      </w:r>
      <w:proofErr w:type="spellEnd"/>
      <w:r w:rsidRPr="00EB41BB">
        <w:rPr>
          <w:b/>
          <w:bCs/>
          <w:sz w:val="20"/>
          <w:szCs w:val="20"/>
        </w:rPr>
        <w:t xml:space="preserve">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w:t>
      </w:r>
      <w:proofErr w:type="spellStart"/>
      <w:r>
        <w:rPr>
          <w:sz w:val="20"/>
          <w:szCs w:val="20"/>
        </w:rPr>
        <w:t>extra</w:t>
      </w:r>
      <w:proofErr w:type="spellEnd"/>
      <w:r>
        <w:rPr>
          <w:sz w:val="20"/>
          <w:szCs w:val="20"/>
        </w:rPr>
        <w:t xml:space="preserve"> </w:t>
      </w:r>
      <w:proofErr w:type="spellStart"/>
      <w:r>
        <w:rPr>
          <w:sz w:val="20"/>
          <w:szCs w:val="20"/>
        </w:rPr>
        <w:t>leg</w:t>
      </w:r>
      <w:proofErr w:type="spellEnd"/>
      <w:r>
        <w:rPr>
          <w:sz w:val="20"/>
          <w:szCs w:val="20"/>
        </w:rPr>
        <w:t xml:space="preserve"> </w:t>
      </w:r>
      <w:proofErr w:type="spellStart"/>
      <w:r>
        <w:rPr>
          <w:sz w:val="20"/>
          <w:szCs w:val="20"/>
        </w:rPr>
        <w:t>room</w:t>
      </w:r>
      <w:proofErr w:type="spellEnd"/>
      <w:r>
        <w:rPr>
          <w:sz w:val="20"/>
          <w:szCs w:val="20"/>
        </w:rPr>
        <w:t xml:space="preserve">, </w:t>
      </w:r>
      <w:proofErr w:type="spellStart"/>
      <w:r>
        <w:rPr>
          <w:sz w:val="20"/>
          <w:szCs w:val="20"/>
        </w:rPr>
        <w:t>scoot</w:t>
      </w:r>
      <w:proofErr w:type="spellEnd"/>
      <w:r>
        <w:rPr>
          <w:sz w:val="20"/>
          <w:szCs w:val="20"/>
        </w:rPr>
        <w:t xml:space="preserve"> in </w:t>
      </w:r>
      <w:proofErr w:type="spellStart"/>
      <w:r>
        <w:rPr>
          <w:sz w:val="20"/>
          <w:szCs w:val="20"/>
        </w:rPr>
        <w:t>silence</w:t>
      </w:r>
      <w:proofErr w:type="spellEnd"/>
      <w:r>
        <w:rPr>
          <w:sz w:val="20"/>
          <w:szCs w:val="20"/>
        </w:rPr>
        <w:t>),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t>
      </w:r>
      <w:proofErr w:type="spellStart"/>
      <w:r>
        <w:rPr>
          <w:sz w:val="20"/>
          <w:szCs w:val="20"/>
        </w:rPr>
        <w:t>web</w:t>
      </w:r>
      <w:proofErr w:type="spellEnd"/>
      <w:r>
        <w:rPr>
          <w:sz w:val="20"/>
          <w:szCs w:val="20"/>
        </w:rPr>
        <w:t xml:space="preserve"> check in </w:t>
      </w:r>
      <w:r w:rsidRPr="009B09C6">
        <w:rPr>
          <w:sz w:val="20"/>
          <w:szCs w:val="20"/>
        </w:rPr>
        <w:t xml:space="preserve">24 </w:t>
      </w:r>
      <w:r>
        <w:rPr>
          <w:sz w:val="20"/>
          <w:szCs w:val="20"/>
        </w:rPr>
        <w:t>ώρες πριν την πτήση ή 3 ώρες πριν όταν ανοίγει η πύλη της εταιρείας, όπου μπορείτε να κάνετε τις αναγκαίες αλλαγές, με βάση τη διαθεσιμότητα των θέσεων.</w:t>
      </w:r>
    </w:p>
    <w:p w14:paraId="2C9BFB4A" w14:textId="77777777" w:rsidR="003049A4" w:rsidRPr="003049A4" w:rsidRDefault="003049A4" w:rsidP="0011339A">
      <w:pPr>
        <w:pStyle w:val="NoSpacing"/>
        <w:shd w:val="clear" w:color="auto" w:fill="F2DBDB" w:themeFill="accent2" w:themeFillTint="33"/>
        <w:rPr>
          <w:sz w:val="12"/>
          <w:szCs w:val="12"/>
          <w:lang w:eastAsia="el-GR"/>
        </w:rPr>
      </w:pPr>
    </w:p>
    <w:p w14:paraId="12E80BD5" w14:textId="77777777" w:rsidR="003049A4" w:rsidRDefault="003049A4" w:rsidP="003049A4">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6B1A9B88" w14:textId="77777777" w:rsidR="003049A4" w:rsidRPr="00C63227" w:rsidRDefault="003049A4" w:rsidP="003049A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76CD903D" w14:textId="00218F64" w:rsidR="003049A4" w:rsidRDefault="003049A4" w:rsidP="003049A4">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ΠΑΝΟΡΑΜΑ ΤΑ</w:t>
      </w:r>
      <w:r w:rsidR="00154D78">
        <w:rPr>
          <w:rStyle w:val="Strong"/>
          <w:b w:val="0"/>
          <w:bCs w:val="0"/>
          <w:color w:val="000000" w:themeColor="text1"/>
          <w:sz w:val="20"/>
          <w:szCs w:val="20"/>
        </w:rPr>
        <w:t>Ϊ</w:t>
      </w:r>
      <w:r>
        <w:rPr>
          <w:rStyle w:val="Strong"/>
          <w:b w:val="0"/>
          <w:bCs w:val="0"/>
          <w:color w:val="000000" w:themeColor="text1"/>
          <w:sz w:val="20"/>
          <w:szCs w:val="20"/>
        </w:rPr>
        <w:t xml:space="preserve">ΛΑΝΔΗΣ +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57" w:type="dxa"/>
        <w:tblInd w:w="-10" w:type="dxa"/>
        <w:tblCellMar>
          <w:left w:w="0" w:type="dxa"/>
          <w:right w:w="0" w:type="dxa"/>
        </w:tblCellMar>
        <w:tblLook w:val="04A0" w:firstRow="1" w:lastRow="0" w:firstColumn="1" w:lastColumn="0" w:noHBand="0" w:noVBand="1"/>
      </w:tblPr>
      <w:tblGrid>
        <w:gridCol w:w="3095"/>
        <w:gridCol w:w="2624"/>
        <w:gridCol w:w="3779"/>
        <w:gridCol w:w="1559"/>
      </w:tblGrid>
      <w:tr w:rsidR="003049A4" w:rsidRPr="0017350F" w14:paraId="6ADF456A" w14:textId="77777777" w:rsidTr="00154D78">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35A4A" w14:textId="77777777" w:rsidR="003049A4" w:rsidRPr="0017350F" w:rsidRDefault="003049A4" w:rsidP="007F5823">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4B928A" w14:textId="77777777" w:rsidR="003049A4" w:rsidRPr="0017350F" w:rsidRDefault="003049A4" w:rsidP="007F5823">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4180D1" w14:textId="77777777" w:rsidR="003049A4" w:rsidRPr="0017350F" w:rsidRDefault="003049A4" w:rsidP="007F5823">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F78CBF" w14:textId="77777777" w:rsidR="003049A4" w:rsidRPr="0017350F" w:rsidRDefault="003049A4" w:rsidP="007F5823">
            <w:pPr>
              <w:spacing w:before="100" w:beforeAutospacing="1" w:after="100" w:afterAutospacing="1"/>
              <w:jc w:val="center"/>
            </w:pPr>
            <w:r w:rsidRPr="0017350F">
              <w:rPr>
                <w:rFonts w:ascii="Calibri" w:hAnsi="Calibri" w:cs="Calibri"/>
                <w:b/>
                <w:bCs/>
                <w:lang w:val="en-US"/>
              </w:rPr>
              <w:t>SWIFT-BIC</w:t>
            </w:r>
          </w:p>
        </w:tc>
      </w:tr>
      <w:tr w:rsidR="003049A4" w:rsidRPr="0017350F" w14:paraId="4F295E62" w14:textId="77777777" w:rsidTr="00154D78">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76DF08" w14:textId="77777777" w:rsidR="003049A4" w:rsidRPr="0017350F" w:rsidRDefault="003049A4" w:rsidP="007F5823">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557028E" w14:textId="77777777" w:rsidR="003049A4" w:rsidRPr="0017350F" w:rsidRDefault="003049A4" w:rsidP="007F5823">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609FAD2" w14:textId="77777777" w:rsidR="003049A4" w:rsidRPr="0017350F" w:rsidRDefault="003049A4" w:rsidP="007F5823">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7E8203B" w14:textId="77777777" w:rsidR="003049A4" w:rsidRPr="0017350F" w:rsidRDefault="003049A4" w:rsidP="007F5823">
            <w:pPr>
              <w:spacing w:before="100" w:beforeAutospacing="1" w:after="100" w:afterAutospacing="1"/>
              <w:jc w:val="center"/>
            </w:pPr>
            <w:r w:rsidRPr="0017350F">
              <w:rPr>
                <w:rFonts w:ascii="Calibri" w:hAnsi="Calibri" w:cs="Calibri"/>
                <w:lang w:val="en-US"/>
              </w:rPr>
              <w:t>PIRBGRAA</w:t>
            </w:r>
          </w:p>
        </w:tc>
      </w:tr>
      <w:tr w:rsidR="003049A4" w:rsidRPr="0017350F" w14:paraId="017F23A7" w14:textId="77777777" w:rsidTr="00154D78">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16C579" w14:textId="77777777" w:rsidR="003049A4" w:rsidRPr="0017350F" w:rsidRDefault="003049A4" w:rsidP="007F5823">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1A26DB3" w14:textId="77777777" w:rsidR="003049A4" w:rsidRPr="0017350F" w:rsidRDefault="003049A4" w:rsidP="007F5823">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F575574" w14:textId="77777777" w:rsidR="003049A4" w:rsidRPr="0017350F" w:rsidRDefault="003049A4" w:rsidP="007F5823">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7617E2" w14:textId="77777777" w:rsidR="003049A4" w:rsidRPr="0017350F" w:rsidRDefault="003049A4" w:rsidP="007F5823">
            <w:pPr>
              <w:spacing w:before="100" w:beforeAutospacing="1" w:after="100" w:afterAutospacing="1"/>
              <w:jc w:val="center"/>
            </w:pPr>
            <w:r w:rsidRPr="0017350F">
              <w:rPr>
                <w:rFonts w:ascii="Calibri" w:hAnsi="Calibri" w:cs="Calibri"/>
                <w:lang w:val="en-US"/>
              </w:rPr>
              <w:t>CRBAGRAA</w:t>
            </w:r>
          </w:p>
        </w:tc>
      </w:tr>
      <w:tr w:rsidR="003049A4" w:rsidRPr="0017350F" w14:paraId="4C20BFD0" w14:textId="77777777" w:rsidTr="00154D78">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877C63" w14:textId="77777777" w:rsidR="003049A4" w:rsidRPr="0017350F" w:rsidRDefault="003049A4" w:rsidP="007F5823">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9BB96B7" w14:textId="77777777" w:rsidR="003049A4" w:rsidRPr="0017350F" w:rsidRDefault="003049A4" w:rsidP="007F5823">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6C91CB05" w14:textId="77777777" w:rsidR="003049A4" w:rsidRPr="0017350F" w:rsidRDefault="003049A4" w:rsidP="007F5823">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2665EB" w14:textId="77777777" w:rsidR="003049A4" w:rsidRPr="0017350F" w:rsidRDefault="003049A4" w:rsidP="007F5823">
            <w:pPr>
              <w:spacing w:before="100" w:beforeAutospacing="1" w:after="100" w:afterAutospacing="1"/>
              <w:jc w:val="center"/>
            </w:pPr>
            <w:r w:rsidRPr="0017350F">
              <w:rPr>
                <w:rFonts w:ascii="Calibri" w:hAnsi="Calibri" w:cs="Calibri"/>
                <w:lang w:val="en-US"/>
              </w:rPr>
              <w:t>ERBKGRAA</w:t>
            </w:r>
          </w:p>
        </w:tc>
      </w:tr>
      <w:tr w:rsidR="003049A4" w:rsidRPr="0017350F" w14:paraId="103B0BFE" w14:textId="77777777" w:rsidTr="00154D78">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6B676E" w14:textId="77777777" w:rsidR="003049A4" w:rsidRPr="0017350F" w:rsidRDefault="003049A4" w:rsidP="007F5823">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66BAAC5" w14:textId="77777777" w:rsidR="003049A4" w:rsidRPr="0017350F" w:rsidRDefault="003049A4" w:rsidP="007F5823">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B83302B" w14:textId="77777777" w:rsidR="003049A4" w:rsidRPr="0017350F" w:rsidRDefault="003049A4" w:rsidP="007F5823">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DBAAFB" w14:textId="77777777" w:rsidR="003049A4" w:rsidRPr="0017350F" w:rsidRDefault="003049A4" w:rsidP="007F5823">
            <w:pPr>
              <w:spacing w:before="100" w:beforeAutospacing="1" w:after="100" w:afterAutospacing="1"/>
              <w:jc w:val="center"/>
            </w:pPr>
            <w:r w:rsidRPr="0017350F">
              <w:rPr>
                <w:rFonts w:ascii="Calibri" w:hAnsi="Calibri" w:cs="Calibri"/>
                <w:lang w:val="en-US"/>
              </w:rPr>
              <w:t>ETHNGRAA</w:t>
            </w:r>
          </w:p>
        </w:tc>
      </w:tr>
      <w:tr w:rsidR="003049A4" w:rsidRPr="0017350F" w14:paraId="321114F1" w14:textId="77777777" w:rsidTr="00154D78">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47DA94" w14:textId="77777777" w:rsidR="003049A4" w:rsidRPr="0017350F" w:rsidRDefault="003049A4" w:rsidP="007F5823">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399284D" w14:textId="77777777" w:rsidR="003049A4" w:rsidRPr="0017350F" w:rsidRDefault="003049A4" w:rsidP="007F5823">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5ABBEDA" w14:textId="77777777" w:rsidR="003049A4" w:rsidRPr="0017350F" w:rsidRDefault="003049A4" w:rsidP="007F5823">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8C5A9D4" w14:textId="77777777" w:rsidR="003049A4" w:rsidRPr="0017350F" w:rsidRDefault="003049A4" w:rsidP="007F5823">
            <w:pPr>
              <w:spacing w:before="100" w:beforeAutospacing="1" w:after="100" w:afterAutospacing="1"/>
              <w:jc w:val="center"/>
            </w:pPr>
            <w:r w:rsidRPr="0017350F">
              <w:rPr>
                <w:rFonts w:ascii="Calibri" w:hAnsi="Calibri" w:cs="Calibri"/>
                <w:lang w:val="en-US"/>
              </w:rPr>
              <w:t>REVOLT21</w:t>
            </w:r>
          </w:p>
        </w:tc>
      </w:tr>
    </w:tbl>
    <w:p w14:paraId="5672AE71" w14:textId="040D52F4" w:rsidR="00EC559E" w:rsidRPr="003049A4" w:rsidRDefault="003049A4" w:rsidP="000350F8">
      <w:pPr>
        <w:rPr>
          <w:rStyle w:val="text-node"/>
          <w:rFonts w:cstheme="minorHAnsi"/>
          <w:b/>
          <w:bCs/>
          <w:color w:val="FF0000"/>
          <w:szCs w:val="21"/>
          <w:lang w:val="en-US"/>
        </w:rPr>
      </w:pPr>
      <w:r w:rsidRPr="005B3825">
        <w:rPr>
          <w:b/>
          <w:bCs/>
          <w:lang w:val="en-US"/>
        </w:rPr>
        <w:t>PAYEE /</w:t>
      </w:r>
      <w:r>
        <w:rPr>
          <w:b/>
          <w:bCs/>
        </w:rPr>
        <w:t>ΔΙΚΑΙΟΥΧΟΣ</w:t>
      </w:r>
      <w:r w:rsidRPr="005B3825">
        <w:rPr>
          <w:b/>
          <w:bCs/>
          <w:lang w:val="en-US"/>
        </w:rPr>
        <w:t>: DIONTOURS NG &amp; RED ELEPHANT O.E.</w:t>
      </w:r>
    </w:p>
    <w:sectPr w:rsidR="00EC559E" w:rsidRPr="003049A4" w:rsidSect="002A189F">
      <w:footerReference w:type="default" r:id="rId17"/>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47ED" w14:textId="77777777" w:rsidR="001E4754" w:rsidRDefault="001E4754" w:rsidP="002E0608">
      <w:r>
        <w:separator/>
      </w:r>
    </w:p>
  </w:endnote>
  <w:endnote w:type="continuationSeparator" w:id="0">
    <w:p w14:paraId="7B47FFEE" w14:textId="77777777" w:rsidR="001E4754" w:rsidRDefault="001E4754"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F6B9" w14:textId="77777777" w:rsidR="001529D0" w:rsidRPr="0037394E" w:rsidRDefault="001529D0"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267EBE19" w14:textId="77777777" w:rsidR="001529D0" w:rsidRPr="0037394E" w:rsidRDefault="001529D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61E7" w14:textId="77777777" w:rsidR="001E4754" w:rsidRDefault="001E4754" w:rsidP="002E0608">
      <w:r>
        <w:separator/>
      </w:r>
    </w:p>
  </w:footnote>
  <w:footnote w:type="continuationSeparator" w:id="0">
    <w:p w14:paraId="0A9ACCB2" w14:textId="77777777" w:rsidR="001E4754" w:rsidRDefault="001E4754"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B774BFA"/>
    <w:multiLevelType w:val="hybridMultilevel"/>
    <w:tmpl w:val="9CEA4438"/>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6D5C46"/>
    <w:multiLevelType w:val="hybridMultilevel"/>
    <w:tmpl w:val="5518D7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C2364FF"/>
    <w:multiLevelType w:val="hybridMultilevel"/>
    <w:tmpl w:val="C14E76B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8461B"/>
    <w:multiLevelType w:val="hybridMultilevel"/>
    <w:tmpl w:val="912E30A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706965">
    <w:abstractNumId w:val="13"/>
  </w:num>
  <w:num w:numId="2" w16cid:durableId="1515149466">
    <w:abstractNumId w:val="5"/>
  </w:num>
  <w:num w:numId="3" w16cid:durableId="1498956747">
    <w:abstractNumId w:val="17"/>
  </w:num>
  <w:num w:numId="4" w16cid:durableId="1080520613">
    <w:abstractNumId w:val="1"/>
  </w:num>
  <w:num w:numId="5" w16cid:durableId="773137562">
    <w:abstractNumId w:val="10"/>
  </w:num>
  <w:num w:numId="6" w16cid:durableId="978847213">
    <w:abstractNumId w:val="21"/>
  </w:num>
  <w:num w:numId="7" w16cid:durableId="565803949">
    <w:abstractNumId w:val="0"/>
  </w:num>
  <w:num w:numId="8" w16cid:durableId="370151839">
    <w:abstractNumId w:val="37"/>
  </w:num>
  <w:num w:numId="9" w16cid:durableId="681588858">
    <w:abstractNumId w:val="3"/>
  </w:num>
  <w:num w:numId="10" w16cid:durableId="1750729216">
    <w:abstractNumId w:val="30"/>
  </w:num>
  <w:num w:numId="11" w16cid:durableId="818151463">
    <w:abstractNumId w:val="20"/>
  </w:num>
  <w:num w:numId="12" w16cid:durableId="203491206">
    <w:abstractNumId w:val="23"/>
  </w:num>
  <w:num w:numId="13" w16cid:durableId="289480562">
    <w:abstractNumId w:val="25"/>
  </w:num>
  <w:num w:numId="14" w16cid:durableId="6625095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769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4028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3750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145236">
    <w:abstractNumId w:val="2"/>
  </w:num>
  <w:num w:numId="19" w16cid:durableId="2095931297">
    <w:abstractNumId w:val="4"/>
  </w:num>
  <w:num w:numId="20" w16cid:durableId="1244493689">
    <w:abstractNumId w:val="22"/>
  </w:num>
  <w:num w:numId="21" w16cid:durableId="6258150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3628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176607">
    <w:abstractNumId w:val="16"/>
  </w:num>
  <w:num w:numId="24" w16cid:durableId="4556371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37938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80931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943096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028544">
    <w:abstractNumId w:val="32"/>
  </w:num>
  <w:num w:numId="29" w16cid:durableId="1455576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0747428">
    <w:abstractNumId w:val="15"/>
  </w:num>
  <w:num w:numId="31" w16cid:durableId="1584216388">
    <w:abstractNumId w:val="34"/>
  </w:num>
  <w:num w:numId="32" w16cid:durableId="1355229173">
    <w:abstractNumId w:val="35"/>
  </w:num>
  <w:num w:numId="33" w16cid:durableId="1696954656">
    <w:abstractNumId w:val="27"/>
  </w:num>
  <w:num w:numId="34" w16cid:durableId="443697188">
    <w:abstractNumId w:val="7"/>
  </w:num>
  <w:num w:numId="35" w16cid:durableId="628780056">
    <w:abstractNumId w:val="11"/>
  </w:num>
  <w:num w:numId="36" w16cid:durableId="1776098528">
    <w:abstractNumId w:val="8"/>
  </w:num>
  <w:num w:numId="37" w16cid:durableId="243805453">
    <w:abstractNumId w:val="28"/>
  </w:num>
  <w:num w:numId="38" w16cid:durableId="61097790">
    <w:abstractNumId w:val="26"/>
  </w:num>
  <w:num w:numId="39" w16cid:durableId="748621538">
    <w:abstractNumId w:val="9"/>
  </w:num>
  <w:num w:numId="40" w16cid:durableId="1950549762">
    <w:abstractNumId w:val="29"/>
  </w:num>
  <w:num w:numId="41" w16cid:durableId="543181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350F8"/>
    <w:rsid w:val="00057F8A"/>
    <w:rsid w:val="00073F16"/>
    <w:rsid w:val="00076867"/>
    <w:rsid w:val="0008177F"/>
    <w:rsid w:val="000827F1"/>
    <w:rsid w:val="00095216"/>
    <w:rsid w:val="000A0801"/>
    <w:rsid w:val="000A1CC2"/>
    <w:rsid w:val="000A4A76"/>
    <w:rsid w:val="000B3C4D"/>
    <w:rsid w:val="000B65DE"/>
    <w:rsid w:val="000C1564"/>
    <w:rsid w:val="000C2AAB"/>
    <w:rsid w:val="000D33BE"/>
    <w:rsid w:val="000E79EB"/>
    <w:rsid w:val="000E7C0B"/>
    <w:rsid w:val="000F1CF4"/>
    <w:rsid w:val="000F3337"/>
    <w:rsid w:val="00103232"/>
    <w:rsid w:val="0011339A"/>
    <w:rsid w:val="0011688E"/>
    <w:rsid w:val="001264BA"/>
    <w:rsid w:val="00135ED9"/>
    <w:rsid w:val="001408A9"/>
    <w:rsid w:val="00146806"/>
    <w:rsid w:val="00151329"/>
    <w:rsid w:val="001529D0"/>
    <w:rsid w:val="00154D78"/>
    <w:rsid w:val="00167203"/>
    <w:rsid w:val="001A1136"/>
    <w:rsid w:val="001B29CF"/>
    <w:rsid w:val="001C0BB2"/>
    <w:rsid w:val="001E4754"/>
    <w:rsid w:val="001F51F7"/>
    <w:rsid w:val="00207596"/>
    <w:rsid w:val="00214B9B"/>
    <w:rsid w:val="002244D6"/>
    <w:rsid w:val="00274AD4"/>
    <w:rsid w:val="00275447"/>
    <w:rsid w:val="0028064E"/>
    <w:rsid w:val="002A154D"/>
    <w:rsid w:val="002A189F"/>
    <w:rsid w:val="002B466B"/>
    <w:rsid w:val="002C21D3"/>
    <w:rsid w:val="002E0608"/>
    <w:rsid w:val="002E55C6"/>
    <w:rsid w:val="002F4E64"/>
    <w:rsid w:val="002F67D4"/>
    <w:rsid w:val="00301D70"/>
    <w:rsid w:val="003049A4"/>
    <w:rsid w:val="00310F29"/>
    <w:rsid w:val="00325DF9"/>
    <w:rsid w:val="003502B0"/>
    <w:rsid w:val="003532CD"/>
    <w:rsid w:val="00365745"/>
    <w:rsid w:val="0037394E"/>
    <w:rsid w:val="00376EA3"/>
    <w:rsid w:val="003946EA"/>
    <w:rsid w:val="003A5D45"/>
    <w:rsid w:val="003C5153"/>
    <w:rsid w:val="003F0B78"/>
    <w:rsid w:val="003F6943"/>
    <w:rsid w:val="00405407"/>
    <w:rsid w:val="00407302"/>
    <w:rsid w:val="00420D1A"/>
    <w:rsid w:val="00426D5D"/>
    <w:rsid w:val="00427905"/>
    <w:rsid w:val="00445FF1"/>
    <w:rsid w:val="004516B9"/>
    <w:rsid w:val="004634ED"/>
    <w:rsid w:val="0046453A"/>
    <w:rsid w:val="00496E6B"/>
    <w:rsid w:val="004A183F"/>
    <w:rsid w:val="004A3B2D"/>
    <w:rsid w:val="004D0332"/>
    <w:rsid w:val="004D49F1"/>
    <w:rsid w:val="004D705D"/>
    <w:rsid w:val="004F509F"/>
    <w:rsid w:val="004F665B"/>
    <w:rsid w:val="0050164A"/>
    <w:rsid w:val="005049B1"/>
    <w:rsid w:val="00516F17"/>
    <w:rsid w:val="00521161"/>
    <w:rsid w:val="00530FA4"/>
    <w:rsid w:val="005428D9"/>
    <w:rsid w:val="0054612C"/>
    <w:rsid w:val="005503AD"/>
    <w:rsid w:val="005510A9"/>
    <w:rsid w:val="005544D2"/>
    <w:rsid w:val="00555AEE"/>
    <w:rsid w:val="005602FE"/>
    <w:rsid w:val="005844A6"/>
    <w:rsid w:val="005950B7"/>
    <w:rsid w:val="0059778B"/>
    <w:rsid w:val="005A318A"/>
    <w:rsid w:val="005B66A8"/>
    <w:rsid w:val="005C3CC4"/>
    <w:rsid w:val="005C3E6F"/>
    <w:rsid w:val="005E087E"/>
    <w:rsid w:val="005F0216"/>
    <w:rsid w:val="005F2E4D"/>
    <w:rsid w:val="00607085"/>
    <w:rsid w:val="0060796E"/>
    <w:rsid w:val="00630594"/>
    <w:rsid w:val="006308DA"/>
    <w:rsid w:val="006372CE"/>
    <w:rsid w:val="00641157"/>
    <w:rsid w:val="00641DB5"/>
    <w:rsid w:val="00642802"/>
    <w:rsid w:val="00651CFA"/>
    <w:rsid w:val="00654763"/>
    <w:rsid w:val="00662468"/>
    <w:rsid w:val="0066339E"/>
    <w:rsid w:val="006650D0"/>
    <w:rsid w:val="006664AC"/>
    <w:rsid w:val="00694B59"/>
    <w:rsid w:val="006B25D7"/>
    <w:rsid w:val="006B4555"/>
    <w:rsid w:val="006C050E"/>
    <w:rsid w:val="006D67B6"/>
    <w:rsid w:val="006E4F94"/>
    <w:rsid w:val="006F1159"/>
    <w:rsid w:val="006F3A38"/>
    <w:rsid w:val="006F5295"/>
    <w:rsid w:val="006F569B"/>
    <w:rsid w:val="00703292"/>
    <w:rsid w:val="00720CC1"/>
    <w:rsid w:val="00723B56"/>
    <w:rsid w:val="0072591A"/>
    <w:rsid w:val="00726FFC"/>
    <w:rsid w:val="00746A66"/>
    <w:rsid w:val="00746DF6"/>
    <w:rsid w:val="00756EC5"/>
    <w:rsid w:val="007615F1"/>
    <w:rsid w:val="007725B3"/>
    <w:rsid w:val="007738D2"/>
    <w:rsid w:val="007764EF"/>
    <w:rsid w:val="007771A2"/>
    <w:rsid w:val="007A1FE5"/>
    <w:rsid w:val="007A2CE6"/>
    <w:rsid w:val="007A6B44"/>
    <w:rsid w:val="007B4413"/>
    <w:rsid w:val="007C417B"/>
    <w:rsid w:val="007D62F1"/>
    <w:rsid w:val="007F2E0C"/>
    <w:rsid w:val="00811A51"/>
    <w:rsid w:val="00813154"/>
    <w:rsid w:val="00826E22"/>
    <w:rsid w:val="00854659"/>
    <w:rsid w:val="008621AE"/>
    <w:rsid w:val="008A6A52"/>
    <w:rsid w:val="008B2A9E"/>
    <w:rsid w:val="008C3283"/>
    <w:rsid w:val="008D2103"/>
    <w:rsid w:val="008D5DDE"/>
    <w:rsid w:val="008D6810"/>
    <w:rsid w:val="008F6495"/>
    <w:rsid w:val="00906F9E"/>
    <w:rsid w:val="00917A3E"/>
    <w:rsid w:val="00922D42"/>
    <w:rsid w:val="00933E7F"/>
    <w:rsid w:val="00940143"/>
    <w:rsid w:val="00940AE0"/>
    <w:rsid w:val="009418B3"/>
    <w:rsid w:val="00945684"/>
    <w:rsid w:val="00956348"/>
    <w:rsid w:val="00962D5D"/>
    <w:rsid w:val="00971920"/>
    <w:rsid w:val="00992A2F"/>
    <w:rsid w:val="00995C57"/>
    <w:rsid w:val="009969DA"/>
    <w:rsid w:val="00996F75"/>
    <w:rsid w:val="009A3468"/>
    <w:rsid w:val="009C1768"/>
    <w:rsid w:val="009C1DDB"/>
    <w:rsid w:val="009E06A5"/>
    <w:rsid w:val="00A04FB6"/>
    <w:rsid w:val="00A073BB"/>
    <w:rsid w:val="00A22E78"/>
    <w:rsid w:val="00A25404"/>
    <w:rsid w:val="00A3103E"/>
    <w:rsid w:val="00A345E3"/>
    <w:rsid w:val="00A413F4"/>
    <w:rsid w:val="00A417D5"/>
    <w:rsid w:val="00A47009"/>
    <w:rsid w:val="00A51660"/>
    <w:rsid w:val="00A609E0"/>
    <w:rsid w:val="00A61474"/>
    <w:rsid w:val="00A64B32"/>
    <w:rsid w:val="00A70CF1"/>
    <w:rsid w:val="00A82380"/>
    <w:rsid w:val="00AA45E7"/>
    <w:rsid w:val="00AA595C"/>
    <w:rsid w:val="00AB2D0E"/>
    <w:rsid w:val="00AB6900"/>
    <w:rsid w:val="00AE2A26"/>
    <w:rsid w:val="00B206A1"/>
    <w:rsid w:val="00B512A9"/>
    <w:rsid w:val="00B5559D"/>
    <w:rsid w:val="00B60AF4"/>
    <w:rsid w:val="00B7010F"/>
    <w:rsid w:val="00B76FD4"/>
    <w:rsid w:val="00B868E9"/>
    <w:rsid w:val="00B973FA"/>
    <w:rsid w:val="00BA06FB"/>
    <w:rsid w:val="00BB2803"/>
    <w:rsid w:val="00BB510C"/>
    <w:rsid w:val="00BC5D67"/>
    <w:rsid w:val="00BD44CC"/>
    <w:rsid w:val="00BD5529"/>
    <w:rsid w:val="00BF2DBF"/>
    <w:rsid w:val="00C00EB9"/>
    <w:rsid w:val="00C10534"/>
    <w:rsid w:val="00C17132"/>
    <w:rsid w:val="00C271DB"/>
    <w:rsid w:val="00C379AE"/>
    <w:rsid w:val="00C51E44"/>
    <w:rsid w:val="00C54752"/>
    <w:rsid w:val="00C54D63"/>
    <w:rsid w:val="00C57921"/>
    <w:rsid w:val="00C60E66"/>
    <w:rsid w:val="00C656DC"/>
    <w:rsid w:val="00C73836"/>
    <w:rsid w:val="00C84D54"/>
    <w:rsid w:val="00C92F28"/>
    <w:rsid w:val="00CC1B43"/>
    <w:rsid w:val="00CE7DE8"/>
    <w:rsid w:val="00D01384"/>
    <w:rsid w:val="00D045B3"/>
    <w:rsid w:val="00D1030B"/>
    <w:rsid w:val="00D146C9"/>
    <w:rsid w:val="00D25D80"/>
    <w:rsid w:val="00D343EA"/>
    <w:rsid w:val="00D401F6"/>
    <w:rsid w:val="00D4171F"/>
    <w:rsid w:val="00D462F4"/>
    <w:rsid w:val="00D5264C"/>
    <w:rsid w:val="00D537C4"/>
    <w:rsid w:val="00D56532"/>
    <w:rsid w:val="00D61CF8"/>
    <w:rsid w:val="00D9656C"/>
    <w:rsid w:val="00DA6293"/>
    <w:rsid w:val="00DC2404"/>
    <w:rsid w:val="00DD1753"/>
    <w:rsid w:val="00DD1BB1"/>
    <w:rsid w:val="00DD3065"/>
    <w:rsid w:val="00DE1211"/>
    <w:rsid w:val="00DF46CD"/>
    <w:rsid w:val="00DF4B6F"/>
    <w:rsid w:val="00E02840"/>
    <w:rsid w:val="00E06CD8"/>
    <w:rsid w:val="00E17F90"/>
    <w:rsid w:val="00E22458"/>
    <w:rsid w:val="00E26E2A"/>
    <w:rsid w:val="00E37C3D"/>
    <w:rsid w:val="00E460C5"/>
    <w:rsid w:val="00E5011D"/>
    <w:rsid w:val="00E57CE9"/>
    <w:rsid w:val="00E61AA7"/>
    <w:rsid w:val="00E63F43"/>
    <w:rsid w:val="00E6703A"/>
    <w:rsid w:val="00E6798D"/>
    <w:rsid w:val="00E73793"/>
    <w:rsid w:val="00E73E66"/>
    <w:rsid w:val="00E8623A"/>
    <w:rsid w:val="00E948C2"/>
    <w:rsid w:val="00EA086C"/>
    <w:rsid w:val="00EA19F1"/>
    <w:rsid w:val="00EA2BA8"/>
    <w:rsid w:val="00EA6783"/>
    <w:rsid w:val="00EB44A3"/>
    <w:rsid w:val="00EC3BD9"/>
    <w:rsid w:val="00EC559E"/>
    <w:rsid w:val="00EC76F2"/>
    <w:rsid w:val="00ED2FCC"/>
    <w:rsid w:val="00ED3273"/>
    <w:rsid w:val="00EE3191"/>
    <w:rsid w:val="00EF1D69"/>
    <w:rsid w:val="00F02A6D"/>
    <w:rsid w:val="00F122AE"/>
    <w:rsid w:val="00F135DB"/>
    <w:rsid w:val="00F15B49"/>
    <w:rsid w:val="00F21FE0"/>
    <w:rsid w:val="00F2333F"/>
    <w:rsid w:val="00F24336"/>
    <w:rsid w:val="00F312BE"/>
    <w:rsid w:val="00F3657A"/>
    <w:rsid w:val="00F379E4"/>
    <w:rsid w:val="00F42F51"/>
    <w:rsid w:val="00F52A5A"/>
    <w:rsid w:val="00F57A64"/>
    <w:rsid w:val="00F7276F"/>
    <w:rsid w:val="00F767E7"/>
    <w:rsid w:val="00F80A30"/>
    <w:rsid w:val="00F84EBE"/>
    <w:rsid w:val="00F92C82"/>
    <w:rsid w:val="00FC0475"/>
    <w:rsid w:val="00FC61B5"/>
    <w:rsid w:val="00FD4281"/>
    <w:rsid w:val="00FD5CF9"/>
    <w:rsid w:val="00FD7109"/>
    <w:rsid w:val="00FF510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DA94"/>
  <w15:docId w15:val="{FB9D4472-6F88-4563-B702-A238B9BE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paragraph" w:customStyle="1" w:styleId="x-1411442974msonormal">
    <w:name w:val="x_-1411442974msonormal"/>
    <w:basedOn w:val="Normal"/>
    <w:rsid w:val="00D61CF8"/>
    <w:pPr>
      <w:spacing w:before="100" w:beforeAutospacing="1" w:after="100" w:afterAutospacing="1"/>
    </w:pPr>
    <w:rPr>
      <w:rFonts w:ascii="Times New Roman" w:eastAsia="Times New Roman" w:hAnsi="Times New Roman" w:cs="Times New Roman"/>
      <w:sz w:val="24"/>
      <w:szCs w:val="24"/>
      <w:lang w:eastAsia="el-GR"/>
    </w:rPr>
  </w:style>
  <w:style w:type="paragraph" w:customStyle="1" w:styleId="x-1411442974msolistparagraph">
    <w:name w:val="x_-1411442974msolistparagraph"/>
    <w:basedOn w:val="Normal"/>
    <w:rsid w:val="001529D0"/>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Normal1">
    <w:name w:val="Normal1"/>
    <w:basedOn w:val="DefaultParagraphFont"/>
    <w:rsid w:val="005B6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036133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15102978">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306382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2166041">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167795">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94EC8-E0C4-459A-B716-DFFEDD8F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2765</Words>
  <Characters>14934</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2018-01-05T13:22:00Z</cp:lastPrinted>
  <dcterms:created xsi:type="dcterms:W3CDTF">2025-07-09T14:26:00Z</dcterms:created>
  <dcterms:modified xsi:type="dcterms:W3CDTF">2025-07-15T13:50:00Z</dcterms:modified>
</cp:coreProperties>
</file>