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10E3" w14:textId="205F90F4" w:rsidR="00811AE8" w:rsidRPr="00E3390E" w:rsidRDefault="006F3667" w:rsidP="00811AE8">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E3390E" w:rsidRPr="00814C01">
        <w:rPr>
          <w:b/>
          <w:color w:val="FF0000"/>
          <w:sz w:val="72"/>
          <w:szCs w:val="72"/>
        </w:rPr>
        <w:t xml:space="preserve">     </w:t>
      </w:r>
      <w:r w:rsidR="00AB1CA0" w:rsidRPr="000821A4">
        <w:rPr>
          <w:rFonts w:ascii="Calibri" w:hAnsi="Calibri" w:cs="Calibri"/>
          <w:b/>
          <w:bCs/>
          <w:noProof/>
          <w:color w:val="FF0000"/>
          <w:sz w:val="56"/>
          <w:szCs w:val="56"/>
          <w:lang w:eastAsia="el-GR"/>
        </w:rPr>
        <w:t>Πούκετ</w:t>
      </w:r>
      <w:r w:rsidR="00AB1CA0" w:rsidRPr="003413F2">
        <w:rPr>
          <w:rFonts w:ascii="Calibri" w:hAnsi="Calibri" w:cs="Calibri"/>
          <w:b/>
          <w:bCs/>
          <w:noProof/>
          <w:color w:val="FF0000"/>
          <w:sz w:val="56"/>
          <w:szCs w:val="56"/>
          <w:lang w:eastAsia="el-GR"/>
        </w:rPr>
        <w:t xml:space="preserve"> </w:t>
      </w:r>
      <w:r w:rsidR="00AB1CA0">
        <w:rPr>
          <w:b/>
          <w:color w:val="FF0000"/>
          <w:sz w:val="56"/>
          <w:szCs w:val="56"/>
        </w:rPr>
        <w:t>–</w:t>
      </w:r>
      <w:r w:rsidR="00AB1CA0" w:rsidRPr="000821A4">
        <w:rPr>
          <w:rFonts w:ascii="Calibri" w:hAnsi="Calibri" w:cs="Calibri"/>
          <w:b/>
          <w:bCs/>
          <w:noProof/>
          <w:color w:val="FF0000"/>
          <w:sz w:val="56"/>
          <w:szCs w:val="56"/>
          <w:lang w:eastAsia="el-GR"/>
        </w:rPr>
        <w:t xml:space="preserve"> Νησιά Πι Πι</w:t>
      </w:r>
      <w:r w:rsidR="00AB1CA0">
        <w:rPr>
          <w:rFonts w:ascii="Calibri" w:hAnsi="Calibri" w:cs="Calibri"/>
          <w:b/>
          <w:bCs/>
          <w:noProof/>
          <w:color w:val="FF0000"/>
          <w:sz w:val="56"/>
          <w:szCs w:val="56"/>
          <w:lang w:eastAsia="el-GR"/>
        </w:rPr>
        <w:t xml:space="preserve"> </w:t>
      </w:r>
      <w:r w:rsidR="00AB1CA0">
        <w:rPr>
          <w:b/>
          <w:color w:val="FF0000"/>
          <w:sz w:val="56"/>
          <w:szCs w:val="56"/>
        </w:rPr>
        <w:t xml:space="preserve">– </w:t>
      </w:r>
      <w:r w:rsidR="00811AE8" w:rsidRPr="00E3390E">
        <w:rPr>
          <w:b/>
          <w:color w:val="FF0000"/>
          <w:sz w:val="56"/>
          <w:szCs w:val="56"/>
        </w:rPr>
        <w:t>Μπαλί</w:t>
      </w:r>
      <w:r w:rsidR="00AB1CA0">
        <w:rPr>
          <w:b/>
          <w:color w:val="FF0000"/>
          <w:sz w:val="56"/>
          <w:szCs w:val="56"/>
        </w:rPr>
        <w:t xml:space="preserve"> </w:t>
      </w:r>
      <w:r w:rsidR="00811AE8" w:rsidRPr="00E3390E">
        <w:rPr>
          <w:b/>
          <w:color w:val="FF0000"/>
          <w:sz w:val="56"/>
          <w:szCs w:val="56"/>
        </w:rPr>
        <w:t xml:space="preserve"> </w:t>
      </w:r>
    </w:p>
    <w:p w14:paraId="69AA9D18" w14:textId="77777777" w:rsidR="00E3390E" w:rsidRPr="003A5C2F" w:rsidRDefault="00E3390E" w:rsidP="00E3390E">
      <w:pPr>
        <w:jc w:val="center"/>
        <w:rPr>
          <w:bCs/>
          <w:color w:val="000000"/>
          <w:sz w:val="12"/>
          <w:szCs w:val="12"/>
        </w:rPr>
      </w:pPr>
    </w:p>
    <w:p w14:paraId="5EA0843A" w14:textId="551161E1" w:rsidR="00E3390E" w:rsidRPr="00AB1CA0" w:rsidRDefault="00E3390E" w:rsidP="00E3390E">
      <w:pPr>
        <w:jc w:val="center"/>
        <w:rPr>
          <w:bCs/>
          <w:color w:val="000000"/>
          <w:sz w:val="20"/>
          <w:szCs w:val="20"/>
        </w:rPr>
      </w:pPr>
      <w:r w:rsidRPr="00AB1CA0">
        <w:rPr>
          <w:bCs/>
          <w:color w:val="000000"/>
          <w:sz w:val="20"/>
          <w:szCs w:val="20"/>
        </w:rPr>
        <w:t xml:space="preserve">Ένας μοναδικός </w:t>
      </w:r>
      <w:r w:rsidR="00AB1CA0" w:rsidRPr="00AB1CA0">
        <w:rPr>
          <w:bCs/>
          <w:color w:val="000000"/>
          <w:sz w:val="20"/>
          <w:szCs w:val="20"/>
        </w:rPr>
        <w:t>ταξιδιωτικός συνδυασμός στα κορυφαία</w:t>
      </w:r>
      <w:r w:rsidR="00AB1CA0">
        <w:rPr>
          <w:bCs/>
          <w:color w:val="000000"/>
          <w:sz w:val="20"/>
          <w:szCs w:val="20"/>
        </w:rPr>
        <w:t xml:space="preserve"> τουριστικά</w:t>
      </w:r>
      <w:r w:rsidR="00AB1CA0" w:rsidRPr="00AB1CA0">
        <w:rPr>
          <w:bCs/>
          <w:color w:val="000000"/>
          <w:sz w:val="20"/>
          <w:szCs w:val="20"/>
        </w:rPr>
        <w:t xml:space="preserve"> </w:t>
      </w:r>
      <w:r w:rsidR="00AB1CA0">
        <w:rPr>
          <w:rFonts w:ascii="Calibri" w:hAnsi="Calibri" w:cs="Calibri"/>
          <w:color w:val="000000" w:themeColor="text1"/>
          <w:sz w:val="20"/>
          <w:szCs w:val="20"/>
        </w:rPr>
        <w:t>νησιά</w:t>
      </w:r>
      <w:r w:rsidR="00AB1CA0" w:rsidRPr="00AB1CA0">
        <w:rPr>
          <w:rFonts w:ascii="Calibri" w:hAnsi="Calibri" w:cs="Calibri"/>
          <w:color w:val="000000" w:themeColor="text1"/>
          <w:sz w:val="20"/>
          <w:szCs w:val="20"/>
        </w:rPr>
        <w:t xml:space="preserve"> της </w:t>
      </w:r>
      <w:r w:rsidR="00AB1CA0">
        <w:rPr>
          <w:rFonts w:ascii="Calibri" w:hAnsi="Calibri" w:cs="Calibri"/>
          <w:color w:val="000000" w:themeColor="text1"/>
          <w:sz w:val="20"/>
          <w:szCs w:val="20"/>
        </w:rPr>
        <w:t xml:space="preserve">Νοτιοανατολικής </w:t>
      </w:r>
      <w:r w:rsidR="00D10B68">
        <w:rPr>
          <w:rFonts w:ascii="Calibri" w:hAnsi="Calibri" w:cs="Calibri"/>
          <w:color w:val="000000" w:themeColor="text1"/>
          <w:sz w:val="20"/>
          <w:szCs w:val="20"/>
        </w:rPr>
        <w:t>Ασίας</w:t>
      </w:r>
      <w:r w:rsidR="00AB1CA0" w:rsidRPr="00AB1CA0">
        <w:rPr>
          <w:rFonts w:ascii="Calibri" w:hAnsi="Calibri" w:cs="Calibri"/>
          <w:color w:val="000000" w:themeColor="text1"/>
          <w:sz w:val="20"/>
          <w:szCs w:val="20"/>
        </w:rPr>
        <w:t xml:space="preserve">, με διαμονή στο κοσμοπολίτικο </w:t>
      </w:r>
      <w:proofErr w:type="spellStart"/>
      <w:r w:rsidR="00AB1CA0" w:rsidRPr="00AB1CA0">
        <w:rPr>
          <w:rFonts w:ascii="Calibri" w:hAnsi="Calibri" w:cs="Calibri"/>
          <w:color w:val="000000" w:themeColor="text1"/>
          <w:sz w:val="20"/>
          <w:szCs w:val="20"/>
        </w:rPr>
        <w:t>Πούκετ</w:t>
      </w:r>
      <w:proofErr w:type="spellEnd"/>
      <w:r w:rsidR="00AB1CA0">
        <w:rPr>
          <w:rFonts w:ascii="Calibri" w:hAnsi="Calibri" w:cs="Calibri"/>
          <w:color w:val="000000" w:themeColor="text1"/>
          <w:sz w:val="20"/>
          <w:szCs w:val="20"/>
        </w:rPr>
        <w:t xml:space="preserve"> και το νησί των Θεών, το μοναδικό Μπαλί. Α</w:t>
      </w:r>
      <w:r w:rsidR="00AB1CA0" w:rsidRPr="00CB1BF5">
        <w:rPr>
          <w:rFonts w:ascii="Calibri" w:hAnsi="Calibri" w:cs="Calibri"/>
          <w:color w:val="000000" w:themeColor="text1"/>
          <w:sz w:val="20"/>
          <w:szCs w:val="20"/>
        </w:rPr>
        <w:t xml:space="preserve">πολαύστε την παραδεισένια ομορφιά των νησιών Πι </w:t>
      </w:r>
      <w:proofErr w:type="spellStart"/>
      <w:r w:rsidR="00AB1CA0" w:rsidRPr="00CB1BF5">
        <w:rPr>
          <w:rFonts w:ascii="Calibri" w:hAnsi="Calibri" w:cs="Calibri"/>
          <w:color w:val="000000" w:themeColor="text1"/>
          <w:sz w:val="20"/>
          <w:szCs w:val="20"/>
        </w:rPr>
        <w:t>Πι</w:t>
      </w:r>
      <w:proofErr w:type="spellEnd"/>
      <w:r w:rsidR="00AB1CA0" w:rsidRPr="00CB1BF5">
        <w:rPr>
          <w:rFonts w:ascii="Calibri" w:hAnsi="Calibri" w:cs="Calibri"/>
          <w:color w:val="000000" w:themeColor="text1"/>
          <w:sz w:val="20"/>
          <w:szCs w:val="20"/>
        </w:rPr>
        <w:t xml:space="preserve"> και της διάσημης </w:t>
      </w:r>
      <w:r w:rsidR="00AB1CA0" w:rsidRPr="00CB1BF5">
        <w:rPr>
          <w:rFonts w:ascii="Calibri" w:hAnsi="Calibri" w:cs="Calibri"/>
          <w:color w:val="000000" w:themeColor="text1"/>
          <w:sz w:val="20"/>
          <w:szCs w:val="20"/>
          <w:lang w:val="en-US"/>
        </w:rPr>
        <w:t>Maya</w:t>
      </w:r>
      <w:r w:rsidR="00AB1CA0" w:rsidRPr="00CB1BF5">
        <w:rPr>
          <w:rFonts w:ascii="Calibri" w:hAnsi="Calibri" w:cs="Calibri"/>
          <w:color w:val="000000" w:themeColor="text1"/>
          <w:sz w:val="20"/>
          <w:szCs w:val="20"/>
        </w:rPr>
        <w:t xml:space="preserve"> </w:t>
      </w:r>
      <w:r w:rsidR="00AB1CA0" w:rsidRPr="00CB1BF5">
        <w:rPr>
          <w:rFonts w:ascii="Calibri" w:hAnsi="Calibri" w:cs="Calibri"/>
          <w:color w:val="000000" w:themeColor="text1"/>
          <w:sz w:val="20"/>
          <w:szCs w:val="20"/>
          <w:lang w:val="en-US"/>
        </w:rPr>
        <w:t>Bay</w:t>
      </w:r>
      <w:r w:rsidR="00AB1CA0">
        <w:rPr>
          <w:rFonts w:ascii="Calibri" w:hAnsi="Calibri" w:cs="Calibri"/>
          <w:color w:val="000000" w:themeColor="text1"/>
          <w:sz w:val="20"/>
          <w:szCs w:val="20"/>
        </w:rPr>
        <w:t xml:space="preserve">, </w:t>
      </w:r>
      <w:r w:rsidR="00AB1CA0">
        <w:rPr>
          <w:bCs/>
          <w:color w:val="000000"/>
          <w:sz w:val="20"/>
          <w:szCs w:val="20"/>
        </w:rPr>
        <w:t xml:space="preserve">Βουδιστικούς και Ινδουιστικούς </w:t>
      </w:r>
      <w:r w:rsidRPr="00AB1CA0">
        <w:rPr>
          <w:bCs/>
          <w:color w:val="000000"/>
          <w:sz w:val="20"/>
          <w:szCs w:val="20"/>
        </w:rPr>
        <w:t xml:space="preserve">ναούς, </w:t>
      </w:r>
      <w:r w:rsidR="00AB1CA0">
        <w:rPr>
          <w:bCs/>
          <w:color w:val="000000"/>
          <w:sz w:val="20"/>
          <w:szCs w:val="20"/>
        </w:rPr>
        <w:t xml:space="preserve">καταρράκτες, ορυζώνες και τροπική βλάστηση. </w:t>
      </w:r>
    </w:p>
    <w:p w14:paraId="4EFD8E7E" w14:textId="34D70B05" w:rsidR="00E3390E" w:rsidRPr="00AB1CA0" w:rsidRDefault="00E3390E" w:rsidP="00E3390E">
      <w:pPr>
        <w:jc w:val="center"/>
        <w:rPr>
          <w:bCs/>
          <w:color w:val="000000"/>
          <w:sz w:val="20"/>
          <w:szCs w:val="20"/>
        </w:rPr>
      </w:pPr>
      <w:r w:rsidRPr="00AB1CA0">
        <w:rPr>
          <w:bCs/>
          <w:color w:val="000000"/>
          <w:sz w:val="20"/>
          <w:szCs w:val="20"/>
        </w:rPr>
        <w:t>Τέλειος ΚΑΛΟΚΑΙΡ</w:t>
      </w:r>
      <w:r w:rsidR="00FA5DD1" w:rsidRPr="00AB1CA0">
        <w:rPr>
          <w:bCs/>
          <w:color w:val="000000"/>
          <w:sz w:val="20"/>
          <w:szCs w:val="20"/>
        </w:rPr>
        <w:t>Ι</w:t>
      </w:r>
      <w:r w:rsidRPr="00AB1CA0">
        <w:rPr>
          <w:bCs/>
          <w:color w:val="000000"/>
          <w:sz w:val="20"/>
          <w:szCs w:val="20"/>
        </w:rPr>
        <w:t xml:space="preserve">ΝΟΣ </w:t>
      </w:r>
      <w:r w:rsidR="005047D6" w:rsidRPr="00AB1CA0">
        <w:rPr>
          <w:bCs/>
          <w:color w:val="000000"/>
          <w:sz w:val="20"/>
          <w:szCs w:val="20"/>
        </w:rPr>
        <w:t>προορισμός</w:t>
      </w:r>
      <w:r w:rsidRPr="00AB1CA0">
        <w:rPr>
          <w:bCs/>
          <w:color w:val="000000"/>
          <w:sz w:val="20"/>
          <w:szCs w:val="20"/>
        </w:rPr>
        <w:t xml:space="preserve"> για ζευγάρια, παρέες και οικογένειες.</w:t>
      </w:r>
    </w:p>
    <w:p w14:paraId="6F89A42E" w14:textId="77777777" w:rsidR="00811AE8" w:rsidRPr="00AB1CA0" w:rsidRDefault="00811AE8" w:rsidP="00811AE8">
      <w:pPr>
        <w:jc w:val="center"/>
        <w:rPr>
          <w:bCs/>
          <w:color w:val="000000"/>
          <w:sz w:val="12"/>
          <w:szCs w:val="12"/>
        </w:rPr>
      </w:pPr>
    </w:p>
    <w:p w14:paraId="0E6C5C85" w14:textId="77777777" w:rsidR="00811AE8" w:rsidRPr="00AB1CA0" w:rsidRDefault="00811AE8" w:rsidP="00811AE8">
      <w:pPr>
        <w:jc w:val="center"/>
        <w:rPr>
          <w:b/>
          <w:bCs/>
          <w:color w:val="000000"/>
          <w:sz w:val="20"/>
          <w:szCs w:val="20"/>
        </w:rPr>
      </w:pPr>
      <w:r w:rsidRPr="00AB1CA0">
        <w:rPr>
          <w:color w:val="000000"/>
          <w:sz w:val="20"/>
          <w:szCs w:val="20"/>
        </w:rPr>
        <w:t xml:space="preserve">Ταξίδι ιδανικό για όσους αναζητούν: </w:t>
      </w:r>
      <w:r w:rsidRPr="00AB1CA0">
        <w:rPr>
          <w:b/>
          <w:bCs/>
          <w:color w:val="000000"/>
          <w:sz w:val="20"/>
          <w:szCs w:val="2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6B675687" w:rsidR="00F951BA" w:rsidRPr="00F15F73" w:rsidRDefault="00F951BA" w:rsidP="00F951BA">
      <w:pPr>
        <w:pStyle w:val="BodyText"/>
        <w:spacing w:before="2"/>
        <w:jc w:val="center"/>
        <w:rPr>
          <w:b/>
          <w:bCs/>
          <w:color w:val="FF0000"/>
          <w:sz w:val="36"/>
          <w:szCs w:val="36"/>
        </w:rPr>
      </w:pPr>
      <w:r>
        <w:rPr>
          <w:b/>
          <w:bCs/>
          <w:color w:val="FF0000"/>
          <w:sz w:val="36"/>
          <w:szCs w:val="36"/>
        </w:rPr>
        <w:t>1</w:t>
      </w:r>
      <w:r w:rsidR="00AB1CA0">
        <w:rPr>
          <w:b/>
          <w:bCs/>
          <w:color w:val="FF0000"/>
          <w:sz w:val="36"/>
          <w:szCs w:val="36"/>
        </w:rPr>
        <w:t>2</w:t>
      </w:r>
      <w:r w:rsidR="00E3390E" w:rsidRPr="00E3390E">
        <w:rPr>
          <w:b/>
          <w:bCs/>
          <w:color w:val="FF0000"/>
          <w:sz w:val="36"/>
          <w:szCs w:val="36"/>
        </w:rPr>
        <w:t xml:space="preserve">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sidR="00AB1CA0">
        <w:rPr>
          <w:b/>
          <w:bCs/>
          <w:color w:val="FF0000"/>
          <w:sz w:val="36"/>
          <w:szCs w:val="36"/>
        </w:rPr>
        <w:t>2</w:t>
      </w:r>
      <w:r w:rsidRPr="00F15F73">
        <w:rPr>
          <w:b/>
          <w:bCs/>
          <w:color w:val="FF0000"/>
          <w:sz w:val="36"/>
          <w:szCs w:val="36"/>
        </w:rPr>
        <w:t>.</w:t>
      </w:r>
      <w:r w:rsidR="00AB1CA0">
        <w:rPr>
          <w:b/>
          <w:bCs/>
          <w:color w:val="FF0000"/>
          <w:sz w:val="36"/>
          <w:szCs w:val="36"/>
        </w:rPr>
        <w:t>3</w:t>
      </w:r>
      <w:r w:rsidR="00583914" w:rsidRPr="00583914">
        <w:rPr>
          <w:b/>
          <w:bCs/>
          <w:color w:val="FF0000"/>
          <w:sz w:val="36"/>
          <w:szCs w:val="36"/>
        </w:rPr>
        <w:t>95</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354A2A76" w:rsidR="00E47048" w:rsidRPr="00E47048" w:rsidRDefault="00E47048" w:rsidP="00E47048">
      <w:pPr>
        <w:jc w:val="center"/>
        <w:rPr>
          <w:b/>
          <w:bCs/>
          <w:color w:val="FF0000"/>
          <w:sz w:val="36"/>
          <w:szCs w:val="36"/>
        </w:rPr>
      </w:pPr>
      <w:r w:rsidRPr="00E47048">
        <w:rPr>
          <w:b/>
          <w:bCs/>
          <w:color w:val="FF0000"/>
          <w:sz w:val="36"/>
          <w:szCs w:val="36"/>
        </w:rPr>
        <w:t>Αναχωρήσεις: 2</w:t>
      </w:r>
      <w:r w:rsidR="00AB1CA0">
        <w:rPr>
          <w:b/>
          <w:bCs/>
          <w:color w:val="FF0000"/>
          <w:sz w:val="36"/>
          <w:szCs w:val="36"/>
        </w:rPr>
        <w:t>7</w:t>
      </w:r>
      <w:r w:rsidRPr="00E47048">
        <w:rPr>
          <w:b/>
          <w:bCs/>
          <w:color w:val="FF0000"/>
          <w:sz w:val="36"/>
          <w:szCs w:val="36"/>
        </w:rPr>
        <w:t xml:space="preserve"> Ιουλίου</w:t>
      </w:r>
      <w:r>
        <w:rPr>
          <w:b/>
          <w:bCs/>
          <w:color w:val="FF0000"/>
          <w:sz w:val="36"/>
          <w:szCs w:val="36"/>
        </w:rPr>
        <w:t xml:space="preserve"> </w:t>
      </w:r>
      <w:r w:rsidR="00BB3BCE">
        <w:rPr>
          <w:b/>
          <w:bCs/>
          <w:color w:val="FF0000"/>
          <w:sz w:val="36"/>
          <w:szCs w:val="36"/>
        </w:rPr>
        <w:t>&amp;</w:t>
      </w:r>
      <w:r w:rsidRPr="00E47048">
        <w:rPr>
          <w:b/>
          <w:bCs/>
          <w:color w:val="FF0000"/>
          <w:sz w:val="36"/>
          <w:szCs w:val="36"/>
        </w:rPr>
        <w:t xml:space="preserve"> </w:t>
      </w:r>
      <w:r w:rsidR="00AB1CA0">
        <w:rPr>
          <w:b/>
          <w:bCs/>
          <w:color w:val="FF0000"/>
          <w:sz w:val="36"/>
          <w:szCs w:val="36"/>
        </w:rPr>
        <w:t>3</w:t>
      </w:r>
      <w:r w:rsidR="00E3390E" w:rsidRPr="00814C01">
        <w:rPr>
          <w:b/>
          <w:bCs/>
          <w:color w:val="FF0000"/>
          <w:sz w:val="36"/>
          <w:szCs w:val="36"/>
        </w:rPr>
        <w:t xml:space="preserve">, </w:t>
      </w:r>
      <w:r w:rsidR="00AB1CA0">
        <w:rPr>
          <w:b/>
          <w:bCs/>
          <w:color w:val="FF0000"/>
          <w:sz w:val="36"/>
          <w:szCs w:val="36"/>
        </w:rPr>
        <w:t>1</w:t>
      </w:r>
      <w:r w:rsidR="00746D84">
        <w:rPr>
          <w:b/>
          <w:bCs/>
          <w:color w:val="FF0000"/>
          <w:sz w:val="36"/>
          <w:szCs w:val="36"/>
        </w:rPr>
        <w:t>0</w:t>
      </w:r>
      <w:r w:rsidR="00E3390E" w:rsidRPr="00814C01">
        <w:rPr>
          <w:b/>
          <w:bCs/>
          <w:color w:val="FF0000"/>
          <w:sz w:val="36"/>
          <w:szCs w:val="36"/>
        </w:rPr>
        <w:t xml:space="preserve">, </w:t>
      </w:r>
      <w:r w:rsidR="00AB1CA0">
        <w:rPr>
          <w:b/>
          <w:bCs/>
          <w:color w:val="FF0000"/>
          <w:sz w:val="36"/>
          <w:szCs w:val="36"/>
        </w:rPr>
        <w:t>17</w:t>
      </w:r>
      <w:r w:rsidRPr="00E47048">
        <w:rPr>
          <w:b/>
          <w:bCs/>
          <w:color w:val="FF0000"/>
          <w:sz w:val="36"/>
          <w:szCs w:val="36"/>
        </w:rPr>
        <w:t xml:space="preserve"> Αυγούστου 202</w:t>
      </w:r>
      <w:r w:rsidR="00746D84">
        <w:rPr>
          <w:b/>
          <w:bCs/>
          <w:color w:val="FF0000"/>
          <w:sz w:val="36"/>
          <w:szCs w:val="36"/>
        </w:rPr>
        <w:t>5</w:t>
      </w:r>
    </w:p>
    <w:p w14:paraId="505833D2" w14:textId="073E1770" w:rsidR="00E47048" w:rsidRPr="00E47048" w:rsidRDefault="00E47048" w:rsidP="00E4704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w:t>
      </w:r>
      <w:r w:rsidR="008E45E5">
        <w:rPr>
          <w:b/>
          <w:bCs/>
          <w:color w:val="FF0000"/>
          <w:sz w:val="36"/>
          <w:szCs w:val="36"/>
        </w:rPr>
        <w:t>Θεσσαλονίκη</w:t>
      </w:r>
      <w:r w:rsidRPr="00E47048">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59F95974" w14:textId="3AFB8CA3" w:rsidR="00AB1CA0" w:rsidRPr="002E55C6" w:rsidRDefault="00AB1CA0" w:rsidP="00AB1CA0">
      <w:pPr>
        <w:pStyle w:val="NoSpacing"/>
      </w:pPr>
      <w:r>
        <w:rPr>
          <w:rStyle w:val="Strong"/>
          <w:color w:val="FF0000"/>
        </w:rPr>
        <w:t xml:space="preserve">Λίγα λόγια για </w:t>
      </w:r>
      <w:r w:rsidR="00395A12">
        <w:rPr>
          <w:rStyle w:val="Strong"/>
          <w:color w:val="FF0000"/>
        </w:rPr>
        <w:t xml:space="preserve">το </w:t>
      </w:r>
      <w:proofErr w:type="spellStart"/>
      <w:r w:rsidR="00395A12">
        <w:rPr>
          <w:rStyle w:val="Strong"/>
          <w:color w:val="FF0000"/>
        </w:rPr>
        <w:t>Πούκετ</w:t>
      </w:r>
      <w:proofErr w:type="spellEnd"/>
      <w:r>
        <w:rPr>
          <w:rStyle w:val="Strong"/>
          <w:color w:val="FF0000"/>
        </w:rPr>
        <w:t xml:space="preserve"> </w:t>
      </w:r>
    </w:p>
    <w:p w14:paraId="4DE9A91B" w14:textId="6A1ADAF1" w:rsidR="00AB1CA0" w:rsidRPr="00931F52" w:rsidRDefault="00931F52" w:rsidP="00AB1CA0">
      <w:pPr>
        <w:pStyle w:val="NoSpacing"/>
        <w:jc w:val="both"/>
        <w:rPr>
          <w:color w:val="080000"/>
          <w:sz w:val="20"/>
          <w:szCs w:val="20"/>
        </w:rPr>
      </w:pPr>
      <w:r w:rsidRPr="00931F52">
        <w:rPr>
          <w:rFonts w:eastAsiaTheme="minorEastAsia" w:cstheme="minorHAnsi"/>
          <w:b/>
          <w:noProof/>
          <w:sz w:val="20"/>
          <w:szCs w:val="20"/>
          <w:lang w:eastAsia="el-GR"/>
        </w:rPr>
        <w:drawing>
          <wp:anchor distT="0" distB="0" distL="114300" distR="114300" simplePos="0" relativeHeight="251698176" behindDoc="0" locked="0" layoutInCell="1" allowOverlap="1" wp14:anchorId="7766BE69" wp14:editId="46407445">
            <wp:simplePos x="0" y="0"/>
            <wp:positionH relativeFrom="margin">
              <wp:align>right</wp:align>
            </wp:positionH>
            <wp:positionV relativeFrom="paragraph">
              <wp:posOffset>833120</wp:posOffset>
            </wp:positionV>
            <wp:extent cx="3425825" cy="1446530"/>
            <wp:effectExtent l="0" t="0" r="3175" b="1270"/>
            <wp:wrapSquare wrapText="bothSides"/>
            <wp:docPr id="694334749" name="3 - Εικόνα" descr="phuket-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spas.jpg"/>
                    <pic:cNvPicPr/>
                  </pic:nvPicPr>
                  <pic:blipFill>
                    <a:blip r:embed="rId9" cstate="print"/>
                    <a:stretch>
                      <a:fillRect/>
                    </a:stretch>
                  </pic:blipFill>
                  <pic:spPr>
                    <a:xfrm>
                      <a:off x="0" y="0"/>
                      <a:ext cx="3425825" cy="1446530"/>
                    </a:xfrm>
                    <a:prstGeom prst="rect">
                      <a:avLst/>
                    </a:prstGeom>
                  </pic:spPr>
                </pic:pic>
              </a:graphicData>
            </a:graphic>
            <wp14:sizeRelH relativeFrom="margin">
              <wp14:pctWidth>0</wp14:pctWidth>
            </wp14:sizeRelH>
            <wp14:sizeRelV relativeFrom="margin">
              <wp14:pctHeight>0</wp14:pctHeight>
            </wp14:sizeRelV>
          </wp:anchor>
        </w:drawing>
      </w:r>
      <w:r w:rsidR="00AB1CA0" w:rsidRPr="00931F52">
        <w:rPr>
          <w:sz w:val="20"/>
          <w:szCs w:val="20"/>
        </w:rPr>
        <w:t xml:space="preserve">Ακαταμάχητος συνδυασμός φυσικής ομορφιάς, εντυπωσιακών ναών, φιλικού κόσμου και </w:t>
      </w:r>
      <w:r w:rsidR="00395A12" w:rsidRPr="00931F52">
        <w:rPr>
          <w:sz w:val="20"/>
          <w:szCs w:val="20"/>
        </w:rPr>
        <w:t>απέραντων ακτών</w:t>
      </w:r>
      <w:r w:rsidR="00AB1CA0" w:rsidRPr="00931F52">
        <w:rPr>
          <w:sz w:val="20"/>
          <w:szCs w:val="20"/>
        </w:rPr>
        <w:t xml:space="preserve">, που προσφέρουν μοναδικές ιστορίες γύρω από τα πολύχρωμα αρχαία βασίλεια… γι’ όλα αυτά και πολλά άλλα καλωσορίσατε σε </w:t>
      </w:r>
      <w:r w:rsidR="00395A12" w:rsidRPr="00931F52">
        <w:rPr>
          <w:sz w:val="20"/>
          <w:szCs w:val="20"/>
        </w:rPr>
        <w:t>ένα</w:t>
      </w:r>
      <w:r w:rsidR="00AB1CA0" w:rsidRPr="00931F52">
        <w:rPr>
          <w:sz w:val="20"/>
          <w:szCs w:val="20"/>
        </w:rPr>
        <w:t xml:space="preserve"> από τ</w:t>
      </w:r>
      <w:r w:rsidR="00395A12" w:rsidRPr="00931F52">
        <w:rPr>
          <w:sz w:val="20"/>
          <w:szCs w:val="20"/>
        </w:rPr>
        <w:t>α</w:t>
      </w:r>
      <w:r w:rsidR="00AB1CA0" w:rsidRPr="00931F52">
        <w:rPr>
          <w:sz w:val="20"/>
          <w:szCs w:val="20"/>
        </w:rPr>
        <w:t xml:space="preserve"> πιο διάσημ</w:t>
      </w:r>
      <w:r w:rsidR="00395A12" w:rsidRPr="00931F52">
        <w:rPr>
          <w:sz w:val="20"/>
          <w:szCs w:val="20"/>
        </w:rPr>
        <w:t>α</w:t>
      </w:r>
      <w:r w:rsidR="00AB1CA0" w:rsidRPr="00931F52">
        <w:rPr>
          <w:sz w:val="20"/>
          <w:szCs w:val="20"/>
        </w:rPr>
        <w:t xml:space="preserve"> εξωτικ</w:t>
      </w:r>
      <w:r w:rsidR="00395A12" w:rsidRPr="00931F52">
        <w:rPr>
          <w:sz w:val="20"/>
          <w:szCs w:val="20"/>
        </w:rPr>
        <w:t>ά</w:t>
      </w:r>
      <w:r w:rsidR="00AB1CA0" w:rsidRPr="00931F52">
        <w:rPr>
          <w:sz w:val="20"/>
          <w:szCs w:val="20"/>
        </w:rPr>
        <w:t xml:space="preserve"> </w:t>
      </w:r>
      <w:r w:rsidR="00395A12" w:rsidRPr="00931F52">
        <w:rPr>
          <w:sz w:val="20"/>
          <w:szCs w:val="20"/>
        </w:rPr>
        <w:t>νησιά</w:t>
      </w:r>
      <w:r w:rsidR="00AB1CA0" w:rsidRPr="00931F52">
        <w:rPr>
          <w:sz w:val="20"/>
          <w:szCs w:val="20"/>
        </w:rPr>
        <w:t xml:space="preserve"> </w:t>
      </w:r>
      <w:r w:rsidR="00395A12" w:rsidRPr="00931F52">
        <w:rPr>
          <w:sz w:val="20"/>
          <w:szCs w:val="20"/>
        </w:rPr>
        <w:t>της Ταϊλάνδης</w:t>
      </w:r>
      <w:r w:rsidR="00AB1CA0" w:rsidRPr="00931F52">
        <w:rPr>
          <w:sz w:val="20"/>
          <w:szCs w:val="20"/>
        </w:rPr>
        <w:t xml:space="preserve">. Αφεθείτε στις αγορές, επισκεφθείτε βουδιστικούς ναούς ή εκπαιδευτείτε για μία αξέχαστη κατάδυση στα κρυστάλλινα νερά του Νότου. Με ειδυλλιακές παραλίες, άγρια τροπική βλάστηση σε συνδυασμό με κοσμοπολίτικες πόλεις και ονειρικά πολυτελή θέρετρα, </w:t>
      </w:r>
      <w:r w:rsidR="00395A12" w:rsidRPr="00931F52">
        <w:rPr>
          <w:sz w:val="20"/>
          <w:szCs w:val="20"/>
        </w:rPr>
        <w:t xml:space="preserve">το </w:t>
      </w:r>
      <w:proofErr w:type="spellStart"/>
      <w:r w:rsidR="00395A12" w:rsidRPr="00931F52">
        <w:rPr>
          <w:sz w:val="20"/>
          <w:szCs w:val="20"/>
        </w:rPr>
        <w:t>Πούκετ</w:t>
      </w:r>
      <w:proofErr w:type="spellEnd"/>
      <w:r w:rsidR="00AB1CA0" w:rsidRPr="00931F52">
        <w:rPr>
          <w:sz w:val="20"/>
          <w:szCs w:val="20"/>
        </w:rPr>
        <w:t xml:space="preserve"> αποτελεί τον τέλειο ταξιδιωτικό προορισμό.</w:t>
      </w:r>
    </w:p>
    <w:p w14:paraId="1E0E529B" w14:textId="7D6D6DD1" w:rsidR="00AB1CA0" w:rsidRDefault="00395A12" w:rsidP="002C0E47">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700224" behindDoc="0" locked="0" layoutInCell="1" allowOverlap="1" wp14:anchorId="1F170EAE" wp14:editId="5167AB70">
                <wp:simplePos x="0" y="0"/>
                <wp:positionH relativeFrom="margin">
                  <wp:align>left</wp:align>
                </wp:positionH>
                <wp:positionV relativeFrom="paragraph">
                  <wp:posOffset>1588135</wp:posOffset>
                </wp:positionV>
                <wp:extent cx="6991350" cy="0"/>
                <wp:effectExtent l="0" t="0" r="0" b="0"/>
                <wp:wrapNone/>
                <wp:docPr id="13671230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203353" id="_x0000_t32" coordsize="21600,21600" o:spt="32" o:oned="t" path="m,l21600,21600e" filled="f">
                <v:path arrowok="t" fillok="f" o:connecttype="none"/>
                <o:lock v:ext="edit" shapetype="t"/>
              </v:shapetype>
              <v:shape id="AutoShape 17" o:spid="_x0000_s1026" type="#_x0000_t32" style="position:absolute;margin-left:0;margin-top:125.05pt;width:550.5pt;height:0;flip:x;z-index:2517002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" strokecolor="#c0504d [3205]" strokeweight="1pt">
                <v:shadow color="#622423 [1605]" offset="1pt"/>
                <w10:wrap anchorx="margin"/>
              </v:shape>
            </w:pict>
          </mc:Fallback>
        </mc:AlternateContent>
      </w:r>
      <w:r w:rsidR="00AB1CA0">
        <w:rPr>
          <w:rFonts w:eastAsia="Times New Roman" w:cstheme="minorHAnsi"/>
          <w:noProof/>
          <w:sz w:val="16"/>
          <w:szCs w:val="16"/>
          <w:lang w:eastAsia="el-GR"/>
        </w:rPr>
        <w:drawing>
          <wp:anchor distT="0" distB="0" distL="114300" distR="114300" simplePos="0" relativeHeight="251696128" behindDoc="0" locked="0" layoutInCell="1" allowOverlap="1" wp14:anchorId="6112C8A2" wp14:editId="0CE8F7B3">
            <wp:simplePos x="0" y="0"/>
            <wp:positionH relativeFrom="margin">
              <wp:align>left</wp:align>
            </wp:positionH>
            <wp:positionV relativeFrom="paragraph">
              <wp:posOffset>65405</wp:posOffset>
            </wp:positionV>
            <wp:extent cx="3448050" cy="1438275"/>
            <wp:effectExtent l="0" t="0" r="0" b="9525"/>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0" cstate="print"/>
                    <a:stretch>
                      <a:fillRect/>
                    </a:stretch>
                  </pic:blipFill>
                  <pic:spPr>
                    <a:xfrm>
                      <a:off x="0" y="0"/>
                      <a:ext cx="3448050" cy="1438275"/>
                    </a:xfrm>
                    <a:prstGeom prst="rect">
                      <a:avLst/>
                    </a:prstGeom>
                  </pic:spPr>
                </pic:pic>
              </a:graphicData>
            </a:graphic>
          </wp:anchor>
        </w:drawing>
      </w:r>
    </w:p>
    <w:p w14:paraId="4E044E61" w14:textId="590B14EA"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BB3C985" w14:textId="62DA521F" w:rsidR="00746D84" w:rsidRPr="005771F3" w:rsidRDefault="005E5D04" w:rsidP="00395A12">
      <w:pPr>
        <w:pStyle w:val="NoSpacing"/>
        <w:rPr>
          <w:sz w:val="12"/>
          <w:szCs w:val="12"/>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1"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2" cstate="print"/>
                    <a:stretch>
                      <a:fillRect/>
                    </a:stretch>
                  </pic:blipFill>
                  <pic:spPr>
                    <a:xfrm>
                      <a:off x="0" y="0"/>
                      <a:ext cx="3419475" cy="1428750"/>
                    </a:xfrm>
                    <a:prstGeom prst="rect">
                      <a:avLst/>
                    </a:prstGeom>
                  </pic:spPr>
                </pic:pic>
              </a:graphicData>
            </a:graphic>
          </wp:anchor>
        </w:drawing>
      </w:r>
    </w:p>
    <w:p w14:paraId="2B46C896" w14:textId="77777777" w:rsidR="00746D84" w:rsidRDefault="00746D84" w:rsidP="00746D84">
      <w:r>
        <w:rPr>
          <w:b/>
          <w:bCs/>
          <w:color w:val="FF0000"/>
        </w:rPr>
        <w:t>Θετικά σημεία του ταξιδιού</w:t>
      </w:r>
    </w:p>
    <w:p w14:paraId="5589F117" w14:textId="795A4D0E" w:rsidR="00746D84" w:rsidRPr="00E52077" w:rsidRDefault="00746D84" w:rsidP="00746D84">
      <w:pPr>
        <w:pStyle w:val="NoSpacing"/>
        <w:numPr>
          <w:ilvl w:val="0"/>
          <w:numId w:val="28"/>
        </w:numPr>
        <w:rPr>
          <w:sz w:val="20"/>
          <w:szCs w:val="20"/>
        </w:rPr>
      </w:pPr>
      <w:r w:rsidRPr="00E52077">
        <w:rPr>
          <w:sz w:val="20"/>
          <w:szCs w:val="20"/>
        </w:rPr>
        <w:t>Υπέροχος συνδυασμός παραλιών</w:t>
      </w:r>
      <w:r w:rsidR="00395A12">
        <w:rPr>
          <w:sz w:val="20"/>
          <w:szCs w:val="20"/>
        </w:rPr>
        <w:t xml:space="preserve"> του </w:t>
      </w:r>
      <w:proofErr w:type="spellStart"/>
      <w:r w:rsidR="00395A12">
        <w:rPr>
          <w:sz w:val="20"/>
          <w:szCs w:val="20"/>
        </w:rPr>
        <w:t>Πούκετ</w:t>
      </w:r>
      <w:proofErr w:type="spellEnd"/>
      <w:r w:rsidR="00395A12">
        <w:rPr>
          <w:sz w:val="20"/>
          <w:szCs w:val="20"/>
        </w:rPr>
        <w:t xml:space="preserve"> &amp; νησιών Πι </w:t>
      </w:r>
      <w:proofErr w:type="spellStart"/>
      <w:r w:rsidR="00395A12">
        <w:rPr>
          <w:sz w:val="20"/>
          <w:szCs w:val="20"/>
        </w:rPr>
        <w:t>Πι</w:t>
      </w:r>
      <w:proofErr w:type="spellEnd"/>
      <w:r w:rsidRPr="00E52077">
        <w:rPr>
          <w:sz w:val="20"/>
          <w:szCs w:val="20"/>
        </w:rPr>
        <w:t>, ζούγκλας και της εξωτικής γοητείας του Μπαλί</w:t>
      </w:r>
    </w:p>
    <w:p w14:paraId="2D9F6104"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color w:val="000000"/>
          <w:sz w:val="20"/>
          <w:szCs w:val="20"/>
        </w:rPr>
        <w:t>Επιλεγμένα θέρετρα στα καλύτερα σημεία των προορισμών</w:t>
      </w:r>
    </w:p>
    <w:p w14:paraId="565992D8" w14:textId="77777777" w:rsidR="00746D84" w:rsidRPr="00E52077" w:rsidRDefault="00746D84" w:rsidP="00746D84">
      <w:pPr>
        <w:pStyle w:val="NoSpacing"/>
        <w:numPr>
          <w:ilvl w:val="0"/>
          <w:numId w:val="28"/>
        </w:numPr>
        <w:rPr>
          <w:rFonts w:ascii="Calibri" w:eastAsia="Times New Roman" w:hAnsi="Calibri" w:cs="Calibri"/>
          <w:color w:val="000000"/>
          <w:sz w:val="20"/>
          <w:szCs w:val="20"/>
        </w:rPr>
      </w:pPr>
      <w:r w:rsidRPr="00E52077">
        <w:rPr>
          <w:rFonts w:eastAsia="Times New Roman"/>
          <w:sz w:val="20"/>
          <w:szCs w:val="20"/>
        </w:rPr>
        <w:t>Υπέροχος κόσμος και μοναδική κοσμοθεωρία, εξαιρετικές υπαίθριες αγορές και σύγχρονα πολυκαταστήματα</w:t>
      </w:r>
    </w:p>
    <w:p w14:paraId="456351BE" w14:textId="2724F770"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3 ολοήμερες εκδρομές στα καλύτερα σημεία </w:t>
      </w:r>
      <w:r w:rsidR="00395A12">
        <w:rPr>
          <w:rFonts w:ascii="Calibri" w:hAnsi="Calibri" w:cs="Calibri"/>
          <w:sz w:val="20"/>
          <w:szCs w:val="20"/>
        </w:rPr>
        <w:t>των προορισμών</w:t>
      </w:r>
      <w:r w:rsidRPr="00E52077">
        <w:rPr>
          <w:rFonts w:ascii="Calibri" w:hAnsi="Calibri" w:cs="Calibri"/>
          <w:sz w:val="20"/>
          <w:szCs w:val="20"/>
        </w:rPr>
        <w:t xml:space="preserve"> με επίσκεψη </w:t>
      </w:r>
      <w:r w:rsidR="00395A12">
        <w:rPr>
          <w:rFonts w:ascii="Calibri" w:hAnsi="Calibri" w:cs="Calibri"/>
          <w:sz w:val="20"/>
          <w:szCs w:val="20"/>
        </w:rPr>
        <w:t xml:space="preserve">στις </w:t>
      </w:r>
      <w:r w:rsidRPr="00E52077">
        <w:rPr>
          <w:rFonts w:ascii="Calibri" w:hAnsi="Calibri" w:cs="Calibri"/>
          <w:sz w:val="20"/>
          <w:szCs w:val="20"/>
        </w:rPr>
        <w:t>κορυφαί</w:t>
      </w:r>
      <w:r w:rsidR="00395A12">
        <w:rPr>
          <w:rFonts w:ascii="Calibri" w:hAnsi="Calibri" w:cs="Calibri"/>
          <w:sz w:val="20"/>
          <w:szCs w:val="20"/>
        </w:rPr>
        <w:t xml:space="preserve">ες παραλίες, </w:t>
      </w:r>
      <w:r w:rsidRPr="00E52077">
        <w:rPr>
          <w:rFonts w:ascii="Calibri" w:hAnsi="Calibri" w:cs="Calibri"/>
          <w:sz w:val="20"/>
          <w:szCs w:val="20"/>
        </w:rPr>
        <w:t>ναούς, καταρράκτες και ορυζώνες</w:t>
      </w:r>
    </w:p>
    <w:p w14:paraId="59522560"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Μεγάλη ποικιλία δραστηριοτήτων, όπως </w:t>
      </w:r>
      <w:proofErr w:type="spellStart"/>
      <w:r w:rsidRPr="00E52077">
        <w:rPr>
          <w:rFonts w:ascii="Calibri" w:hAnsi="Calibri" w:cs="Calibri"/>
          <w:sz w:val="20"/>
          <w:szCs w:val="20"/>
        </w:rPr>
        <w:t>ραφτινγκ</w:t>
      </w:r>
      <w:proofErr w:type="spellEnd"/>
      <w:r w:rsidRPr="00E52077">
        <w:rPr>
          <w:rFonts w:ascii="Calibri" w:hAnsi="Calibri" w:cs="Calibri"/>
          <w:sz w:val="20"/>
          <w:szCs w:val="20"/>
        </w:rPr>
        <w:t>, σερφ, καταδύσεις, σαφάρι σε τροπική βλάστηση, βόλτα με ελέφαντες κ.ά.</w:t>
      </w:r>
    </w:p>
    <w:p w14:paraId="3F70C8EA" w14:textId="5F6AD5BB"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Προορισμός ευεξίας με παράδοση στα μαθήματα γιόγκα και το περίφημο </w:t>
      </w:r>
      <w:proofErr w:type="spellStart"/>
      <w:r w:rsidR="00395A12">
        <w:rPr>
          <w:rFonts w:ascii="Calibri" w:hAnsi="Calibri" w:cs="Calibri"/>
          <w:sz w:val="20"/>
          <w:szCs w:val="20"/>
        </w:rPr>
        <w:t>Ταϊλανδέζικο</w:t>
      </w:r>
      <w:proofErr w:type="spellEnd"/>
      <w:r w:rsidR="00395A12">
        <w:rPr>
          <w:rFonts w:ascii="Calibri" w:hAnsi="Calibri" w:cs="Calibri"/>
          <w:sz w:val="20"/>
          <w:szCs w:val="20"/>
        </w:rPr>
        <w:t xml:space="preserve"> ή </w:t>
      </w:r>
      <w:proofErr w:type="spellStart"/>
      <w:r w:rsidRPr="00E52077">
        <w:rPr>
          <w:rFonts w:ascii="Calibri" w:hAnsi="Calibri" w:cs="Calibri"/>
          <w:sz w:val="20"/>
          <w:szCs w:val="20"/>
        </w:rPr>
        <w:t>Μπαλινέζικο</w:t>
      </w:r>
      <w:proofErr w:type="spellEnd"/>
      <w:r w:rsidRPr="00E52077">
        <w:rPr>
          <w:rFonts w:ascii="Calibri" w:hAnsi="Calibri" w:cs="Calibri"/>
          <w:sz w:val="20"/>
          <w:szCs w:val="20"/>
        </w:rPr>
        <w:t xml:space="preserve"> μασάζ</w:t>
      </w:r>
    </w:p>
    <w:p w14:paraId="64D88835" w14:textId="77777777" w:rsidR="00746D84" w:rsidRDefault="00746D84" w:rsidP="00746D84">
      <w:pPr>
        <w:rPr>
          <w:sz w:val="12"/>
          <w:szCs w:val="12"/>
        </w:rPr>
      </w:pPr>
    </w:p>
    <w:p w14:paraId="2B3AD9A4" w14:textId="77777777" w:rsidR="00931F52" w:rsidRDefault="00931F52" w:rsidP="00C85621">
      <w:pPr>
        <w:pStyle w:val="NoSpacing"/>
        <w:jc w:val="center"/>
        <w:rPr>
          <w:b/>
          <w:color w:val="FF0000"/>
          <w:sz w:val="32"/>
          <w:szCs w:val="32"/>
          <w:lang w:eastAsia="el-GR"/>
        </w:rPr>
      </w:pPr>
    </w:p>
    <w:p w14:paraId="350E27EE" w14:textId="31B9428D" w:rsidR="00C85621" w:rsidRPr="00395A12" w:rsidRDefault="00C85621" w:rsidP="00C85621">
      <w:pPr>
        <w:pStyle w:val="NoSpacing"/>
        <w:jc w:val="center"/>
        <w:rPr>
          <w:b/>
          <w:color w:val="FF0000"/>
          <w:sz w:val="32"/>
          <w:szCs w:val="32"/>
          <w:lang w:eastAsia="el-GR"/>
        </w:rPr>
      </w:pPr>
      <w:r w:rsidRPr="00395A12">
        <w:rPr>
          <w:b/>
          <w:color w:val="FF0000"/>
          <w:sz w:val="32"/>
          <w:szCs w:val="32"/>
          <w:lang w:eastAsia="el-GR"/>
        </w:rPr>
        <w:lastRenderedPageBreak/>
        <w:t>Τιμές και Παροχές</w:t>
      </w:r>
    </w:p>
    <w:p w14:paraId="1AAF72E4" w14:textId="77777777" w:rsidR="00744A3C" w:rsidRDefault="00744A3C" w:rsidP="00C85621">
      <w:pPr>
        <w:pStyle w:val="NoSpacing"/>
        <w:jc w:val="center"/>
        <w:rPr>
          <w:b/>
          <w:color w:val="FF0000"/>
          <w:sz w:val="16"/>
          <w:szCs w:val="16"/>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3260"/>
        <w:gridCol w:w="3544"/>
        <w:gridCol w:w="1701"/>
      </w:tblGrid>
      <w:tr w:rsidR="00746D84" w:rsidRPr="00F264F9" w14:paraId="2F8C93E1" w14:textId="77777777" w:rsidTr="008A1F61">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42E6E92F" w14:textId="5162405D" w:rsidR="00746D84" w:rsidRPr="00F264F9" w:rsidRDefault="00395A12" w:rsidP="008A1F61">
            <w:pPr>
              <w:jc w:val="center"/>
              <w:rPr>
                <w:b/>
                <w:color w:val="FFFFFF" w:themeColor="background1"/>
                <w:sz w:val="28"/>
                <w:szCs w:val="28"/>
              </w:rPr>
            </w:pPr>
            <w:proofErr w:type="spellStart"/>
            <w:r>
              <w:rPr>
                <w:b/>
                <w:color w:val="FFFFFF" w:themeColor="background1"/>
                <w:sz w:val="28"/>
                <w:szCs w:val="28"/>
              </w:rPr>
              <w:t>Πούκετ</w:t>
            </w:r>
            <w:proofErr w:type="spellEnd"/>
            <w:r>
              <w:rPr>
                <w:b/>
                <w:color w:val="FFFFFF" w:themeColor="background1"/>
                <w:sz w:val="28"/>
                <w:szCs w:val="28"/>
              </w:rPr>
              <w:t xml:space="preserve"> – Νησιά Πι </w:t>
            </w:r>
            <w:proofErr w:type="spellStart"/>
            <w:r>
              <w:rPr>
                <w:b/>
                <w:color w:val="FFFFFF" w:themeColor="background1"/>
                <w:sz w:val="28"/>
                <w:szCs w:val="28"/>
              </w:rPr>
              <w:t>Πι</w:t>
            </w:r>
            <w:proofErr w:type="spellEnd"/>
            <w:r>
              <w:rPr>
                <w:b/>
                <w:color w:val="FFFFFF" w:themeColor="background1"/>
                <w:sz w:val="28"/>
                <w:szCs w:val="28"/>
              </w:rPr>
              <w:t xml:space="preserve"> – </w:t>
            </w:r>
            <w:proofErr w:type="spellStart"/>
            <w:r>
              <w:rPr>
                <w:b/>
                <w:color w:val="FFFFFF" w:themeColor="background1"/>
                <w:sz w:val="28"/>
                <w:szCs w:val="28"/>
              </w:rPr>
              <w:t>Πούκετ</w:t>
            </w:r>
            <w:proofErr w:type="spellEnd"/>
            <w:r>
              <w:rPr>
                <w:b/>
                <w:color w:val="FFFFFF" w:themeColor="background1"/>
                <w:sz w:val="28"/>
                <w:szCs w:val="28"/>
              </w:rPr>
              <w:t xml:space="preserve"> </w:t>
            </w:r>
            <w:r w:rsidR="00746D84" w:rsidRPr="0078052B">
              <w:rPr>
                <w:b/>
                <w:color w:val="FFFFFF" w:themeColor="background1"/>
                <w:sz w:val="28"/>
                <w:szCs w:val="28"/>
              </w:rPr>
              <w:t xml:space="preserve"> </w:t>
            </w:r>
          </w:p>
        </w:tc>
      </w:tr>
      <w:tr w:rsidR="00746D84" w14:paraId="6438FF84" w14:textId="77777777" w:rsidTr="008A1F61">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3F11F67B" w14:textId="77777777" w:rsidR="00746D84" w:rsidRPr="00492F8F" w:rsidRDefault="00746D84" w:rsidP="008A1F61">
            <w:pPr>
              <w:jc w:val="center"/>
              <w:rPr>
                <w:b/>
                <w:color w:val="000000" w:themeColor="text1"/>
                <w:sz w:val="8"/>
                <w:szCs w:val="8"/>
                <w:highlight w:val="yellow"/>
              </w:rPr>
            </w:pPr>
          </w:p>
          <w:p w14:paraId="2F299B0F" w14:textId="4B5330AA" w:rsidR="00746D84" w:rsidRPr="00F264F9" w:rsidRDefault="00746D84" w:rsidP="008A1F61">
            <w:pPr>
              <w:jc w:val="center"/>
              <w:rPr>
                <w:rFonts w:ascii="Calibri" w:eastAsia="Calibri" w:hAnsi="Calibri" w:cs="Times New Roman"/>
                <w:b/>
                <w:color w:val="000000" w:themeColor="text1"/>
                <w:highlight w:val="yellow"/>
              </w:rPr>
            </w:pPr>
            <w:r w:rsidRPr="00F264F9">
              <w:rPr>
                <w:b/>
                <w:color w:val="000000" w:themeColor="text1"/>
                <w:highlight w:val="yellow"/>
              </w:rPr>
              <w:t>1</w:t>
            </w:r>
            <w:r w:rsidR="00931F52">
              <w:rPr>
                <w:b/>
                <w:color w:val="000000" w:themeColor="text1"/>
                <w:highlight w:val="yellow"/>
              </w:rPr>
              <w:t>2</w:t>
            </w:r>
            <w:r w:rsidRPr="00F264F9">
              <w:rPr>
                <w:b/>
                <w:color w:val="000000" w:themeColor="text1"/>
                <w:highlight w:val="yellow"/>
              </w:rPr>
              <w:t xml:space="preserve"> ημέρες - </w:t>
            </w:r>
            <w:r w:rsidR="00931F52">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6A2E6823" w14:textId="3A4FC609" w:rsidR="00746D84" w:rsidRDefault="00746D84" w:rsidP="008A1F61">
            <w:pPr>
              <w:jc w:val="center"/>
              <w:rPr>
                <w:rFonts w:ascii="Calibri" w:eastAsia="Calibri" w:hAnsi="Calibri" w:cs="Times New Roman"/>
                <w:b/>
                <w:color w:val="595959" w:themeColor="text1" w:themeTint="A6"/>
              </w:rPr>
            </w:pPr>
            <w:r>
              <w:rPr>
                <w:color w:val="000000" w:themeColor="text1"/>
              </w:rPr>
              <w:t>Turkish</w:t>
            </w:r>
            <w:r w:rsidRPr="005953E6">
              <w:rPr>
                <w:color w:val="000000" w:themeColor="text1"/>
              </w:rPr>
              <w:t xml:space="preserve"> Airlines </w:t>
            </w:r>
          </w:p>
          <w:p w14:paraId="115DF0D1" w14:textId="6F396153" w:rsidR="00746D84" w:rsidRPr="00492F8F" w:rsidRDefault="00746D84" w:rsidP="008A1F61">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Pr>
                <w:b/>
                <w:color w:val="FF0000"/>
              </w:rPr>
              <w:t>Θεσσαλονίκη</w:t>
            </w:r>
            <w:r w:rsidRPr="00E618C0">
              <w:rPr>
                <w:b/>
                <w:color w:val="FF0000"/>
              </w:rPr>
              <w:t xml:space="preserve"> </w:t>
            </w:r>
          </w:p>
          <w:p w14:paraId="5BEC3D31" w14:textId="77777777" w:rsidR="00746D84" w:rsidRPr="00D975DA" w:rsidRDefault="00746D84" w:rsidP="008A1F61">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F474A5" w14:textId="77777777" w:rsidR="00746D84" w:rsidRDefault="00746D84" w:rsidP="008A1F6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0D2B8A61" w14:textId="77777777" w:rsidR="00746D84" w:rsidRPr="00430247" w:rsidRDefault="00746D84" w:rsidP="008A1F61">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A6853B3" w14:textId="77777777" w:rsidR="00746D84" w:rsidRPr="00430247" w:rsidRDefault="00746D84" w:rsidP="008A1F61">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F5FD729" w14:textId="77777777" w:rsidR="00746D84" w:rsidRDefault="00746D84" w:rsidP="008A1F61">
            <w:pPr>
              <w:jc w:val="center"/>
              <w:rPr>
                <w:color w:val="000000"/>
              </w:rPr>
            </w:pPr>
            <w:r>
              <w:rPr>
                <w:color w:val="000000"/>
              </w:rPr>
              <w:t xml:space="preserve">Επιβάρυνση </w:t>
            </w:r>
          </w:p>
          <w:p w14:paraId="4ACE37A1" w14:textId="77777777" w:rsidR="00746D84" w:rsidRDefault="00746D84" w:rsidP="008A1F61">
            <w:pPr>
              <w:jc w:val="center"/>
              <w:rPr>
                <w:rFonts w:ascii="Calibri" w:hAnsi="Calibri" w:cs="Calibri"/>
                <w:color w:val="000000"/>
              </w:rPr>
            </w:pPr>
            <w:r>
              <w:rPr>
                <w:color w:val="000000"/>
              </w:rPr>
              <w:t>μονόκλινου</w:t>
            </w:r>
          </w:p>
        </w:tc>
      </w:tr>
      <w:tr w:rsidR="00746D84" w:rsidRPr="001046E3" w14:paraId="71F2B8EF" w14:textId="77777777" w:rsidTr="008A1F61">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9AF5799" w14:textId="77777777" w:rsidR="00746D84" w:rsidRPr="001046E3" w:rsidRDefault="00746D84" w:rsidP="008A1F61">
            <w:pPr>
              <w:jc w:val="center"/>
              <w:rPr>
                <w:rFonts w:ascii="Calibri" w:hAnsi="Calibri" w:cs="Calibri"/>
                <w:b/>
                <w:color w:val="000000" w:themeColor="text1"/>
                <w:lang w:val="en-US"/>
              </w:rPr>
            </w:pPr>
          </w:p>
        </w:tc>
        <w:tc>
          <w:tcPr>
            <w:tcW w:w="3260" w:type="dxa"/>
            <w:tcBorders>
              <w:top w:val="nil"/>
              <w:left w:val="single" w:sz="4" w:space="0" w:color="auto"/>
              <w:bottom w:val="single" w:sz="8" w:space="0" w:color="auto"/>
              <w:right w:val="single" w:sz="8" w:space="0" w:color="auto"/>
            </w:tcBorders>
            <w:vAlign w:val="center"/>
          </w:tcPr>
          <w:p w14:paraId="56C070F5" w14:textId="1E369C35" w:rsidR="00746D84" w:rsidRPr="00823B2B" w:rsidRDefault="00746D84" w:rsidP="008A1F61">
            <w:pPr>
              <w:jc w:val="center"/>
              <w:rPr>
                <w:b/>
                <w:bCs/>
                <w:color w:val="000000"/>
              </w:rPr>
            </w:pPr>
            <w:r>
              <w:rPr>
                <w:b/>
                <w:bCs/>
                <w:color w:val="FF0000"/>
              </w:rPr>
              <w:t>2</w:t>
            </w:r>
            <w:r w:rsidR="00395A12">
              <w:rPr>
                <w:b/>
                <w:bCs/>
                <w:color w:val="FF0000"/>
              </w:rPr>
              <w:t>7</w:t>
            </w:r>
            <w:r w:rsidRPr="004D659E">
              <w:rPr>
                <w:b/>
                <w:bCs/>
                <w:color w:val="FF0000"/>
              </w:rPr>
              <w:t xml:space="preserve"> </w:t>
            </w:r>
            <w:r>
              <w:rPr>
                <w:b/>
                <w:bCs/>
                <w:color w:val="FF0000"/>
              </w:rPr>
              <w:t xml:space="preserve">ΙΟΥΛ &amp; </w:t>
            </w:r>
            <w:r w:rsidR="00395A12">
              <w:rPr>
                <w:b/>
                <w:bCs/>
                <w:color w:val="FF0000"/>
              </w:rPr>
              <w:t>17</w:t>
            </w:r>
            <w:r>
              <w:rPr>
                <w:b/>
                <w:bCs/>
                <w:color w:val="FF0000"/>
              </w:rPr>
              <w:t xml:space="preserve"> ΑΥΓ</w:t>
            </w:r>
          </w:p>
        </w:tc>
        <w:tc>
          <w:tcPr>
            <w:tcW w:w="3544" w:type="dxa"/>
            <w:tcBorders>
              <w:top w:val="nil"/>
              <w:left w:val="single" w:sz="4" w:space="0" w:color="auto"/>
              <w:bottom w:val="single" w:sz="8" w:space="0" w:color="auto"/>
              <w:right w:val="single" w:sz="8" w:space="0" w:color="auto"/>
            </w:tcBorders>
            <w:vAlign w:val="center"/>
          </w:tcPr>
          <w:p w14:paraId="2FBA41E5" w14:textId="4BD3C248" w:rsidR="00746D84" w:rsidRPr="004D659E" w:rsidRDefault="00395A12" w:rsidP="008A1F61">
            <w:pPr>
              <w:jc w:val="center"/>
              <w:rPr>
                <w:b/>
                <w:bCs/>
                <w:color w:val="000000"/>
              </w:rPr>
            </w:pPr>
            <w:r>
              <w:rPr>
                <w:b/>
                <w:bCs/>
                <w:color w:val="FF0000"/>
              </w:rPr>
              <w:t>3 &amp; 10</w:t>
            </w:r>
            <w:r w:rsidR="00746D84">
              <w:rPr>
                <w:b/>
                <w:bCs/>
                <w:color w:val="FF0000"/>
              </w:rPr>
              <w:t xml:space="preserve">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77EAE55" w14:textId="77777777" w:rsidR="00746D84" w:rsidRPr="001046E3" w:rsidRDefault="00746D84" w:rsidP="008A1F61">
            <w:pPr>
              <w:pStyle w:val="NoSpacing"/>
              <w:spacing w:line="276" w:lineRule="auto"/>
              <w:jc w:val="center"/>
              <w:rPr>
                <w:b/>
                <w:color w:val="000000"/>
                <w:sz w:val="28"/>
                <w:szCs w:val="28"/>
              </w:rPr>
            </w:pPr>
          </w:p>
        </w:tc>
      </w:tr>
      <w:tr w:rsidR="00746D84" w:rsidRPr="001046E3" w14:paraId="3ECD49D3" w14:textId="77777777" w:rsidTr="008A1F61">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A2A9" w14:textId="77777777" w:rsidR="00746D84" w:rsidRPr="004D659E" w:rsidRDefault="00746D84" w:rsidP="008A1F61">
            <w:pPr>
              <w:jc w:val="center"/>
              <w:rPr>
                <w:rFonts w:ascii="Calibri" w:hAnsi="Calibri" w:cs="Calibri"/>
                <w:b/>
                <w:color w:val="000000" w:themeColor="text1"/>
                <w:sz w:val="4"/>
                <w:szCs w:val="4"/>
              </w:rPr>
            </w:pPr>
          </w:p>
          <w:p w14:paraId="2B45EE5C" w14:textId="77777777" w:rsidR="00746D84" w:rsidRDefault="00746D84" w:rsidP="008A1F61">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34D60568" w14:textId="77777777" w:rsidR="00746D84" w:rsidRPr="00D01786" w:rsidRDefault="00746D84" w:rsidP="008A1F61">
            <w:pPr>
              <w:jc w:val="center"/>
              <w:rPr>
                <w:rFonts w:ascii="Calibri" w:hAnsi="Calibri" w:cs="Calibri"/>
                <w:b/>
                <w:color w:val="000000" w:themeColor="text1"/>
                <w:sz w:val="4"/>
                <w:szCs w:val="4"/>
              </w:rPr>
            </w:pPr>
          </w:p>
          <w:p w14:paraId="119A3349" w14:textId="77777777" w:rsidR="00746D84" w:rsidRPr="0033362D" w:rsidRDefault="00746D84" w:rsidP="008A1F61">
            <w:pPr>
              <w:jc w:val="center"/>
              <w:rPr>
                <w:rFonts w:ascii="Calibri" w:hAnsi="Calibri" w:cs="Calibri"/>
                <w:b/>
                <w:color w:val="000000"/>
                <w:sz w:val="12"/>
                <w:szCs w:val="12"/>
              </w:rPr>
            </w:pPr>
          </w:p>
        </w:tc>
        <w:tc>
          <w:tcPr>
            <w:tcW w:w="3260" w:type="dxa"/>
            <w:tcBorders>
              <w:top w:val="nil"/>
              <w:left w:val="single" w:sz="4" w:space="0" w:color="auto"/>
              <w:bottom w:val="single" w:sz="8" w:space="0" w:color="auto"/>
              <w:right w:val="single" w:sz="8" w:space="0" w:color="auto"/>
            </w:tcBorders>
            <w:vAlign w:val="center"/>
          </w:tcPr>
          <w:p w14:paraId="63AE3C74" w14:textId="63F4D4B6" w:rsidR="00746D84" w:rsidRPr="001046E3" w:rsidRDefault="00931F52" w:rsidP="008A1F61">
            <w:pPr>
              <w:pStyle w:val="NoSpacing"/>
              <w:spacing w:line="276" w:lineRule="auto"/>
              <w:jc w:val="center"/>
              <w:rPr>
                <w:b/>
                <w:color w:val="000000"/>
                <w:sz w:val="28"/>
                <w:szCs w:val="28"/>
              </w:rPr>
            </w:pPr>
            <w:r>
              <w:rPr>
                <w:b/>
                <w:color w:val="000000"/>
                <w:sz w:val="28"/>
                <w:szCs w:val="28"/>
              </w:rPr>
              <w:t>2</w:t>
            </w:r>
            <w:r w:rsidR="00746D84" w:rsidRPr="001046E3">
              <w:rPr>
                <w:b/>
                <w:color w:val="000000"/>
                <w:sz w:val="28"/>
                <w:szCs w:val="28"/>
              </w:rPr>
              <w:t>.</w:t>
            </w:r>
            <w:r>
              <w:rPr>
                <w:b/>
                <w:color w:val="000000"/>
                <w:sz w:val="28"/>
                <w:szCs w:val="28"/>
              </w:rPr>
              <w:t>3</w:t>
            </w:r>
            <w:r w:rsidR="00746D84">
              <w:rPr>
                <w:b/>
                <w:color w:val="000000"/>
                <w:sz w:val="28"/>
                <w:szCs w:val="28"/>
              </w:rPr>
              <w:t>95</w:t>
            </w:r>
            <w:r w:rsidR="00746D84" w:rsidRPr="001046E3">
              <w:rPr>
                <w:b/>
                <w:color w:val="000000"/>
                <w:sz w:val="28"/>
                <w:szCs w:val="28"/>
                <w:lang w:val="en-US"/>
              </w:rPr>
              <w:t xml:space="preserve"> </w:t>
            </w:r>
            <w:r w:rsidR="00746D84"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2E520C2D" w14:textId="575945F0" w:rsidR="00746D84" w:rsidRPr="001046E3" w:rsidRDefault="00746D84" w:rsidP="008A1F61">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931F52">
              <w:rPr>
                <w:b/>
                <w:color w:val="000000"/>
                <w:sz w:val="28"/>
                <w:szCs w:val="28"/>
              </w:rPr>
              <w:t>4</w:t>
            </w:r>
            <w:r w:rsidR="00583914">
              <w:rPr>
                <w:b/>
                <w:color w:val="000000"/>
                <w:sz w:val="28"/>
                <w:szCs w:val="28"/>
                <w:lang w:val="en-US"/>
              </w:rPr>
              <w:t>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A9F29E" w14:textId="7671A725" w:rsidR="00746D84" w:rsidRPr="005457D4" w:rsidRDefault="00746D84" w:rsidP="008A1F61">
            <w:pPr>
              <w:pStyle w:val="NoSpacing"/>
              <w:spacing w:line="276" w:lineRule="auto"/>
              <w:jc w:val="center"/>
              <w:rPr>
                <w:b/>
                <w:color w:val="000000"/>
                <w:sz w:val="28"/>
                <w:szCs w:val="28"/>
              </w:rPr>
            </w:pPr>
            <w:r>
              <w:rPr>
                <w:b/>
                <w:color w:val="000000"/>
                <w:sz w:val="28"/>
                <w:szCs w:val="28"/>
              </w:rPr>
              <w:t>4</w:t>
            </w:r>
            <w:r w:rsidR="00931F52">
              <w:rPr>
                <w:b/>
                <w:color w:val="000000"/>
                <w:sz w:val="28"/>
                <w:szCs w:val="28"/>
              </w:rPr>
              <w:t>75</w:t>
            </w:r>
            <w:r w:rsidRPr="005457D4">
              <w:rPr>
                <w:b/>
                <w:color w:val="000000"/>
                <w:sz w:val="28"/>
                <w:szCs w:val="28"/>
              </w:rPr>
              <w:t xml:space="preserve"> €</w:t>
            </w:r>
          </w:p>
        </w:tc>
      </w:tr>
      <w:tr w:rsidR="00746D84" w14:paraId="6A91EC47" w14:textId="77777777" w:rsidTr="008A1F61">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649606DB" w14:textId="77777777" w:rsidR="00746D84" w:rsidRPr="00A47009" w:rsidRDefault="00746D84" w:rsidP="008A1F61">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3CBEB864" w14:textId="77777777" w:rsidR="00746D84" w:rsidRDefault="00746D84" w:rsidP="00C85621">
      <w:pPr>
        <w:pStyle w:val="NoSpacing"/>
        <w:jc w:val="center"/>
        <w:rPr>
          <w:b/>
          <w:color w:val="FF0000"/>
          <w:sz w:val="16"/>
          <w:szCs w:val="16"/>
          <w:lang w:eastAsia="el-GR"/>
        </w:rPr>
      </w:pPr>
    </w:p>
    <w:p w14:paraId="6D418FF5" w14:textId="77777777" w:rsidR="00746D84" w:rsidRPr="003317D2" w:rsidRDefault="00746D84" w:rsidP="00746D84">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5EFA0AD" w14:textId="77777777" w:rsidR="00746D84" w:rsidRDefault="00746D84" w:rsidP="00C12B1A">
      <w:pPr>
        <w:jc w:val="center"/>
        <w:rPr>
          <w:rFonts w:ascii="Calibri" w:eastAsia="Calibri" w:hAnsi="Calibri" w:cs="Calibri"/>
          <w:bCs/>
          <w:color w:val="000000" w:themeColor="text1"/>
        </w:rPr>
      </w:pPr>
    </w:p>
    <w:tbl>
      <w:tblPr>
        <w:tblStyle w:val="TableGrid"/>
        <w:tblW w:w="11052" w:type="dxa"/>
        <w:tblLook w:val="04A0" w:firstRow="1" w:lastRow="0" w:firstColumn="1" w:lastColumn="0" w:noHBand="0" w:noVBand="1"/>
      </w:tblPr>
      <w:tblGrid>
        <w:gridCol w:w="2547"/>
        <w:gridCol w:w="3969"/>
        <w:gridCol w:w="4536"/>
      </w:tblGrid>
      <w:tr w:rsidR="00746D84" w:rsidRPr="00154464" w14:paraId="086295D6" w14:textId="77777777" w:rsidTr="008A1F61">
        <w:tc>
          <w:tcPr>
            <w:tcW w:w="2547" w:type="dxa"/>
            <w:shd w:val="clear" w:color="auto" w:fill="FF0000"/>
          </w:tcPr>
          <w:p w14:paraId="4FB71428" w14:textId="77777777" w:rsidR="00746D84" w:rsidRPr="00154464" w:rsidRDefault="00746D84" w:rsidP="008A1F61">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3969" w:type="dxa"/>
            <w:shd w:val="clear" w:color="auto" w:fill="FF0000"/>
          </w:tcPr>
          <w:p w14:paraId="3D8D2BE2" w14:textId="2EB77E80" w:rsidR="00746D84" w:rsidRPr="00395A12" w:rsidRDefault="00395A12" w:rsidP="008A1F61">
            <w:pPr>
              <w:pStyle w:val="NoSpacing"/>
              <w:jc w:val="center"/>
              <w:rPr>
                <w:rFonts w:asciiTheme="minorHAnsi" w:hAnsiTheme="minorHAnsi" w:cstheme="minorHAnsi"/>
                <w:b/>
                <w:bCs/>
                <w:color w:val="FFFFFF" w:themeColor="background1"/>
                <w:sz w:val="24"/>
                <w:szCs w:val="24"/>
                <w:lang/>
              </w:rPr>
            </w:pPr>
            <w:r>
              <w:rPr>
                <w:rFonts w:asciiTheme="minorHAnsi" w:hAnsiTheme="minorHAnsi" w:cstheme="minorHAnsi"/>
                <w:b/>
                <w:bCs/>
                <w:color w:val="FFFFFF" w:themeColor="background1"/>
                <w:sz w:val="24"/>
                <w:szCs w:val="24"/>
                <w:lang w:val="el-GR"/>
              </w:rPr>
              <w:t xml:space="preserve">ΠΟΥΚΕΤ - </w:t>
            </w:r>
            <w:r w:rsidR="00746D84" w:rsidRPr="00154464">
              <w:rPr>
                <w:rFonts w:asciiTheme="minorHAnsi" w:hAnsiTheme="minorHAnsi" w:cstheme="minorHAnsi"/>
                <w:b/>
                <w:bCs/>
                <w:color w:val="FFFFFF" w:themeColor="background1"/>
                <w:sz w:val="24"/>
                <w:szCs w:val="24"/>
                <w:lang w:val="el-GR"/>
              </w:rPr>
              <w:t xml:space="preserve">Παραλία </w:t>
            </w:r>
            <w:r>
              <w:rPr>
                <w:rFonts w:asciiTheme="minorHAnsi" w:hAnsiTheme="minorHAnsi" w:cstheme="minorHAnsi"/>
                <w:b/>
                <w:bCs/>
                <w:color w:val="FFFFFF" w:themeColor="background1"/>
                <w:sz w:val="24"/>
                <w:szCs w:val="24"/>
                <w:lang/>
              </w:rPr>
              <w:t xml:space="preserve">Patong </w:t>
            </w:r>
            <w:r>
              <w:rPr>
                <w:rFonts w:asciiTheme="minorHAnsi" w:hAnsiTheme="minorHAnsi" w:cstheme="minorHAnsi"/>
                <w:b/>
                <w:bCs/>
                <w:color w:val="FFFFFF" w:themeColor="background1"/>
                <w:sz w:val="24"/>
                <w:szCs w:val="24"/>
                <w:lang/>
              </w:rPr>
              <w:t>(</w:t>
            </w:r>
            <w:r>
              <w:rPr>
                <w:rFonts w:asciiTheme="minorHAnsi" w:hAnsiTheme="minorHAnsi" w:cstheme="minorHAnsi"/>
                <w:b/>
                <w:bCs/>
                <w:color w:val="FFFFFF" w:themeColor="background1"/>
                <w:sz w:val="24"/>
                <w:szCs w:val="24"/>
                <w:lang/>
              </w:rPr>
              <w:t>4</w:t>
            </w:r>
            <w:r>
              <w:rPr>
                <w:rFonts w:asciiTheme="minorHAnsi" w:hAnsiTheme="minorHAnsi" w:cstheme="minorHAnsi"/>
                <w:b/>
                <w:bCs/>
                <w:color w:val="FFFFFF" w:themeColor="background1"/>
                <w:sz w:val="24"/>
                <w:szCs w:val="24"/>
                <w:lang/>
              </w:rPr>
              <w:t xml:space="preserve"> </w:t>
            </w:r>
            <w:r>
              <w:rPr>
                <w:rFonts w:asciiTheme="minorHAnsi" w:hAnsiTheme="minorHAnsi" w:cstheme="minorHAnsi"/>
                <w:b/>
                <w:bCs/>
                <w:color w:val="FFFFFF" w:themeColor="background1"/>
                <w:sz w:val="24"/>
                <w:szCs w:val="24"/>
                <w:lang w:val="el-GR"/>
              </w:rPr>
              <w:t>νύχτες</w:t>
            </w:r>
            <w:r>
              <w:rPr>
                <w:rFonts w:asciiTheme="minorHAnsi" w:hAnsiTheme="minorHAnsi" w:cstheme="minorHAnsi"/>
                <w:b/>
                <w:bCs/>
                <w:color w:val="FFFFFF" w:themeColor="background1"/>
                <w:sz w:val="24"/>
                <w:szCs w:val="24"/>
                <w:lang/>
              </w:rPr>
              <w:t>)</w:t>
            </w:r>
          </w:p>
        </w:tc>
        <w:tc>
          <w:tcPr>
            <w:tcW w:w="4536" w:type="dxa"/>
            <w:shd w:val="clear" w:color="auto" w:fill="FF0000"/>
          </w:tcPr>
          <w:p w14:paraId="6BD93F69" w14:textId="2AA8A6A0" w:rsidR="00746D84" w:rsidRPr="00395A12" w:rsidRDefault="00395A12" w:rsidP="008A1F61">
            <w:pPr>
              <w:pStyle w:val="NoSpacing"/>
              <w:jc w:val="center"/>
              <w:rPr>
                <w:rFonts w:asciiTheme="minorHAnsi" w:hAnsiTheme="minorHAnsi" w:cstheme="minorHAnsi"/>
                <w:b/>
                <w:bCs/>
                <w:color w:val="FFFFFF" w:themeColor="background1"/>
                <w:sz w:val="24"/>
                <w:szCs w:val="24"/>
                <w:lang/>
              </w:rPr>
            </w:pPr>
            <w:r>
              <w:rPr>
                <w:rFonts w:asciiTheme="minorHAnsi" w:hAnsiTheme="minorHAnsi" w:cstheme="minorHAnsi"/>
                <w:b/>
                <w:bCs/>
                <w:color w:val="FFFFFF" w:themeColor="background1"/>
                <w:sz w:val="24"/>
                <w:szCs w:val="24"/>
                <w:lang w:val="el-GR"/>
              </w:rPr>
              <w:t xml:space="preserve">ΜΠΑΛΙ - </w:t>
            </w:r>
            <w:r w:rsidRPr="00154464">
              <w:rPr>
                <w:rFonts w:asciiTheme="minorHAnsi" w:hAnsiTheme="minorHAnsi" w:cstheme="minorHAnsi"/>
                <w:b/>
                <w:bCs/>
                <w:color w:val="FFFFFF" w:themeColor="background1"/>
                <w:sz w:val="24"/>
                <w:szCs w:val="24"/>
                <w:lang w:val="el-GR"/>
              </w:rPr>
              <w:t xml:space="preserve">Παραλία </w:t>
            </w:r>
            <w:r>
              <w:rPr>
                <w:rFonts w:asciiTheme="minorHAnsi" w:hAnsiTheme="minorHAnsi" w:cstheme="minorHAnsi"/>
                <w:b/>
                <w:bCs/>
                <w:color w:val="FFFFFF" w:themeColor="background1"/>
                <w:sz w:val="24"/>
                <w:szCs w:val="24"/>
                <w:lang/>
              </w:rPr>
              <w:t xml:space="preserve">Kuta (5 </w:t>
            </w:r>
            <w:r>
              <w:rPr>
                <w:rFonts w:asciiTheme="minorHAnsi" w:hAnsiTheme="minorHAnsi" w:cstheme="minorHAnsi"/>
                <w:b/>
                <w:bCs/>
                <w:color w:val="FFFFFF" w:themeColor="background1"/>
                <w:sz w:val="24"/>
                <w:szCs w:val="24"/>
                <w:lang w:val="el-GR"/>
              </w:rPr>
              <w:t>νύχτες</w:t>
            </w:r>
            <w:r>
              <w:rPr>
                <w:rFonts w:asciiTheme="minorHAnsi" w:hAnsiTheme="minorHAnsi" w:cstheme="minorHAnsi"/>
                <w:b/>
                <w:bCs/>
                <w:color w:val="FFFFFF" w:themeColor="background1"/>
                <w:sz w:val="24"/>
                <w:szCs w:val="24"/>
                <w:lang/>
              </w:rPr>
              <w:t>)</w:t>
            </w:r>
          </w:p>
        </w:tc>
      </w:tr>
      <w:tr w:rsidR="00746D84" w:rsidRPr="00761B08" w14:paraId="376B8AC2" w14:textId="77777777" w:rsidTr="008A1F61">
        <w:tc>
          <w:tcPr>
            <w:tcW w:w="2547" w:type="dxa"/>
            <w:vAlign w:val="center"/>
          </w:tcPr>
          <w:p w14:paraId="491ADB6E" w14:textId="77777777" w:rsidR="00746D84" w:rsidRPr="00154464" w:rsidRDefault="00746D84" w:rsidP="008A1F61">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969" w:type="dxa"/>
            <w:vAlign w:val="center"/>
          </w:tcPr>
          <w:p w14:paraId="2660D6A4" w14:textId="7058D633" w:rsidR="00746D84" w:rsidRPr="005662B7" w:rsidRDefault="00395A12" w:rsidP="008A1F61">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rPr>
              <w:t>Burasari Resort</w:t>
            </w:r>
            <w:r w:rsidR="009C6AE2">
              <w:rPr>
                <w:rFonts w:asciiTheme="minorHAnsi" w:hAnsiTheme="minorHAnsi" w:cstheme="minorHAnsi"/>
                <w:b/>
                <w:bCs/>
                <w:color w:val="000000" w:themeColor="text1"/>
                <w:sz w:val="22"/>
                <w:szCs w:val="22"/>
                <w:lang w:val="el-GR"/>
              </w:rPr>
              <w:t xml:space="preserve"> &amp; </w:t>
            </w:r>
            <w:r w:rsidR="009C6AE2">
              <w:rPr>
                <w:rFonts w:asciiTheme="minorHAnsi" w:hAnsiTheme="minorHAnsi" w:cstheme="minorHAnsi"/>
                <w:b/>
                <w:bCs/>
                <w:color w:val="000000" w:themeColor="text1"/>
                <w:sz w:val="22"/>
                <w:szCs w:val="22"/>
                <w:lang/>
              </w:rPr>
              <w:t>Spa</w:t>
            </w:r>
            <w:r w:rsidR="00746D84">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lang/>
              </w:rPr>
              <w:t>4</w:t>
            </w:r>
            <w:r w:rsidR="00746D84">
              <w:rPr>
                <w:rFonts w:asciiTheme="minorHAnsi" w:hAnsiTheme="minorHAnsi" w:cstheme="minorHAnsi"/>
                <w:b/>
                <w:bCs/>
                <w:color w:val="000000" w:themeColor="text1"/>
                <w:sz w:val="22"/>
                <w:szCs w:val="22"/>
              </w:rPr>
              <w:t>*</w:t>
            </w:r>
          </w:p>
          <w:p w14:paraId="6C171696" w14:textId="77777777" w:rsidR="00746D84" w:rsidRPr="005662B7" w:rsidRDefault="00746D84" w:rsidP="008A1F61">
            <w:pPr>
              <w:pStyle w:val="NoSpacing"/>
              <w:jc w:val="center"/>
              <w:rPr>
                <w:rFonts w:asciiTheme="minorHAnsi" w:hAnsiTheme="minorHAnsi" w:cstheme="minorHAnsi"/>
                <w:color w:val="000000" w:themeColor="text1"/>
              </w:rPr>
            </w:pPr>
            <w:r>
              <w:rPr>
                <w:rFonts w:asciiTheme="minorHAnsi" w:hAnsiTheme="minorHAnsi" w:cstheme="minorHAnsi"/>
                <w:color w:val="000000" w:themeColor="text1"/>
                <w:lang w:val="el-GR"/>
              </w:rPr>
              <w:t>ή</w:t>
            </w:r>
            <w:r w:rsidRPr="005662B7">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4CCA5D7F" w14:textId="259195B2" w:rsidR="00746D84" w:rsidRPr="005953E6" w:rsidRDefault="00746D84" w:rsidP="008A1F61">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00395A12">
              <w:rPr>
                <w:rFonts w:asciiTheme="minorHAnsi" w:hAnsiTheme="minorHAnsi" w:cstheme="minorHAnsi"/>
                <w:color w:val="000000" w:themeColor="text1"/>
                <w:lang/>
              </w:rPr>
              <w:t>premier</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4536" w:type="dxa"/>
            <w:vAlign w:val="center"/>
          </w:tcPr>
          <w:p w14:paraId="0A71A549" w14:textId="04C8AA1D" w:rsidR="00746D84" w:rsidRPr="00A14E42" w:rsidRDefault="00395A12" w:rsidP="008A1F61">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lang/>
              </w:rPr>
              <w:t>Mercure Kuta Resort</w:t>
            </w:r>
            <w:r w:rsidR="00746D84" w:rsidRPr="00A14E42">
              <w:rPr>
                <w:rFonts w:asciiTheme="minorHAnsi" w:hAnsiTheme="minorHAnsi" w:cstheme="minorHAnsi"/>
                <w:b/>
                <w:bCs/>
                <w:color w:val="000000" w:themeColor="text1"/>
                <w:sz w:val="22"/>
                <w:szCs w:val="22"/>
                <w:lang w:val="el-GR"/>
              </w:rPr>
              <w:t xml:space="preserve"> 4*</w:t>
            </w:r>
          </w:p>
          <w:p w14:paraId="44DE9452" w14:textId="77777777" w:rsidR="00746D84" w:rsidRPr="00A14E42" w:rsidRDefault="00746D84" w:rsidP="008A1F61">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29ECED79" w14:textId="410C7FA8" w:rsidR="00746D84" w:rsidRPr="00A14E42" w:rsidRDefault="00746D84" w:rsidP="008A1F61">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00395A12">
              <w:rPr>
                <w:rFonts w:asciiTheme="minorHAnsi" w:hAnsiTheme="minorHAnsi" w:cstheme="minorHAnsi"/>
                <w:color w:val="000000" w:themeColor="text1"/>
                <w:lang/>
              </w:rPr>
              <w:t>superior</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015F1314" w14:textId="77777777" w:rsidR="00746D84" w:rsidRPr="00A14E42" w:rsidRDefault="00746D84" w:rsidP="008A1F61">
            <w:pPr>
              <w:pStyle w:val="NoSpacing"/>
              <w:jc w:val="center"/>
              <w:rPr>
                <w:rFonts w:asciiTheme="minorHAnsi" w:hAnsiTheme="minorHAnsi" w:cstheme="minorHAnsi"/>
                <w:bCs/>
                <w:color w:val="000000" w:themeColor="text1"/>
                <w:sz w:val="4"/>
                <w:szCs w:val="4"/>
                <w:lang w:val="el-GR"/>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746D84" w:rsidRPr="00471BAC" w14:paraId="56BC7BA3" w14:textId="77777777" w:rsidTr="008A1F61">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4B354C49" w14:textId="62A08A4F" w:rsidR="00746D84" w:rsidRPr="00757850" w:rsidRDefault="00395A12" w:rsidP="008A1F61">
            <w:pPr>
              <w:rPr>
                <w:color w:val="000000"/>
                <w:sz w:val="20"/>
                <w:szCs w:val="20"/>
              </w:rPr>
            </w:pPr>
            <w:r>
              <w:rPr>
                <w:rFonts w:cstheme="minorHAnsi"/>
                <w:sz w:val="20"/>
                <w:szCs w:val="20"/>
              </w:rPr>
              <w:t>Τα δύο προτεινόμενα ξενοδοχεία βρίσκονται σε κεντρικά σημεία των δύο δημοφιλέστερων &amp; κοσμο</w:t>
            </w:r>
            <w:r w:rsidR="00931F52">
              <w:rPr>
                <w:rFonts w:cstheme="minorHAnsi"/>
                <w:sz w:val="20"/>
                <w:szCs w:val="20"/>
              </w:rPr>
              <w:t xml:space="preserve">πολίτικων παραλιών των δύο προορισμών, ιδανικά για όσους ενδιαφέρονται </w:t>
            </w:r>
            <w:r w:rsidR="00757850">
              <w:rPr>
                <w:rFonts w:cstheme="minorHAnsi"/>
                <w:sz w:val="20"/>
                <w:szCs w:val="20"/>
              </w:rPr>
              <w:t>να είναι μέσα στην αγορά με πολλές επιλογές εστιατορίων και βραδινής ψυχαγωγίας. Εναλλακτικά, μπορούμε να σας προτείνουμε ξενοδοχεία σε διαφορετικές περιοχές ή παραλίες. Ενημερωθείτε αντίστοιχα από τους ταξιδιωτικούς μας συμβούλους.</w:t>
            </w:r>
          </w:p>
        </w:tc>
      </w:tr>
    </w:tbl>
    <w:p w14:paraId="17E0045E" w14:textId="77777777" w:rsidR="00746D84" w:rsidRPr="00471BAC" w:rsidRDefault="00746D84" w:rsidP="00746D84">
      <w:pPr>
        <w:jc w:val="center"/>
        <w:rPr>
          <w:b/>
          <w:color w:val="000000"/>
          <w:sz w:val="10"/>
          <w:szCs w:val="10"/>
        </w:rPr>
      </w:pPr>
    </w:p>
    <w:p w14:paraId="0814500F" w14:textId="6338BEF0" w:rsidR="00746D84" w:rsidRPr="00CA20A8" w:rsidRDefault="00746D84" w:rsidP="00746D84">
      <w:pPr>
        <w:pStyle w:val="NoSpacing"/>
        <w:rPr>
          <w:b/>
          <w:lang w:eastAsia="el-GR"/>
        </w:rPr>
      </w:pPr>
      <w:r>
        <w:rPr>
          <w:b/>
          <w:color w:val="FF0000"/>
          <w:lang w:eastAsia="el-GR"/>
        </w:rPr>
        <w:t xml:space="preserve">Βρεφική </w:t>
      </w:r>
      <w:r w:rsidRPr="003F7CAA">
        <w:rPr>
          <w:b/>
          <w:color w:val="FF0000"/>
          <w:lang w:eastAsia="el-GR"/>
        </w:rPr>
        <w:t>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00583914" w:rsidRPr="00583914">
        <w:rPr>
          <w:b/>
          <w:lang w:eastAsia="el-GR"/>
        </w:rPr>
        <w:t>20</w:t>
      </w:r>
      <w:r w:rsidRPr="003F7CAA">
        <w:rPr>
          <w:b/>
          <w:lang w:eastAsia="el-GR"/>
        </w:rPr>
        <w:t>% από την τελική τιμή</w:t>
      </w:r>
    </w:p>
    <w:p w14:paraId="0E5014FC" w14:textId="77777777" w:rsidR="00746D84" w:rsidRPr="00D52841" w:rsidRDefault="00746D84" w:rsidP="00746D84">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Pr>
          <w:color w:val="000000" w:themeColor="text1"/>
          <w:sz w:val="20"/>
          <w:szCs w:val="20"/>
        </w:rPr>
        <w:t>δίκλινο</w:t>
      </w:r>
      <w:r w:rsidRPr="00D52841">
        <w:rPr>
          <w:color w:val="000000" w:themeColor="text1"/>
          <w:sz w:val="20"/>
          <w:szCs w:val="20"/>
        </w:rPr>
        <w:t xml:space="preserve"> δωμάτιο με προσθήκη μίας εξτρά κλίνης</w:t>
      </w:r>
    </w:p>
    <w:p w14:paraId="3141D09A" w14:textId="3D150670" w:rsidR="00746D84" w:rsidRDefault="00746D84" w:rsidP="00746D84">
      <w:pPr>
        <w:pStyle w:val="NoSpacing"/>
        <w:rPr>
          <w:color w:val="000000" w:themeColor="text1"/>
          <w:sz w:val="20"/>
          <w:szCs w:val="20"/>
        </w:rPr>
      </w:pPr>
      <w:r w:rsidRPr="00D52841">
        <w:rPr>
          <w:color w:val="000000" w:themeColor="text1"/>
          <w:sz w:val="20"/>
          <w:szCs w:val="20"/>
        </w:rPr>
        <w:t>Σε περίπτωση οικογένειας με δύο παιδιά</w:t>
      </w:r>
      <w:r>
        <w:rPr>
          <w:color w:val="000000" w:themeColor="text1"/>
          <w:sz w:val="20"/>
          <w:szCs w:val="20"/>
        </w:rPr>
        <w:t xml:space="preserve"> (έως 12 ετών)</w:t>
      </w:r>
      <w:r w:rsidRPr="00D52841">
        <w:rPr>
          <w:color w:val="000000" w:themeColor="text1"/>
          <w:sz w:val="20"/>
          <w:szCs w:val="20"/>
        </w:rPr>
        <w:t xml:space="preserve">, η διαμονή </w:t>
      </w:r>
      <w:r>
        <w:rPr>
          <w:color w:val="000000" w:themeColor="text1"/>
          <w:sz w:val="20"/>
          <w:szCs w:val="20"/>
        </w:rPr>
        <w:t xml:space="preserve">μπορεί να γίνει </w:t>
      </w:r>
      <w:r w:rsidRPr="00D52841">
        <w:rPr>
          <w:color w:val="000000" w:themeColor="text1"/>
          <w:sz w:val="20"/>
          <w:szCs w:val="20"/>
        </w:rPr>
        <w:t xml:space="preserve">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r>
        <w:rPr>
          <w:color w:val="000000" w:themeColor="text1"/>
          <w:sz w:val="20"/>
          <w:szCs w:val="20"/>
        </w:rPr>
        <w:t xml:space="preserve"> για να λάβετε μεγαλύτερη έκπτωση.</w:t>
      </w:r>
    </w:p>
    <w:p w14:paraId="47B5A858" w14:textId="77777777" w:rsidR="00C12B1A" w:rsidRPr="00562BC8" w:rsidRDefault="00C12B1A" w:rsidP="00A47009">
      <w:pPr>
        <w:pStyle w:val="NoSpacing"/>
        <w:rPr>
          <w:b/>
          <w:color w:val="FF0000"/>
          <w:sz w:val="12"/>
          <w:szCs w:val="12"/>
          <w:lang w:eastAsia="el-GR"/>
        </w:rPr>
      </w:pPr>
    </w:p>
    <w:p w14:paraId="60B3B3B9" w14:textId="77777777" w:rsidR="00C12B1A" w:rsidRDefault="00C12B1A" w:rsidP="00C12B1A">
      <w:pPr>
        <w:pStyle w:val="NoSpacing"/>
        <w:rPr>
          <w:b/>
          <w:bCs/>
          <w:color w:val="FF0000"/>
        </w:rPr>
      </w:pPr>
      <w:r>
        <w:rPr>
          <w:b/>
          <w:bCs/>
          <w:color w:val="FF0000"/>
        </w:rPr>
        <w:t>Περιλαμβάνονται</w:t>
      </w:r>
    </w:p>
    <w:p w14:paraId="6902A908" w14:textId="62F1CABE"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8E45E5">
        <w:t>Θεσσαλονίκη</w:t>
      </w:r>
    </w:p>
    <w:p w14:paraId="261B762B" w14:textId="2DBBC269" w:rsidR="00C12B1A" w:rsidRDefault="00C12B1A" w:rsidP="00C12B1A">
      <w:pPr>
        <w:pStyle w:val="NoSpacing"/>
        <w:numPr>
          <w:ilvl w:val="0"/>
          <w:numId w:val="22"/>
        </w:numPr>
      </w:pPr>
      <w:r>
        <w:t>Φόροι αεροδρομίων &amp; επίναυλος καυσίμων (</w:t>
      </w:r>
      <w:r w:rsidR="009C6AE2">
        <w:t>59</w:t>
      </w:r>
      <w:r w:rsidR="00746D84">
        <w:t>0</w:t>
      </w:r>
      <w:r>
        <w:t xml:space="preserve"> € ανά άτομο) </w:t>
      </w:r>
    </w:p>
    <w:p w14:paraId="07D0A1C8" w14:textId="77777777" w:rsidR="00746D84" w:rsidRDefault="00746D84" w:rsidP="00746D84">
      <w:pPr>
        <w:pStyle w:val="NoSpacing"/>
        <w:numPr>
          <w:ilvl w:val="0"/>
          <w:numId w:val="22"/>
        </w:numPr>
      </w:pPr>
      <w:r>
        <w:t>Μία (1) αποσκευή, μία (1) χειραποσκευή και ένα προσωπικό αντικείμενο έκαστος</w:t>
      </w:r>
    </w:p>
    <w:p w14:paraId="69DB32F2" w14:textId="77777777" w:rsidR="00746D84" w:rsidRDefault="00746D84" w:rsidP="00746D84">
      <w:pPr>
        <w:pStyle w:val="NoSpacing"/>
        <w:numPr>
          <w:ilvl w:val="0"/>
          <w:numId w:val="22"/>
        </w:numPr>
      </w:pPr>
      <w:r>
        <w:t>Διαμονή σε ξενοδοχεία, όπως αναφέρεται παραπάνω με πρωινό καθημερινά</w:t>
      </w:r>
    </w:p>
    <w:p w14:paraId="193E5E16" w14:textId="77777777" w:rsidR="00746D84" w:rsidRDefault="00746D84" w:rsidP="00746D84">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0DEC2155" w14:textId="77777777" w:rsidR="00132548" w:rsidRDefault="00132548" w:rsidP="00746D84">
      <w:pPr>
        <w:pStyle w:val="ListParagraph"/>
        <w:numPr>
          <w:ilvl w:val="0"/>
          <w:numId w:val="23"/>
        </w:numPr>
        <w:contextualSpacing w:val="0"/>
        <w:rPr>
          <w:color w:val="000000"/>
        </w:rPr>
      </w:pPr>
      <w:r w:rsidRPr="000821A4">
        <w:rPr>
          <w:color w:val="000000"/>
        </w:rPr>
        <w:t xml:space="preserve">Ολοήμερη κρουαζιέρα στα νησιά Πι </w:t>
      </w:r>
      <w:proofErr w:type="spellStart"/>
      <w:r w:rsidRPr="000821A4">
        <w:rPr>
          <w:color w:val="000000"/>
        </w:rPr>
        <w:t>Πι</w:t>
      </w:r>
      <w:proofErr w:type="spellEnd"/>
      <w:r w:rsidRPr="000821A4">
        <w:rPr>
          <w:color w:val="000000"/>
        </w:rPr>
        <w:t xml:space="preserve"> με γεύμα</w:t>
      </w:r>
      <w:r>
        <w:rPr>
          <w:color w:val="000000"/>
        </w:rPr>
        <w:t xml:space="preserve"> </w:t>
      </w:r>
    </w:p>
    <w:p w14:paraId="4EAAA3D3" w14:textId="77777777" w:rsidR="00746D84" w:rsidRDefault="00746D84" w:rsidP="00746D84">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35BC6CC" w14:textId="77777777" w:rsidR="00746D84" w:rsidRDefault="00746D84" w:rsidP="00746D84">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05EE00CE" w14:textId="77777777" w:rsidR="00746D84" w:rsidRDefault="00746D84" w:rsidP="00746D84">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16A18820" w14:textId="77777777" w:rsidR="00746D84" w:rsidRDefault="00746D84" w:rsidP="00746D84">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Pr>
          <w:color w:val="000000"/>
        </w:rPr>
        <w:t xml:space="preserve"> – ισχύει για ηλικίες έως 75 ετών</w:t>
      </w:r>
    </w:p>
    <w:p w14:paraId="4DEFEA52" w14:textId="77777777" w:rsidR="00746D84" w:rsidRDefault="00746D84" w:rsidP="00746D84">
      <w:pPr>
        <w:pStyle w:val="NoSpacing"/>
        <w:numPr>
          <w:ilvl w:val="0"/>
          <w:numId w:val="23"/>
        </w:numPr>
        <w:rPr>
          <w:color w:val="000000"/>
        </w:rPr>
      </w:pPr>
      <w:r w:rsidRPr="00756EC5">
        <w:rPr>
          <w:color w:val="000000"/>
        </w:rPr>
        <w:t>Ασφάλεια αστικής ευθύνης, ΦΠΑ</w:t>
      </w:r>
    </w:p>
    <w:p w14:paraId="07FD3C8F" w14:textId="77777777" w:rsidR="00746D84" w:rsidRDefault="00746D84" w:rsidP="00746D84">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36E7485A" w14:textId="77777777" w:rsidR="00C12B1A" w:rsidRPr="00E3390E" w:rsidRDefault="00C12B1A" w:rsidP="00C12B1A">
      <w:pPr>
        <w:pStyle w:val="NoSpacing"/>
        <w:rPr>
          <w:color w:val="1F497D"/>
        </w:rPr>
      </w:pPr>
    </w:p>
    <w:p w14:paraId="61CF7EFB" w14:textId="77777777" w:rsidR="00C12B1A" w:rsidRDefault="00C12B1A" w:rsidP="00C12B1A">
      <w:pPr>
        <w:pStyle w:val="NoSpacing"/>
        <w:rPr>
          <w:b/>
          <w:bCs/>
          <w:color w:val="FF0000"/>
        </w:rPr>
      </w:pPr>
      <w:r>
        <w:rPr>
          <w:b/>
          <w:bCs/>
          <w:color w:val="FF0000"/>
        </w:rPr>
        <w:t>Δεν Περιλαμβάνονται</w:t>
      </w:r>
    </w:p>
    <w:p w14:paraId="0C88BECA" w14:textId="77777777" w:rsidR="00746D84" w:rsidRPr="00AB746C" w:rsidRDefault="00746D84" w:rsidP="00746D84">
      <w:pPr>
        <w:pStyle w:val="NoSpacing"/>
        <w:numPr>
          <w:ilvl w:val="0"/>
          <w:numId w:val="37"/>
        </w:numPr>
      </w:pPr>
      <w:r>
        <w:t>Φιλοδωρήματα για τους οδηγούς/ ξεναγούς</w:t>
      </w:r>
      <w:r w:rsidRPr="00312C50">
        <w:t xml:space="preserve">, </w:t>
      </w:r>
      <w:r>
        <w:t>οτιδήποτε αναφέρεται ως προαιρετικό ή προτεινόμενο</w:t>
      </w:r>
    </w:p>
    <w:p w14:paraId="750C0D3E" w14:textId="77777777" w:rsidR="00746D84" w:rsidRDefault="00746D84" w:rsidP="00746D84">
      <w:pPr>
        <w:pStyle w:val="NoSpacing"/>
        <w:numPr>
          <w:ilvl w:val="0"/>
          <w:numId w:val="37"/>
        </w:numPr>
      </w:pPr>
      <w:bookmarkStart w:id="0" w:name="_Hlk103338247"/>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bookmarkEnd w:id="0"/>
    <w:p w14:paraId="6A64F6C3" w14:textId="77777777" w:rsidR="00746D84" w:rsidRPr="000F1346" w:rsidRDefault="00746D84" w:rsidP="00746D84">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C370BA" w:rsidRDefault="00941FE7" w:rsidP="001D4704">
      <w:pPr>
        <w:pStyle w:val="NoSpacing"/>
        <w:jc w:val="center"/>
        <w:rPr>
          <w:b/>
          <w:bCs/>
          <w:color w:val="FF0000"/>
        </w:rPr>
      </w:pPr>
    </w:p>
    <w:p w14:paraId="24178E26" w14:textId="77777777" w:rsidR="00E3390E" w:rsidRPr="00744A3C" w:rsidRDefault="00E3390E" w:rsidP="00E3390E">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p>
    <w:p w14:paraId="36B5010D" w14:textId="77777777" w:rsidR="00E3390E" w:rsidRPr="00744A3C" w:rsidRDefault="00E3390E" w:rsidP="00E3390E">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E3390E" w14:paraId="669033F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58F620DE" w14:textId="77777777" w:rsidR="00E3390E" w:rsidRDefault="00E3390E" w:rsidP="00FF199A">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57D9FC" w14:textId="77777777" w:rsidR="00E3390E" w:rsidRDefault="00E3390E" w:rsidP="00FF199A">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52839F" w14:textId="77777777" w:rsidR="00E3390E" w:rsidRDefault="00E3390E" w:rsidP="00FF199A">
            <w:pPr>
              <w:jc w:val="center"/>
              <w:rPr>
                <w:b/>
                <w:bCs/>
                <w:color w:val="FF0000"/>
              </w:rPr>
            </w:pPr>
            <w:r>
              <w:rPr>
                <w:b/>
                <w:bCs/>
                <w:color w:val="FF0000"/>
              </w:rPr>
              <w:t>Ώρες πτήσεων</w:t>
            </w:r>
          </w:p>
        </w:tc>
      </w:tr>
      <w:tr w:rsidR="00E3390E" w14:paraId="787B82A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45267654" w14:textId="69D76349" w:rsidR="00E3390E" w:rsidRDefault="00E3390E" w:rsidP="00FF199A">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F96480F" w14:textId="77777777" w:rsidR="00E3390E" w:rsidRPr="004917E6" w:rsidRDefault="00E3390E" w:rsidP="00FF199A">
            <w:pPr>
              <w:jc w:val="center"/>
              <w:rPr>
                <w:b/>
                <w:bCs/>
                <w:color w:val="000000"/>
                <w:lang w:val="en-US"/>
              </w:rPr>
            </w:pPr>
            <w:r>
              <w:rPr>
                <w:b/>
                <w:bCs/>
                <w:color w:val="000000"/>
              </w:rPr>
              <w:t xml:space="preserve">Θεσσαλονίκη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3575597" w14:textId="40F4A381" w:rsidR="00E3390E" w:rsidRDefault="00E3390E" w:rsidP="00FF199A">
            <w:pPr>
              <w:jc w:val="center"/>
              <w:rPr>
                <w:b/>
                <w:bCs/>
                <w:color w:val="000000"/>
              </w:rPr>
            </w:pPr>
            <w:r>
              <w:rPr>
                <w:color w:val="000000"/>
              </w:rPr>
              <w:t>2</w:t>
            </w:r>
            <w:r>
              <w:rPr>
                <w:color w:val="000000"/>
                <w:lang w:val="en-US"/>
              </w:rPr>
              <w:t>1</w:t>
            </w:r>
            <w:r w:rsidR="00583914">
              <w:rPr>
                <w:color w:val="000000"/>
                <w:lang w:val="en-US"/>
              </w:rPr>
              <w:t>.</w:t>
            </w:r>
            <w:r w:rsidR="00757850">
              <w:rPr>
                <w:color w:val="000000"/>
              </w:rPr>
              <w:t>0</w:t>
            </w:r>
            <w:r w:rsidR="00583914">
              <w:rPr>
                <w:color w:val="000000"/>
                <w:lang w:val="en-US"/>
              </w:rPr>
              <w:t>5 –</w:t>
            </w:r>
            <w:r>
              <w:rPr>
                <w:color w:val="000000"/>
              </w:rPr>
              <w:t xml:space="preserve"> 22</w:t>
            </w:r>
            <w:r w:rsidR="00583914">
              <w:rPr>
                <w:color w:val="000000"/>
                <w:lang w:val="en-US"/>
              </w:rPr>
              <w:t>.</w:t>
            </w:r>
            <w:r w:rsidR="00757850">
              <w:rPr>
                <w:color w:val="000000"/>
              </w:rPr>
              <w:t>3</w:t>
            </w:r>
            <w:r>
              <w:rPr>
                <w:color w:val="000000"/>
              </w:rPr>
              <w:t>5</w:t>
            </w:r>
          </w:p>
        </w:tc>
      </w:tr>
      <w:tr w:rsidR="00E3390E" w14:paraId="0676FAFE" w14:textId="77777777" w:rsidTr="00FF199A">
        <w:tc>
          <w:tcPr>
            <w:tcW w:w="2817" w:type="dxa"/>
            <w:tcBorders>
              <w:top w:val="single" w:sz="8" w:space="0" w:color="auto"/>
              <w:left w:val="single" w:sz="4" w:space="0" w:color="auto"/>
              <w:bottom w:val="single" w:sz="8" w:space="0" w:color="auto"/>
              <w:right w:val="single" w:sz="4" w:space="0" w:color="auto"/>
            </w:tcBorders>
          </w:tcPr>
          <w:p w14:paraId="35504A2A" w14:textId="23B94659" w:rsidR="00E3390E" w:rsidRPr="00757850" w:rsidRDefault="00E3390E" w:rsidP="00FF199A">
            <w:pPr>
              <w:jc w:val="center"/>
              <w:rPr>
                <w:color w:val="000000"/>
              </w:rPr>
            </w:pPr>
            <w:r>
              <w:rPr>
                <w:color w:val="000000"/>
                <w:lang w:val="en-US"/>
              </w:rPr>
              <w:t xml:space="preserve">TK </w:t>
            </w:r>
            <w:r w:rsidR="00757850">
              <w:rPr>
                <w:color w:val="000000"/>
              </w:rPr>
              <w:t>172</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39ECB8" w14:textId="62672726" w:rsidR="00E3390E" w:rsidRDefault="00E3390E" w:rsidP="00FF199A">
            <w:pPr>
              <w:jc w:val="center"/>
              <w:rPr>
                <w:b/>
                <w:bCs/>
                <w:color w:val="000000"/>
              </w:rPr>
            </w:pPr>
            <w:r>
              <w:rPr>
                <w:color w:val="000000"/>
              </w:rPr>
              <w:t xml:space="preserve">Κωνσταντινούπολη – </w:t>
            </w:r>
            <w:proofErr w:type="spellStart"/>
            <w:r w:rsidR="009C6AE2">
              <w:rPr>
                <w:color w:val="000000"/>
              </w:rPr>
              <w:t>Πούκετ</w:t>
            </w:r>
            <w:proofErr w:type="spellEnd"/>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1D3B4947" w14:textId="4A2A9465" w:rsidR="00E3390E" w:rsidRPr="00583914" w:rsidRDefault="00E3390E" w:rsidP="00FF199A">
            <w:pPr>
              <w:jc w:val="center"/>
              <w:rPr>
                <w:b/>
                <w:bCs/>
                <w:color w:val="000000"/>
                <w:lang w:val="en-US"/>
              </w:rPr>
            </w:pPr>
            <w:r>
              <w:rPr>
                <w:color w:val="000000"/>
              </w:rPr>
              <w:t>0</w:t>
            </w:r>
            <w:r>
              <w:rPr>
                <w:color w:val="000000"/>
                <w:lang w:val="en-US"/>
              </w:rPr>
              <w:t>1</w:t>
            </w:r>
            <w:r w:rsidR="00583914">
              <w:rPr>
                <w:color w:val="000000"/>
                <w:lang w:val="en-US"/>
              </w:rPr>
              <w:t>.</w:t>
            </w:r>
            <w:r w:rsidR="00757850">
              <w:rPr>
                <w:color w:val="000000"/>
              </w:rPr>
              <w:t>3</w:t>
            </w:r>
            <w:r w:rsidR="00583914">
              <w:rPr>
                <w:color w:val="000000"/>
                <w:lang w:val="en-US"/>
              </w:rPr>
              <w:t>0</w:t>
            </w:r>
            <w:r>
              <w:rPr>
                <w:color w:val="000000"/>
              </w:rPr>
              <w:t xml:space="preserve"> </w:t>
            </w:r>
            <w:r w:rsidR="00583914">
              <w:rPr>
                <w:color w:val="000000"/>
                <w:lang w:val="en-US"/>
              </w:rPr>
              <w:t xml:space="preserve">– </w:t>
            </w:r>
            <w:r>
              <w:rPr>
                <w:color w:val="000000"/>
                <w:lang w:val="en-US"/>
              </w:rPr>
              <w:t>1</w:t>
            </w:r>
            <w:r w:rsidR="00757850">
              <w:rPr>
                <w:color w:val="000000"/>
              </w:rPr>
              <w:t>5</w:t>
            </w:r>
            <w:r w:rsidR="00583914">
              <w:rPr>
                <w:color w:val="000000"/>
                <w:lang w:val="en-US"/>
              </w:rPr>
              <w:t>.</w:t>
            </w:r>
            <w:r w:rsidR="00757850">
              <w:rPr>
                <w:color w:val="000000"/>
              </w:rPr>
              <w:t>20</w:t>
            </w:r>
            <w:r w:rsidR="00583914">
              <w:rPr>
                <w:color w:val="000000"/>
                <w:lang w:val="en-US"/>
              </w:rPr>
              <w:t xml:space="preserve"> </w:t>
            </w:r>
          </w:p>
        </w:tc>
      </w:tr>
      <w:tr w:rsidR="00E3390E" w14:paraId="7AB6D377" w14:textId="77777777" w:rsidTr="00FF199A">
        <w:tc>
          <w:tcPr>
            <w:tcW w:w="2817" w:type="dxa"/>
            <w:tcBorders>
              <w:top w:val="single" w:sz="8" w:space="0" w:color="auto"/>
              <w:left w:val="single" w:sz="4" w:space="0" w:color="auto"/>
              <w:bottom w:val="single" w:sz="8" w:space="0" w:color="auto"/>
              <w:right w:val="single" w:sz="4" w:space="0" w:color="auto"/>
            </w:tcBorders>
          </w:tcPr>
          <w:p w14:paraId="1D879FB8" w14:textId="1A105335" w:rsidR="00E3390E" w:rsidRPr="00811AE8" w:rsidRDefault="00E3390E" w:rsidP="00FF199A">
            <w:pPr>
              <w:jc w:val="center"/>
              <w:rPr>
                <w:color w:val="000000"/>
              </w:rPr>
            </w:pPr>
            <w:r>
              <w:rPr>
                <w:color w:val="000000"/>
                <w:lang w:val="en-US"/>
              </w:rPr>
              <w:t xml:space="preserve">TK </w:t>
            </w:r>
            <w:r>
              <w:rPr>
                <w:color w:val="000000"/>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070738" w14:textId="63A0D367" w:rsidR="00E3390E" w:rsidRDefault="00E3390E" w:rsidP="00FF199A">
            <w:pPr>
              <w:jc w:val="center"/>
              <w:rPr>
                <w:b/>
                <w:bCs/>
                <w:color w:val="000000"/>
              </w:rPr>
            </w:pPr>
            <w:r>
              <w:rPr>
                <w:color w:val="000000"/>
              </w:rPr>
              <w:t>Μπαλί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63ACE415" w14:textId="4599AC8E" w:rsidR="00E3390E" w:rsidRPr="00B45F0F" w:rsidRDefault="00E3390E" w:rsidP="00FF199A">
            <w:pPr>
              <w:jc w:val="center"/>
              <w:rPr>
                <w:b/>
                <w:bCs/>
                <w:color w:val="000000"/>
                <w:lang w:val="en-US"/>
              </w:rPr>
            </w:pPr>
            <w:r>
              <w:rPr>
                <w:color w:val="000000"/>
                <w:lang w:val="en-US"/>
              </w:rPr>
              <w:t xml:space="preserve">        2</w:t>
            </w:r>
            <w:r>
              <w:rPr>
                <w:color w:val="000000"/>
              </w:rPr>
              <w:t>1</w:t>
            </w:r>
            <w:r w:rsidR="00583914">
              <w:rPr>
                <w:color w:val="000000"/>
                <w:lang w:val="en-US"/>
              </w:rPr>
              <w:t>.20</w:t>
            </w:r>
            <w:r>
              <w:rPr>
                <w:color w:val="000000"/>
              </w:rPr>
              <w:t xml:space="preserve"> </w:t>
            </w:r>
            <w:r w:rsidR="00583914">
              <w:rPr>
                <w:color w:val="000000"/>
                <w:lang w:val="en-US"/>
              </w:rPr>
              <w:t xml:space="preserve">– </w:t>
            </w:r>
            <w:r>
              <w:rPr>
                <w:color w:val="000000"/>
                <w:lang w:val="en-US"/>
              </w:rPr>
              <w:t>05</w:t>
            </w:r>
            <w:r w:rsidR="00583914">
              <w:rPr>
                <w:color w:val="000000"/>
                <w:lang w:val="en-US"/>
              </w:rPr>
              <w:t>.15</w:t>
            </w:r>
            <w:r>
              <w:rPr>
                <w:color w:val="000000"/>
                <w:lang w:val="en-US"/>
              </w:rPr>
              <w:t xml:space="preserve"> (+1)</w:t>
            </w:r>
          </w:p>
        </w:tc>
      </w:tr>
      <w:tr w:rsidR="00E3390E" w14:paraId="26390F73" w14:textId="77777777" w:rsidTr="00FF199A">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DB7444" w14:textId="11C788C3" w:rsidR="00E3390E" w:rsidRDefault="00E3390E" w:rsidP="00FF199A">
            <w:pPr>
              <w:jc w:val="center"/>
              <w:rPr>
                <w:color w:val="000000"/>
              </w:rPr>
            </w:pPr>
            <w:r>
              <w:rPr>
                <w:color w:val="000000"/>
                <w:lang w:val="en-US"/>
              </w:rPr>
              <w:t>TK 1881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082E3E" w14:textId="77777777" w:rsidR="00E3390E" w:rsidRDefault="00E3390E" w:rsidP="00FF199A">
            <w:pPr>
              <w:jc w:val="center"/>
              <w:rPr>
                <w:b/>
                <w:bCs/>
                <w:color w:val="000000"/>
              </w:rPr>
            </w:pPr>
            <w:r>
              <w:rPr>
                <w:color w:val="000000"/>
              </w:rPr>
              <w:t xml:space="preserve">Κωνσταντινούπολη – </w:t>
            </w:r>
            <w:r>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E2DCAF" w14:textId="0142D1D6" w:rsidR="00E3390E" w:rsidRPr="00583914" w:rsidRDefault="00E3390E" w:rsidP="00FF199A">
            <w:pPr>
              <w:jc w:val="center"/>
              <w:rPr>
                <w:b/>
                <w:bCs/>
                <w:color w:val="000000"/>
                <w:lang w:val="en-US"/>
              </w:rPr>
            </w:pPr>
            <w:r>
              <w:rPr>
                <w:color w:val="000000"/>
                <w:lang w:val="en-US"/>
              </w:rPr>
              <w:t>07</w:t>
            </w:r>
            <w:r w:rsidR="00583914">
              <w:rPr>
                <w:color w:val="000000"/>
                <w:lang w:val="en-US"/>
              </w:rPr>
              <w:t>.20 –</w:t>
            </w:r>
            <w:r>
              <w:rPr>
                <w:color w:val="000000"/>
              </w:rPr>
              <w:t xml:space="preserve"> 08</w:t>
            </w:r>
            <w:r w:rsidR="00583914">
              <w:rPr>
                <w:color w:val="000000"/>
                <w:lang w:val="en-US"/>
              </w:rPr>
              <w:t>.40</w:t>
            </w:r>
          </w:p>
        </w:tc>
      </w:tr>
    </w:tbl>
    <w:p w14:paraId="29B0A482" w14:textId="77777777" w:rsidR="00E3390E" w:rsidRDefault="00E3390E" w:rsidP="00E3390E">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38C4E1A7" w14:textId="2D643579" w:rsidR="009C6AE2" w:rsidRDefault="009C6AE2" w:rsidP="00E3390E">
      <w:pPr>
        <w:rPr>
          <w:color w:val="000000" w:themeColor="text1"/>
          <w:sz w:val="20"/>
          <w:szCs w:val="20"/>
        </w:rPr>
      </w:pPr>
      <w:r>
        <w:rPr>
          <w:color w:val="000000" w:themeColor="text1"/>
          <w:sz w:val="20"/>
          <w:szCs w:val="20"/>
        </w:rPr>
        <w:t xml:space="preserve">Οι εσωτερικές πτήσεις </w:t>
      </w:r>
      <w:proofErr w:type="spellStart"/>
      <w:r>
        <w:rPr>
          <w:color w:val="000000" w:themeColor="text1"/>
          <w:sz w:val="20"/>
          <w:szCs w:val="20"/>
        </w:rPr>
        <w:t>Πούκετ</w:t>
      </w:r>
      <w:proofErr w:type="spellEnd"/>
      <w:r>
        <w:rPr>
          <w:color w:val="000000" w:themeColor="text1"/>
          <w:sz w:val="20"/>
          <w:szCs w:val="20"/>
        </w:rPr>
        <w:t>-Μπαλί θα σας σταλούν κατά τη διάρκεια της κράτησης.</w:t>
      </w:r>
    </w:p>
    <w:p w14:paraId="1CA10363" w14:textId="77777777" w:rsidR="00132548" w:rsidRDefault="00132548" w:rsidP="009C6AE2">
      <w:pPr>
        <w:jc w:val="center"/>
        <w:rPr>
          <w:b/>
          <w:bCs/>
          <w:color w:val="FF0000"/>
          <w:sz w:val="28"/>
          <w:szCs w:val="28"/>
        </w:rPr>
      </w:pPr>
    </w:p>
    <w:p w14:paraId="63140D01" w14:textId="36C7735A" w:rsidR="0095145A" w:rsidRPr="0095145A" w:rsidRDefault="0095145A" w:rsidP="009C6AE2">
      <w:pPr>
        <w:jc w:val="center"/>
        <w:rPr>
          <w:b/>
          <w:bCs/>
          <w:color w:val="FF0000"/>
          <w:sz w:val="28"/>
          <w:szCs w:val="28"/>
        </w:rPr>
      </w:pPr>
      <w:r w:rsidRPr="0095145A">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11191BE3" w:rsidR="006C26B0" w:rsidRDefault="006C26B0" w:rsidP="006C26B0">
      <w:pPr>
        <w:jc w:val="both"/>
        <w:rPr>
          <w:color w:val="000000"/>
        </w:rPr>
      </w:pPr>
      <w:r>
        <w:rPr>
          <w:color w:val="000000"/>
        </w:rPr>
        <w:t>1</w:t>
      </w:r>
      <w:r w:rsidR="00132548">
        <w:rPr>
          <w:color w:val="000000"/>
        </w:rPr>
        <w:t>+2</w:t>
      </w:r>
      <w:r>
        <w:rPr>
          <w:color w:val="000000"/>
          <w:vertAlign w:val="superscript"/>
        </w:rPr>
        <w:t>η</w:t>
      </w:r>
      <w:r>
        <w:rPr>
          <w:color w:val="000000"/>
        </w:rPr>
        <w:t xml:space="preserve"> μέρα: </w:t>
      </w:r>
      <w:r>
        <w:rPr>
          <w:b/>
          <w:bCs/>
          <w:color w:val="000000"/>
        </w:rPr>
        <w:t xml:space="preserve">Πτήση από την </w:t>
      </w:r>
      <w:r w:rsidR="008F718C">
        <w:rPr>
          <w:b/>
          <w:bCs/>
          <w:color w:val="000000"/>
        </w:rPr>
        <w:t>Θεσσαλονίκη</w:t>
      </w:r>
      <w:r>
        <w:rPr>
          <w:b/>
          <w:bCs/>
          <w:color w:val="000000"/>
        </w:rPr>
        <w:t xml:space="preserve"> για </w:t>
      </w:r>
      <w:proofErr w:type="spellStart"/>
      <w:r w:rsidR="00132548">
        <w:rPr>
          <w:b/>
          <w:bCs/>
          <w:color w:val="000000"/>
        </w:rPr>
        <w:t>Πούκετ</w:t>
      </w:r>
      <w:proofErr w:type="spellEnd"/>
    </w:p>
    <w:p w14:paraId="15376D0C" w14:textId="77777777" w:rsidR="00132548" w:rsidRDefault="00132548" w:rsidP="00132548">
      <w:pPr>
        <w:pStyle w:val="NoSpacing"/>
        <w:jc w:val="both"/>
        <w:rPr>
          <w:color w:val="000000"/>
          <w:lang w:eastAsia="el-GR"/>
        </w:rPr>
      </w:pPr>
      <w:r>
        <w:rPr>
          <w:color w:val="000000"/>
        </w:rPr>
        <w:t xml:space="preserve">Βραδινή πτήση μέσω Κωνσταντινούπολης για </w:t>
      </w:r>
      <w:r>
        <w:rPr>
          <w:color w:val="000000"/>
          <w:lang w:eastAsia="el-GR"/>
        </w:rPr>
        <w:t>το κοσμοπολίτικο</w:t>
      </w:r>
      <w:r w:rsidRPr="00501488">
        <w:rPr>
          <w:color w:val="000000"/>
          <w:lang w:eastAsia="el-GR"/>
        </w:rPr>
        <w:t xml:space="preserve"> </w:t>
      </w:r>
      <w:proofErr w:type="spellStart"/>
      <w:r>
        <w:rPr>
          <w:color w:val="000000"/>
          <w:lang w:eastAsia="el-GR"/>
        </w:rPr>
        <w:t>Πούκετ</w:t>
      </w:r>
      <w:proofErr w:type="spellEnd"/>
      <w:r w:rsidRPr="00746A66">
        <w:rPr>
          <w:color w:val="000000"/>
          <w:lang w:eastAsia="el-GR"/>
        </w:rPr>
        <w:t>. Άφιξη</w:t>
      </w:r>
      <w:r>
        <w:rPr>
          <w:color w:val="000000"/>
          <w:lang w:eastAsia="el-GR"/>
        </w:rPr>
        <w:t xml:space="preserve"> το επόμενη μεσημέρι στις 15.45</w:t>
      </w:r>
      <w:r w:rsidRPr="00746A66">
        <w:rPr>
          <w:color w:val="000000"/>
          <w:lang w:eastAsia="el-GR"/>
        </w:rPr>
        <w:t xml:space="preserve">,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w:t>
      </w:r>
      <w:r>
        <w:rPr>
          <w:color w:val="000000"/>
          <w:lang w:eastAsia="el-GR"/>
        </w:rPr>
        <w:t>το νησί</w:t>
      </w:r>
      <w:r w:rsidRPr="00746A66">
        <w:rPr>
          <w:color w:val="000000"/>
          <w:lang w:eastAsia="el-GR"/>
        </w:rPr>
        <w:t xml:space="preserve"> και τις καθημερινές δραστηριότητες. Τακτοποίηση στο δωμάτιο και χρόνος ελεύθερος για ξεκούραση ή </w:t>
      </w:r>
      <w:r>
        <w:rPr>
          <w:color w:val="000000"/>
          <w:lang w:eastAsia="el-GR"/>
        </w:rPr>
        <w:t xml:space="preserve">πρώτη βουτιά στον Ινδικό </w:t>
      </w:r>
      <w:r w:rsidRPr="00746A66">
        <w:rPr>
          <w:color w:val="000000"/>
          <w:lang w:eastAsia="el-GR"/>
        </w:rPr>
        <w:t xml:space="preserve">ωκεανό. </w:t>
      </w:r>
    </w:p>
    <w:p w14:paraId="4A5C490C" w14:textId="77777777" w:rsidR="006C26B0" w:rsidRDefault="006C26B0" w:rsidP="006C26B0">
      <w:pPr>
        <w:jc w:val="both"/>
        <w:rPr>
          <w:color w:val="000000"/>
          <w:sz w:val="16"/>
          <w:szCs w:val="16"/>
        </w:rPr>
      </w:pPr>
    </w:p>
    <w:p w14:paraId="3A7D23A2" w14:textId="24C13B69" w:rsidR="00132548" w:rsidRDefault="00132548" w:rsidP="00132548">
      <w:pPr>
        <w:jc w:val="both"/>
        <w:rPr>
          <w:color w:val="000000"/>
        </w:rPr>
      </w:pPr>
      <w:r>
        <w:rPr>
          <w:color w:val="000000"/>
        </w:rPr>
        <w:t>3</w:t>
      </w:r>
      <w:r>
        <w:rPr>
          <w:color w:val="000000"/>
          <w:vertAlign w:val="superscript"/>
        </w:rPr>
        <w:t>η</w:t>
      </w:r>
      <w:r>
        <w:rPr>
          <w:color w:val="000000"/>
        </w:rPr>
        <w:t xml:space="preserve"> μέρα: </w:t>
      </w:r>
      <w:proofErr w:type="spellStart"/>
      <w:r>
        <w:rPr>
          <w:b/>
          <w:bCs/>
          <w:color w:val="000000"/>
        </w:rPr>
        <w:t>Πούκετ</w:t>
      </w:r>
      <w:proofErr w:type="spellEnd"/>
      <w:r>
        <w:rPr>
          <w:b/>
          <w:bCs/>
          <w:color w:val="000000"/>
        </w:rPr>
        <w:t xml:space="preserve">, ολοήμερη κρουαζιέρα στα νησιά Πι </w:t>
      </w:r>
      <w:proofErr w:type="spellStart"/>
      <w:r>
        <w:rPr>
          <w:b/>
          <w:bCs/>
          <w:color w:val="000000"/>
        </w:rPr>
        <w:t>Πι</w:t>
      </w:r>
      <w:proofErr w:type="spellEnd"/>
      <w:r>
        <w:rPr>
          <w:b/>
          <w:bCs/>
          <w:color w:val="000000"/>
        </w:rPr>
        <w:t xml:space="preserve"> </w:t>
      </w:r>
    </w:p>
    <w:p w14:paraId="6DCCD032" w14:textId="77777777" w:rsidR="00132548" w:rsidRPr="00D61CF8" w:rsidRDefault="00132548" w:rsidP="00132548">
      <w:pPr>
        <w:pStyle w:val="NoSpacing"/>
        <w:jc w:val="both"/>
        <w:rPr>
          <w:color w:val="000000" w:themeColor="text1"/>
        </w:rPr>
      </w:pPr>
      <w:r>
        <w:rPr>
          <w:color w:val="000000" w:themeColor="text1"/>
        </w:rPr>
        <w:t xml:space="preserve">Πρωινό. Σήμερα σας απολαύσετε μία ολοήμερη εκδρομή </w:t>
      </w:r>
      <w:r w:rsidRPr="00D61CF8">
        <w:rPr>
          <w:color w:val="000000" w:themeColor="text1"/>
        </w:rPr>
        <w:t xml:space="preserve">στα περίφημα νησιά Πι </w:t>
      </w:r>
      <w:proofErr w:type="spellStart"/>
      <w:r w:rsidRPr="00D61CF8">
        <w:rPr>
          <w:color w:val="000000" w:themeColor="text1"/>
        </w:rPr>
        <w:t>Πι</w:t>
      </w:r>
      <w:proofErr w:type="spellEnd"/>
      <w:r w:rsidRPr="00D61CF8">
        <w:rPr>
          <w:color w:val="000000" w:themeColor="text1"/>
        </w:rPr>
        <w:t xml:space="preserve"> και τη </w:t>
      </w:r>
      <w:proofErr w:type="spellStart"/>
      <w:r w:rsidRPr="00D61CF8">
        <w:rPr>
          <w:color w:val="000000" w:themeColor="text1"/>
        </w:rPr>
        <w:t>Maya</w:t>
      </w:r>
      <w:proofErr w:type="spellEnd"/>
      <w:r w:rsidRPr="00D61CF8">
        <w:rPr>
          <w:color w:val="000000" w:themeColor="text1"/>
        </w:rPr>
        <w:t xml:space="preserve"> Bay, όπου γυρίστηκε η διάσημη ταινία “The Beach” με τον Λεονάρντο Ντι </w:t>
      </w:r>
      <w:proofErr w:type="spellStart"/>
      <w:r w:rsidRPr="00D61CF8">
        <w:rPr>
          <w:color w:val="000000" w:themeColor="text1"/>
        </w:rPr>
        <w:t>Κάπριο</w:t>
      </w:r>
      <w:proofErr w:type="spellEnd"/>
      <w:r w:rsidRPr="00D61CF8">
        <w:rPr>
          <w:color w:val="000000" w:themeColor="text1"/>
        </w:rPr>
        <w:t>, μία από τις πιο εντυπωσιακές παραλίες της Τα</w:t>
      </w:r>
      <w:r>
        <w:rPr>
          <w:color w:val="000000" w:themeColor="text1"/>
        </w:rPr>
        <w:t>ϊ</w:t>
      </w:r>
      <w:r w:rsidRPr="00D61CF8">
        <w:rPr>
          <w:color w:val="000000" w:themeColor="text1"/>
        </w:rPr>
        <w:t xml:space="preserve">λάνδης. Ανακαλύψτε τις σπηλιές </w:t>
      </w:r>
      <w:proofErr w:type="spellStart"/>
      <w:r w:rsidRPr="00D61CF8">
        <w:rPr>
          <w:color w:val="000000" w:themeColor="text1"/>
        </w:rPr>
        <w:t>Viking</w:t>
      </w:r>
      <w:proofErr w:type="spellEnd"/>
      <w:r w:rsidRPr="00D61CF8">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sidRPr="00D61CF8">
        <w:rPr>
          <w:color w:val="000000" w:themeColor="text1"/>
        </w:rPr>
        <w:t>Bamboo</w:t>
      </w:r>
      <w:proofErr w:type="spellEnd"/>
      <w:r w:rsidRPr="00D61CF8">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sidRPr="00D61CF8">
        <w:rPr>
          <w:color w:val="000000" w:themeColor="text1"/>
        </w:rPr>
        <w:t>Monkey</w:t>
      </w:r>
      <w:proofErr w:type="spellEnd"/>
      <w:r w:rsidRPr="00D61CF8">
        <w:rPr>
          <w:color w:val="000000" w:themeColor="text1"/>
        </w:rPr>
        <w:t xml:space="preserve"> Beach), όπου μαϊμούδες κατεβαίνουν στην παραλία για να παίξουν μαζί σας για ανταλλαγή με φαγητό. </w:t>
      </w:r>
      <w:r w:rsidRPr="00D61CF8">
        <w:rPr>
          <w:b/>
          <w:bCs/>
          <w:color w:val="000000" w:themeColor="text1"/>
        </w:rPr>
        <w:t>Διάρκεια:</w:t>
      </w:r>
      <w:r w:rsidRPr="00D61CF8">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r>
        <w:rPr>
          <w:color w:val="000000" w:themeColor="text1"/>
        </w:rPr>
        <w:t>.</w:t>
      </w:r>
    </w:p>
    <w:p w14:paraId="6F0F56AD" w14:textId="77777777" w:rsidR="00132548" w:rsidRDefault="00132548" w:rsidP="006C26B0">
      <w:pPr>
        <w:jc w:val="both"/>
        <w:rPr>
          <w:color w:val="000000"/>
          <w:sz w:val="16"/>
          <w:szCs w:val="16"/>
        </w:rPr>
      </w:pPr>
    </w:p>
    <w:p w14:paraId="2F1D2E2F" w14:textId="7DE41A13" w:rsidR="00132548" w:rsidRPr="001C74B0" w:rsidRDefault="00132548" w:rsidP="00132548">
      <w:pPr>
        <w:jc w:val="both"/>
        <w:rPr>
          <w:color w:val="000000"/>
        </w:rPr>
      </w:pPr>
      <w:r>
        <w:rPr>
          <w:color w:val="000000"/>
        </w:rPr>
        <w:t>4</w:t>
      </w:r>
      <w:r>
        <w:rPr>
          <w:color w:val="000000"/>
          <w:lang/>
        </w:rPr>
        <w:t>+5</w:t>
      </w:r>
      <w:r w:rsidRPr="001C74B0">
        <w:rPr>
          <w:color w:val="000000"/>
          <w:vertAlign w:val="superscript"/>
        </w:rPr>
        <w:t>η</w:t>
      </w:r>
      <w:r w:rsidRPr="001C74B0">
        <w:rPr>
          <w:color w:val="000000"/>
        </w:rPr>
        <w:t xml:space="preserve"> μέρα: </w:t>
      </w:r>
      <w:proofErr w:type="spellStart"/>
      <w:r w:rsidRPr="001C74B0">
        <w:rPr>
          <w:b/>
          <w:bCs/>
          <w:color w:val="000000"/>
        </w:rPr>
        <w:t>Πούκετ</w:t>
      </w:r>
      <w:proofErr w:type="spellEnd"/>
      <w:r w:rsidRPr="001C74B0">
        <w:rPr>
          <w:b/>
          <w:bCs/>
          <w:color w:val="000000"/>
        </w:rPr>
        <w:t xml:space="preserve"> </w:t>
      </w:r>
    </w:p>
    <w:p w14:paraId="0D818556" w14:textId="77777777" w:rsidR="00132548" w:rsidRPr="001C74B0" w:rsidRDefault="00132548" w:rsidP="00132548">
      <w:pPr>
        <w:ind w:left="993" w:hanging="993"/>
        <w:jc w:val="both"/>
        <w:rPr>
          <w:color w:val="000000"/>
        </w:rPr>
      </w:pPr>
      <w:r w:rsidRPr="001C74B0">
        <w:rPr>
          <w:color w:val="000000"/>
        </w:rPr>
        <w:t>Πρωινό και ελεύθερ</w:t>
      </w:r>
      <w:r>
        <w:rPr>
          <w:color w:val="000000"/>
        </w:rPr>
        <w:t>ες</w:t>
      </w:r>
      <w:r w:rsidRPr="001C74B0">
        <w:rPr>
          <w:color w:val="000000"/>
        </w:rPr>
        <w:t xml:space="preserve"> μέρ</w:t>
      </w:r>
      <w:r>
        <w:rPr>
          <w:color w:val="000000"/>
        </w:rPr>
        <w:t>ες</w:t>
      </w:r>
      <w:r w:rsidRPr="001C74B0">
        <w:rPr>
          <w:color w:val="000000"/>
        </w:rPr>
        <w:t xml:space="preserve"> για να απολαύσετε τις τροπικές ακτές, τον κοραλλιογενή βυθό και την κοσμοπολίτικη νυχτερινή </w:t>
      </w:r>
    </w:p>
    <w:p w14:paraId="3CE4F9ED" w14:textId="77777777" w:rsidR="00132548" w:rsidRPr="001C74B0" w:rsidRDefault="00132548" w:rsidP="00132548">
      <w:pPr>
        <w:jc w:val="both"/>
        <w:rPr>
          <w:color w:val="000000"/>
        </w:rPr>
      </w:pPr>
      <w:r w:rsidRPr="001C74B0">
        <w:rPr>
          <w:color w:val="000000"/>
        </w:rPr>
        <w:t xml:space="preserve">ζωή. Σας προτείνουμε προαιρετικές εκδρομές και δραστηριότητες για να ανακαλύψετε τα καλύτερα σημεία του νησιού και του αρχιπελάγους, που περικλείει το </w:t>
      </w:r>
      <w:proofErr w:type="spellStart"/>
      <w:r w:rsidRPr="001C74B0">
        <w:rPr>
          <w:color w:val="000000"/>
        </w:rPr>
        <w:t>Πούκετ</w:t>
      </w:r>
      <w:proofErr w:type="spellEnd"/>
      <w:r w:rsidRPr="001C74B0">
        <w:rPr>
          <w:color w:val="000000"/>
        </w:rPr>
        <w:t>, όπως:</w:t>
      </w:r>
    </w:p>
    <w:p w14:paraId="7500A2AE" w14:textId="4FEF02F2" w:rsidR="00132548" w:rsidRDefault="00132548" w:rsidP="00132548">
      <w:pPr>
        <w:pStyle w:val="ListParagraph"/>
        <w:numPr>
          <w:ilvl w:val="0"/>
          <w:numId w:val="41"/>
        </w:numPr>
        <w:shd w:val="clear" w:color="auto" w:fill="FFFFFF" w:themeFill="background1"/>
        <w:jc w:val="both"/>
        <w:rPr>
          <w:rFonts w:cstheme="minorHAnsi"/>
          <w:color w:val="000000" w:themeColor="text1"/>
        </w:rPr>
      </w:pPr>
      <w:r>
        <w:rPr>
          <w:rFonts w:cstheme="minorHAnsi"/>
          <w:color w:val="000000" w:themeColor="text1"/>
        </w:rPr>
        <w:t xml:space="preserve">Περιήγηση του νησιού (παραλίες </w:t>
      </w:r>
      <w:r>
        <w:rPr>
          <w:rFonts w:cstheme="minorHAnsi"/>
          <w:color w:val="000000" w:themeColor="text1"/>
          <w:lang/>
        </w:rPr>
        <w:t xml:space="preserve">Karon, Kata, Rawai, </w:t>
      </w:r>
      <w:r>
        <w:rPr>
          <w:rFonts w:cstheme="minorHAnsi"/>
          <w:color w:val="000000" w:themeColor="text1"/>
        </w:rPr>
        <w:t xml:space="preserve">ναός </w:t>
      </w:r>
      <w:r>
        <w:rPr>
          <w:rFonts w:cstheme="minorHAnsi"/>
          <w:color w:val="000000" w:themeColor="text1"/>
          <w:lang/>
        </w:rPr>
        <w:t>Wat Chalong)</w:t>
      </w:r>
      <w:r>
        <w:rPr>
          <w:rFonts w:cstheme="minorHAnsi"/>
          <w:color w:val="000000" w:themeColor="text1"/>
        </w:rPr>
        <w:t xml:space="preserve"> </w:t>
      </w:r>
      <w:r>
        <w:rPr>
          <w:rFonts w:cstheme="minorHAnsi"/>
          <w:color w:val="000000" w:themeColor="text1"/>
          <w:lang/>
        </w:rPr>
        <w:t xml:space="preserve"> </w:t>
      </w:r>
    </w:p>
    <w:p w14:paraId="4BBFD7C6" w14:textId="77777777" w:rsidR="00132548" w:rsidRPr="001C74B0" w:rsidRDefault="00132548" w:rsidP="00132548">
      <w:pPr>
        <w:pStyle w:val="ListParagraph"/>
        <w:numPr>
          <w:ilvl w:val="0"/>
          <w:numId w:val="41"/>
        </w:numPr>
        <w:shd w:val="clear" w:color="auto" w:fill="FFFFFF" w:themeFill="background1"/>
        <w:jc w:val="both"/>
        <w:rPr>
          <w:rFonts w:cstheme="minorHAnsi"/>
          <w:color w:val="000000" w:themeColor="text1"/>
        </w:rPr>
      </w:pPr>
      <w:r w:rsidRPr="001C74B0">
        <w:rPr>
          <w:rFonts w:eastAsia="Times New Roman" w:cstheme="minorHAnsi"/>
          <w:color w:val="000000" w:themeColor="text1"/>
          <w:bdr w:val="none" w:sz="0" w:space="0" w:color="auto" w:frame="1"/>
          <w:lang w:eastAsia="el-GR"/>
        </w:rPr>
        <w:t xml:space="preserve">Ολοήμερη εκδρομή στον κόλπο </w:t>
      </w:r>
      <w:proofErr w:type="spellStart"/>
      <w:r w:rsidRPr="001C74B0">
        <w:rPr>
          <w:rFonts w:eastAsia="Times New Roman" w:cstheme="minorHAnsi"/>
          <w:color w:val="000000" w:themeColor="text1"/>
          <w:bdr w:val="none" w:sz="0" w:space="0" w:color="auto" w:frame="1"/>
          <w:lang w:eastAsia="el-GR"/>
        </w:rPr>
        <w:t>Πανγκ</w:t>
      </w:r>
      <w:proofErr w:type="spellEnd"/>
      <w:r w:rsidRPr="001C74B0">
        <w:rPr>
          <w:rFonts w:eastAsia="Times New Roman" w:cstheme="minorHAnsi"/>
          <w:color w:val="000000" w:themeColor="text1"/>
          <w:bdr w:val="none" w:sz="0" w:space="0" w:color="auto" w:frame="1"/>
          <w:lang w:eastAsia="el-GR"/>
        </w:rPr>
        <w:t xml:space="preserve"> </w:t>
      </w:r>
      <w:proofErr w:type="spellStart"/>
      <w:r w:rsidRPr="001C74B0">
        <w:rPr>
          <w:rFonts w:eastAsia="Times New Roman" w:cstheme="minorHAnsi"/>
          <w:color w:val="000000" w:themeColor="text1"/>
          <w:bdr w:val="none" w:sz="0" w:space="0" w:color="auto" w:frame="1"/>
          <w:lang w:eastAsia="el-GR"/>
        </w:rPr>
        <w:t>Νγκα</w:t>
      </w:r>
      <w:proofErr w:type="spellEnd"/>
      <w:r w:rsidRPr="001C74B0">
        <w:rPr>
          <w:rFonts w:eastAsia="Times New Roman" w:cstheme="minorHAnsi"/>
          <w:color w:val="000000" w:themeColor="text1"/>
          <w:bdr w:val="none" w:sz="0" w:space="0" w:color="auto" w:frame="1"/>
          <w:lang w:eastAsia="el-GR"/>
        </w:rPr>
        <w:t xml:space="preserve"> και το νησί </w:t>
      </w:r>
      <w:proofErr w:type="spellStart"/>
      <w:r w:rsidRPr="001C74B0">
        <w:rPr>
          <w:rFonts w:eastAsia="Times New Roman" w:cstheme="minorHAnsi"/>
          <w:color w:val="000000" w:themeColor="text1"/>
          <w:bdr w:val="none" w:sz="0" w:space="0" w:color="auto" w:frame="1"/>
          <w:lang w:eastAsia="el-GR"/>
        </w:rPr>
        <w:t>James</w:t>
      </w:r>
      <w:proofErr w:type="spellEnd"/>
      <w:r w:rsidRPr="001C74B0">
        <w:rPr>
          <w:rFonts w:eastAsia="Times New Roman" w:cstheme="minorHAnsi"/>
          <w:color w:val="000000" w:themeColor="text1"/>
          <w:bdr w:val="none" w:sz="0" w:space="0" w:color="auto" w:frame="1"/>
          <w:lang w:eastAsia="el-GR"/>
        </w:rPr>
        <w:t xml:space="preserve"> </w:t>
      </w:r>
      <w:proofErr w:type="spellStart"/>
      <w:r w:rsidRPr="001C74B0">
        <w:rPr>
          <w:rFonts w:eastAsia="Times New Roman" w:cstheme="minorHAnsi"/>
          <w:color w:val="000000" w:themeColor="text1"/>
          <w:bdr w:val="none" w:sz="0" w:space="0" w:color="auto" w:frame="1"/>
          <w:lang w:eastAsia="el-GR"/>
        </w:rPr>
        <w:t>Bond</w:t>
      </w:r>
      <w:proofErr w:type="spellEnd"/>
      <w:r w:rsidRPr="001C74B0">
        <w:rPr>
          <w:rFonts w:eastAsia="Times New Roman" w:cstheme="minorHAnsi"/>
          <w:color w:val="000000" w:themeColor="text1"/>
          <w:bdr w:val="none" w:sz="0" w:space="0" w:color="auto" w:frame="1"/>
          <w:lang w:eastAsia="el-GR"/>
        </w:rPr>
        <w:t xml:space="preserve"> με γεύμα </w:t>
      </w:r>
      <w:r w:rsidRPr="00163315">
        <w:rPr>
          <w:rFonts w:cstheme="minorHAnsi"/>
          <w:color w:val="000000" w:themeColor="text1"/>
        </w:rPr>
        <w:t>(</w:t>
      </w:r>
      <w:r>
        <w:rPr>
          <w:rFonts w:cstheme="minorHAnsi"/>
          <w:color w:val="000000" w:themeColor="text1"/>
        </w:rPr>
        <w:t xml:space="preserve">μπορεί να γίνει και από το </w:t>
      </w:r>
      <w:proofErr w:type="spellStart"/>
      <w:r>
        <w:rPr>
          <w:rFonts w:cstheme="minorHAnsi"/>
          <w:color w:val="000000" w:themeColor="text1"/>
        </w:rPr>
        <w:t>Κράμπι</w:t>
      </w:r>
      <w:proofErr w:type="spellEnd"/>
      <w:r>
        <w:rPr>
          <w:rFonts w:cstheme="minorHAnsi"/>
          <w:color w:val="000000" w:themeColor="text1"/>
        </w:rPr>
        <w:t>)</w:t>
      </w:r>
    </w:p>
    <w:p w14:paraId="19C5A378" w14:textId="77777777" w:rsidR="00132548" w:rsidRDefault="00132548" w:rsidP="00132548">
      <w:pPr>
        <w:pStyle w:val="ListParagraph"/>
        <w:widowControl w:val="0"/>
        <w:numPr>
          <w:ilvl w:val="0"/>
          <w:numId w:val="41"/>
        </w:numPr>
        <w:shd w:val="clear" w:color="auto" w:fill="FFFFFF" w:themeFill="background1"/>
        <w:autoSpaceDE w:val="0"/>
        <w:autoSpaceDN w:val="0"/>
        <w:contextualSpacing w:val="0"/>
        <w:jc w:val="both"/>
        <w:rPr>
          <w:color w:val="000000"/>
        </w:rPr>
      </w:pPr>
      <w:r>
        <w:rPr>
          <w:color w:val="000000"/>
        </w:rPr>
        <w:t>Επίσκεψη</w:t>
      </w:r>
      <w:r w:rsidRPr="00501488">
        <w:rPr>
          <w:color w:val="000000"/>
        </w:rPr>
        <w:t xml:space="preserve"> </w:t>
      </w:r>
      <w:r>
        <w:rPr>
          <w:color w:val="000000"/>
        </w:rPr>
        <w:t>του</w:t>
      </w:r>
      <w:r w:rsidRPr="00501488">
        <w:rPr>
          <w:color w:val="000000"/>
        </w:rPr>
        <w:t xml:space="preserve"> </w:t>
      </w:r>
      <w:r w:rsidRPr="00501488">
        <w:rPr>
          <w:color w:val="000000"/>
          <w:lang w:val="es-ES"/>
        </w:rPr>
        <w:t>Coral</w:t>
      </w:r>
      <w:r w:rsidRPr="00501488">
        <w:rPr>
          <w:color w:val="000000"/>
        </w:rPr>
        <w:t xml:space="preserve"> </w:t>
      </w:r>
      <w:r>
        <w:rPr>
          <w:color w:val="000000"/>
          <w:lang w:val="es-ES"/>
        </w:rPr>
        <w:t>Island</w:t>
      </w:r>
      <w:r w:rsidRPr="00501488">
        <w:rPr>
          <w:color w:val="000000"/>
        </w:rPr>
        <w:t xml:space="preserve"> </w:t>
      </w:r>
      <w:r>
        <w:rPr>
          <w:color w:val="000000"/>
        </w:rPr>
        <w:t xml:space="preserve">ή καταδύσεις στο αρχιπέλαγος </w:t>
      </w:r>
      <w:proofErr w:type="spellStart"/>
      <w:r>
        <w:rPr>
          <w:color w:val="000000"/>
        </w:rPr>
        <w:t>Σίμιλαν</w:t>
      </w:r>
      <w:proofErr w:type="spellEnd"/>
    </w:p>
    <w:p w14:paraId="4E1CF295" w14:textId="77777777" w:rsidR="00132548" w:rsidRPr="00B2000C" w:rsidRDefault="00132548" w:rsidP="00132548">
      <w:pPr>
        <w:pStyle w:val="ListParagraph"/>
        <w:widowControl w:val="0"/>
        <w:numPr>
          <w:ilvl w:val="0"/>
          <w:numId w:val="41"/>
        </w:numPr>
        <w:shd w:val="clear" w:color="auto" w:fill="FFFFFF" w:themeFill="background1"/>
        <w:autoSpaceDE w:val="0"/>
        <w:autoSpaceDN w:val="0"/>
        <w:contextualSpacing w:val="0"/>
        <w:jc w:val="both"/>
        <w:rPr>
          <w:color w:val="000000"/>
        </w:rPr>
      </w:pPr>
      <w:r>
        <w:rPr>
          <w:color w:val="000000"/>
          <w:lang w:val="en-US"/>
        </w:rPr>
        <w:t>Zipline</w:t>
      </w:r>
      <w:r w:rsidRPr="00B2000C">
        <w:rPr>
          <w:color w:val="000000"/>
        </w:rPr>
        <w:t xml:space="preserve"> </w:t>
      </w:r>
      <w:r>
        <w:rPr>
          <w:color w:val="000000"/>
        </w:rPr>
        <w:t xml:space="preserve">μέσα στο θεματικό πάρκο </w:t>
      </w:r>
      <w:r>
        <w:rPr>
          <w:color w:val="000000"/>
          <w:lang w:val="en-US"/>
        </w:rPr>
        <w:t>Hanuman</w:t>
      </w:r>
      <w:r w:rsidRPr="00B2000C">
        <w:rPr>
          <w:color w:val="000000"/>
        </w:rPr>
        <w:t xml:space="preserve"> </w:t>
      </w:r>
      <w:r>
        <w:rPr>
          <w:color w:val="000000"/>
          <w:lang w:val="en-US"/>
        </w:rPr>
        <w:t>World</w:t>
      </w:r>
    </w:p>
    <w:p w14:paraId="5F75391E" w14:textId="77777777" w:rsidR="00132548" w:rsidRPr="00A3103E" w:rsidRDefault="00132548" w:rsidP="006C26B0">
      <w:pPr>
        <w:jc w:val="both"/>
        <w:rPr>
          <w:color w:val="000000"/>
          <w:sz w:val="16"/>
          <w:szCs w:val="16"/>
        </w:rPr>
      </w:pPr>
    </w:p>
    <w:p w14:paraId="516B2C52" w14:textId="14C3A6B1" w:rsidR="006C26B0" w:rsidRDefault="00132548" w:rsidP="006C26B0">
      <w:pPr>
        <w:jc w:val="both"/>
        <w:rPr>
          <w:color w:val="000000"/>
        </w:rPr>
      </w:pPr>
      <w:r>
        <w:rPr>
          <w:color w:val="000000"/>
          <w:lang/>
        </w:rPr>
        <w:t>6</w:t>
      </w:r>
      <w:r w:rsidR="006C26B0">
        <w:rPr>
          <w:color w:val="000000"/>
          <w:vertAlign w:val="superscript"/>
        </w:rPr>
        <w:t>η</w:t>
      </w:r>
      <w:r w:rsidR="006C26B0">
        <w:rPr>
          <w:color w:val="000000"/>
        </w:rPr>
        <w:t xml:space="preserve"> μέρα: </w:t>
      </w:r>
      <w:proofErr w:type="spellStart"/>
      <w:r>
        <w:rPr>
          <w:b/>
          <w:bCs/>
          <w:color w:val="000000"/>
        </w:rPr>
        <w:t>Πούκετ</w:t>
      </w:r>
      <w:proofErr w:type="spellEnd"/>
      <w:r>
        <w:rPr>
          <w:b/>
          <w:bCs/>
          <w:color w:val="000000"/>
        </w:rPr>
        <w:t xml:space="preserve"> – πτήση για Μ</w:t>
      </w:r>
      <w:r w:rsidR="006C26B0">
        <w:rPr>
          <w:b/>
          <w:bCs/>
          <w:color w:val="000000"/>
        </w:rPr>
        <w:t>παλί</w:t>
      </w:r>
      <w:r w:rsidR="006C26B0">
        <w:rPr>
          <w:color w:val="000000"/>
        </w:rPr>
        <w:t xml:space="preserve"> </w:t>
      </w:r>
    </w:p>
    <w:p w14:paraId="3DA574FE" w14:textId="07319AB7" w:rsidR="00746D84" w:rsidRDefault="00132548" w:rsidP="00746D84">
      <w:pPr>
        <w:jc w:val="both"/>
        <w:rPr>
          <w:color w:val="000000"/>
        </w:rPr>
      </w:pPr>
      <w:r>
        <w:rPr>
          <w:lang w:eastAsia="el-GR"/>
        </w:rPr>
        <w:t>Π</w:t>
      </w:r>
      <w:r w:rsidRPr="00746A66">
        <w:rPr>
          <w:lang w:eastAsia="el-GR"/>
        </w:rPr>
        <w:t>ρωινό</w:t>
      </w:r>
      <w:r>
        <w:rPr>
          <w:lang w:eastAsia="el-GR"/>
        </w:rPr>
        <w:t xml:space="preserve"> και παράδοση δωματίων</w:t>
      </w:r>
      <w:r>
        <w:rPr>
          <w:color w:val="000000"/>
        </w:rPr>
        <w:t xml:space="preserve">. </w:t>
      </w:r>
      <w:r>
        <w:rPr>
          <w:color w:val="000000"/>
        </w:rPr>
        <w:t xml:space="preserve">Μεταφορά </w:t>
      </w:r>
      <w:r>
        <w:rPr>
          <w:color w:val="000000"/>
        </w:rPr>
        <w:t xml:space="preserve">στο διεθνές αεροδρόμιο του </w:t>
      </w:r>
      <w:proofErr w:type="spellStart"/>
      <w:r>
        <w:rPr>
          <w:color w:val="000000"/>
        </w:rPr>
        <w:t>Πούκετ</w:t>
      </w:r>
      <w:proofErr w:type="spellEnd"/>
      <w:r w:rsidRPr="001C74B0">
        <w:rPr>
          <w:color w:val="000000"/>
        </w:rPr>
        <w:t xml:space="preserve"> για να επιβιβαστείτε στην πτήση </w:t>
      </w:r>
      <w:r>
        <w:rPr>
          <w:color w:val="000000"/>
        </w:rPr>
        <w:t xml:space="preserve">για το νησί των Θεών, το </w:t>
      </w:r>
      <w:r w:rsidR="006C26B0">
        <w:rPr>
          <w:color w:val="000000"/>
        </w:rPr>
        <w:t>Μπαλί</w:t>
      </w:r>
      <w:r>
        <w:rPr>
          <w:color w:val="000000"/>
        </w:rPr>
        <w:t>.</w:t>
      </w:r>
      <w:r w:rsidR="006C26B0">
        <w:rPr>
          <w:color w:val="000000"/>
        </w:rPr>
        <w:t xml:space="preserve">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r w:rsidR="00746D84" w:rsidRPr="00746D84">
        <w:rPr>
          <w:color w:val="000000"/>
        </w:rPr>
        <w:t xml:space="preserve"> </w:t>
      </w:r>
    </w:p>
    <w:p w14:paraId="46C60685" w14:textId="7667BB9D" w:rsidR="009B09D6" w:rsidRDefault="009B09D6" w:rsidP="006C26B0">
      <w:pPr>
        <w:jc w:val="both"/>
        <w:rPr>
          <w:color w:val="000000"/>
          <w:sz w:val="16"/>
          <w:szCs w:val="16"/>
        </w:rPr>
      </w:pPr>
    </w:p>
    <w:p w14:paraId="139496C5" w14:textId="2B082372" w:rsidR="00132548" w:rsidRDefault="00132548" w:rsidP="00132548">
      <w:pPr>
        <w:jc w:val="both"/>
        <w:rPr>
          <w:b/>
          <w:bCs/>
          <w:color w:val="000000"/>
        </w:rPr>
      </w:pPr>
      <w:r>
        <w:rPr>
          <w:color w:val="000000"/>
        </w:rPr>
        <w:t>7</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4668CBA6" w14:textId="62B74C00" w:rsidR="00132548" w:rsidRDefault="00132548" w:rsidP="00132548">
      <w:pPr>
        <w:shd w:val="clear" w:color="auto" w:fill="FFFFFF"/>
        <w:jc w:val="both"/>
      </w:pPr>
      <w:r>
        <w:rPr>
          <w:color w:val="000000"/>
        </w:rPr>
        <w:t>Πρωινό</w:t>
      </w:r>
      <w:r>
        <w:rPr>
          <w:color w:val="000000"/>
        </w:rPr>
        <w:t xml:space="preserve">.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Επιστροφή στο ξενοδοχείο</w:t>
      </w:r>
      <w:r>
        <w:rPr>
          <w:color w:val="000000"/>
        </w:rPr>
        <w:t xml:space="preserve">.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2A36CE49" w14:textId="77777777" w:rsidR="00132548" w:rsidRDefault="00132548" w:rsidP="006C26B0">
      <w:pPr>
        <w:jc w:val="both"/>
        <w:rPr>
          <w:color w:val="000000"/>
          <w:sz w:val="16"/>
          <w:szCs w:val="16"/>
        </w:rPr>
      </w:pPr>
    </w:p>
    <w:p w14:paraId="6E2D251F" w14:textId="5F437D18" w:rsidR="00132548" w:rsidRDefault="00132548" w:rsidP="00132548">
      <w:pPr>
        <w:jc w:val="both"/>
        <w:rPr>
          <w:color w:val="000000"/>
        </w:rPr>
      </w:pPr>
      <w:r>
        <w:rPr>
          <w:color w:val="000000"/>
        </w:rPr>
        <w:t>8</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54F613B1" w14:textId="77777777" w:rsidR="00132548" w:rsidRDefault="00132548" w:rsidP="00132548">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28DAD514" w14:textId="77777777" w:rsidR="00132548" w:rsidRPr="00F951BA" w:rsidRDefault="00132548" w:rsidP="006C26B0">
      <w:pPr>
        <w:jc w:val="both"/>
        <w:rPr>
          <w:color w:val="000000"/>
          <w:sz w:val="16"/>
          <w:szCs w:val="16"/>
        </w:rPr>
      </w:pPr>
    </w:p>
    <w:p w14:paraId="747B78C4" w14:textId="67F88C36" w:rsidR="009B09D6" w:rsidRPr="00746D84" w:rsidRDefault="00132548" w:rsidP="009B09D6">
      <w:pPr>
        <w:jc w:val="both"/>
        <w:rPr>
          <w:bCs/>
          <w:color w:val="000000"/>
        </w:rPr>
      </w:pPr>
      <w:r>
        <w:rPr>
          <w:color w:val="000000"/>
        </w:rPr>
        <w:t>9+10</w:t>
      </w:r>
      <w:r w:rsidR="009B09D6">
        <w:rPr>
          <w:color w:val="000000"/>
          <w:vertAlign w:val="superscript"/>
        </w:rPr>
        <w:t>η</w:t>
      </w:r>
      <w:r w:rsidR="009B09D6">
        <w:rPr>
          <w:color w:val="000000"/>
        </w:rPr>
        <w:t xml:space="preserve"> μέρα</w:t>
      </w:r>
      <w:r w:rsidR="009B09D6">
        <w:rPr>
          <w:color w:val="1F497D"/>
        </w:rPr>
        <w:t>:</w:t>
      </w:r>
      <w:r w:rsidR="009B09D6">
        <w:rPr>
          <w:color w:val="000000"/>
        </w:rPr>
        <w:t xml:space="preserve"> </w:t>
      </w:r>
      <w:r w:rsidR="009B09D6">
        <w:rPr>
          <w:b/>
          <w:bCs/>
          <w:color w:val="000000"/>
        </w:rPr>
        <w:t>Μπαλί</w:t>
      </w:r>
    </w:p>
    <w:p w14:paraId="2DD22F60" w14:textId="77777777" w:rsidR="00A345EE" w:rsidRDefault="009B09D6" w:rsidP="00132548">
      <w:pPr>
        <w:shd w:val="clear" w:color="auto" w:fill="FFFFFF" w:themeFill="background1"/>
        <w:jc w:val="both"/>
        <w:rPr>
          <w:color w:val="000000"/>
        </w:rPr>
      </w:pPr>
      <w:r>
        <w:rPr>
          <w:color w:val="000000"/>
        </w:rPr>
        <w:t>Πρωινό και ελεύθερ</w:t>
      </w:r>
      <w:r w:rsidR="00132548">
        <w:rPr>
          <w:color w:val="000000"/>
        </w:rPr>
        <w:t>ες</w:t>
      </w:r>
      <w:r>
        <w:rPr>
          <w:color w:val="000000"/>
        </w:rPr>
        <w:t xml:space="preserve"> μέρ</w:t>
      </w:r>
      <w:r w:rsidR="00132548">
        <w:rPr>
          <w:color w:val="000000"/>
        </w:rPr>
        <w:t>ες</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w:t>
      </w:r>
      <w:r w:rsidR="00132548">
        <w:rPr>
          <w:color w:val="000000"/>
        </w:rPr>
        <w:t>Περιπλανηθείτε στις</w:t>
      </w:r>
      <w:r w:rsidR="00132548" w:rsidRPr="00312C50">
        <w:rPr>
          <w:color w:val="000000"/>
        </w:rPr>
        <w:t xml:space="preserve"> κοσμοπολίτικες παραλίες </w:t>
      </w:r>
      <w:r w:rsidR="00132548" w:rsidRPr="00312C50">
        <w:rPr>
          <w:color w:val="000000"/>
          <w:lang w:val="en-US"/>
        </w:rPr>
        <w:t>Kuta</w:t>
      </w:r>
      <w:r w:rsidR="00132548" w:rsidRPr="00312C50">
        <w:rPr>
          <w:color w:val="000000"/>
        </w:rPr>
        <w:t xml:space="preserve"> και </w:t>
      </w:r>
      <w:r w:rsidR="00132548" w:rsidRPr="00312C50">
        <w:rPr>
          <w:color w:val="000000"/>
          <w:lang w:val="en-US"/>
        </w:rPr>
        <w:t>Seminyak</w:t>
      </w:r>
      <w:r w:rsidR="00132548" w:rsidRPr="00312C50">
        <w:rPr>
          <w:color w:val="000000"/>
        </w:rPr>
        <w:t xml:space="preserve">, το κέντρο αγοράς και ψυχαγωγίας του Μπαλί, όπου μπορείτε να </w:t>
      </w:r>
      <w:r w:rsidR="00132548">
        <w:rPr>
          <w:color w:val="000000"/>
        </w:rPr>
        <w:t>περιηγηθείτε</w:t>
      </w:r>
      <w:r w:rsidR="00132548" w:rsidRPr="00312C50">
        <w:rPr>
          <w:color w:val="000000"/>
        </w:rPr>
        <w:t xml:space="preserve"> στα δρομάκια γεμάτα με υπέροχα καταστήματα, καφέ και τοπικά εστιατόρια. </w:t>
      </w:r>
      <w:r w:rsidR="00132548">
        <w:rPr>
          <w:color w:val="000000"/>
        </w:rPr>
        <w:t xml:space="preserve">Απολαύσετε υπέροχο ηλιοβασίλεμα από το </w:t>
      </w:r>
      <w:r w:rsidR="00132548">
        <w:rPr>
          <w:color w:val="000000"/>
          <w:lang w:val="en-US"/>
        </w:rPr>
        <w:lastRenderedPageBreak/>
        <w:t>lounge</w:t>
      </w:r>
      <w:r w:rsidR="00132548" w:rsidRPr="007C417B">
        <w:rPr>
          <w:color w:val="000000"/>
        </w:rPr>
        <w:t xml:space="preserve"> </w:t>
      </w:r>
      <w:r w:rsidR="00132548">
        <w:rPr>
          <w:color w:val="000000"/>
          <w:lang w:val="en-US"/>
        </w:rPr>
        <w:t>bar</w:t>
      </w:r>
      <w:r w:rsidR="00132548">
        <w:rPr>
          <w:color w:val="000000"/>
        </w:rPr>
        <w:t xml:space="preserve"> </w:t>
      </w:r>
      <w:r w:rsidR="00132548">
        <w:rPr>
          <w:color w:val="000000"/>
          <w:lang w:val="en-US"/>
        </w:rPr>
        <w:t>Ku</w:t>
      </w:r>
      <w:r w:rsidR="00132548">
        <w:rPr>
          <w:color w:val="000000"/>
        </w:rPr>
        <w:t>.</w:t>
      </w:r>
      <w:r w:rsidR="00132548">
        <w:rPr>
          <w:color w:val="000000"/>
          <w:lang w:val="en-US"/>
        </w:rPr>
        <w:t>De</w:t>
      </w:r>
      <w:r w:rsidR="00132548">
        <w:rPr>
          <w:color w:val="000000"/>
        </w:rPr>
        <w:t>.</w:t>
      </w:r>
      <w:r w:rsidR="00132548">
        <w:rPr>
          <w:color w:val="000000"/>
          <w:lang w:val="en-US"/>
        </w:rPr>
        <w:t>Ta</w:t>
      </w:r>
      <w:r w:rsidR="00132548" w:rsidRPr="007C417B">
        <w:rPr>
          <w:color w:val="000000"/>
        </w:rPr>
        <w:t xml:space="preserve"> </w:t>
      </w:r>
      <w:r w:rsidR="00132548">
        <w:rPr>
          <w:color w:val="000000"/>
        </w:rPr>
        <w:t xml:space="preserve">ή </w:t>
      </w:r>
      <w:r w:rsidR="00132548">
        <w:rPr>
          <w:color w:val="000000"/>
          <w:lang w:val="en-US"/>
        </w:rPr>
        <w:t>Potato</w:t>
      </w:r>
      <w:r w:rsidR="00132548" w:rsidRPr="00244673">
        <w:rPr>
          <w:color w:val="000000"/>
        </w:rPr>
        <w:t xml:space="preserve"> </w:t>
      </w:r>
      <w:r w:rsidR="00132548">
        <w:rPr>
          <w:color w:val="000000"/>
          <w:lang w:val="en-US"/>
        </w:rPr>
        <w:t>Head</w:t>
      </w:r>
      <w:r w:rsidR="00132548" w:rsidRPr="00244673">
        <w:rPr>
          <w:color w:val="000000"/>
        </w:rPr>
        <w:t xml:space="preserve"> </w:t>
      </w:r>
      <w:r w:rsidR="00132548">
        <w:rPr>
          <w:color w:val="000000"/>
        </w:rPr>
        <w:t xml:space="preserve">και χαλαρώσετε με </w:t>
      </w:r>
      <w:r w:rsidR="00132548">
        <w:rPr>
          <w:color w:val="000000"/>
        </w:rPr>
        <w:t>ένα</w:t>
      </w:r>
      <w:r w:rsidR="00132548">
        <w:rPr>
          <w:color w:val="000000"/>
        </w:rPr>
        <w:t xml:space="preserve"> </w:t>
      </w:r>
      <w:proofErr w:type="spellStart"/>
      <w:r w:rsidR="00132548">
        <w:rPr>
          <w:color w:val="000000"/>
        </w:rPr>
        <w:t>Μπαλινέζικο</w:t>
      </w:r>
      <w:proofErr w:type="spellEnd"/>
      <w:r w:rsidR="00132548">
        <w:rPr>
          <w:color w:val="000000"/>
        </w:rPr>
        <w:t xml:space="preserve"> μασάζ. Εναλλακτικά σας προτείνουμε να επισκεφθείτε κάποιο από τα θεματικά πάρκα, ή κάνετε κάποια από τις προτεινόμενες δραστηριότητες ή εκδρομές, </w:t>
      </w:r>
      <w:r w:rsidR="00A345EE">
        <w:rPr>
          <w:color w:val="000000"/>
        </w:rPr>
        <w:t>όπως:</w:t>
      </w:r>
    </w:p>
    <w:p w14:paraId="2ECC1B1B" w14:textId="755769F6" w:rsidR="00A345EE" w:rsidRDefault="00A345EE" w:rsidP="00A345EE">
      <w:pPr>
        <w:pStyle w:val="ListParagraph"/>
        <w:numPr>
          <w:ilvl w:val="0"/>
          <w:numId w:val="42"/>
        </w:numPr>
        <w:shd w:val="clear" w:color="auto" w:fill="FFFFFF" w:themeFill="background1"/>
        <w:jc w:val="both"/>
        <w:rPr>
          <w:color w:val="000000"/>
        </w:rPr>
      </w:pPr>
      <w:r>
        <w:rPr>
          <w:color w:val="000000"/>
        </w:rPr>
        <w:t xml:space="preserve">Επίσκεψη του ναού </w:t>
      </w:r>
      <w:r>
        <w:rPr>
          <w:color w:val="000000"/>
          <w:lang/>
        </w:rPr>
        <w:t>Uluwatu</w:t>
      </w:r>
    </w:p>
    <w:p w14:paraId="62967F68" w14:textId="09A9995E" w:rsidR="00A345EE" w:rsidRPr="00A345EE" w:rsidRDefault="00A345EE" w:rsidP="00A345EE">
      <w:pPr>
        <w:pStyle w:val="ListParagraph"/>
        <w:numPr>
          <w:ilvl w:val="0"/>
          <w:numId w:val="42"/>
        </w:numPr>
        <w:shd w:val="clear" w:color="auto" w:fill="FFFFFF" w:themeFill="background1"/>
        <w:jc w:val="both"/>
        <w:rPr>
          <w:color w:val="000000"/>
        </w:rPr>
      </w:pPr>
      <w:r>
        <w:rPr>
          <w:color w:val="000000"/>
        </w:rPr>
        <w:t xml:space="preserve">Κατάβαση του ποταμού </w:t>
      </w:r>
      <w:proofErr w:type="spellStart"/>
      <w:r>
        <w:rPr>
          <w:color w:val="000000"/>
        </w:rPr>
        <w:t>Αγιούνγκ</w:t>
      </w:r>
      <w:proofErr w:type="spellEnd"/>
      <w:r>
        <w:rPr>
          <w:color w:val="000000"/>
        </w:rPr>
        <w:t xml:space="preserve"> (</w:t>
      </w:r>
      <w:r>
        <w:rPr>
          <w:color w:val="000000"/>
          <w:lang/>
        </w:rPr>
        <w:t>white water rafting)</w:t>
      </w:r>
    </w:p>
    <w:p w14:paraId="626EFF4D" w14:textId="66A5F2C8" w:rsidR="00A345EE" w:rsidRPr="00A345EE" w:rsidRDefault="00A345EE" w:rsidP="00A345EE">
      <w:pPr>
        <w:pStyle w:val="ListParagraph"/>
        <w:numPr>
          <w:ilvl w:val="0"/>
          <w:numId w:val="42"/>
        </w:numPr>
        <w:shd w:val="clear" w:color="auto" w:fill="FFFFFF" w:themeFill="background1"/>
        <w:jc w:val="both"/>
        <w:rPr>
          <w:color w:val="000000"/>
        </w:rPr>
      </w:pPr>
      <w:r>
        <w:rPr>
          <w:color w:val="000000"/>
        </w:rPr>
        <w:t xml:space="preserve">Επίσκεψη του </w:t>
      </w:r>
      <w:r>
        <w:rPr>
          <w:color w:val="000000"/>
        </w:rPr>
        <w:t>θεματικ</w:t>
      </w:r>
      <w:r>
        <w:rPr>
          <w:color w:val="000000"/>
        </w:rPr>
        <w:t>ού</w:t>
      </w:r>
      <w:r>
        <w:rPr>
          <w:color w:val="000000"/>
        </w:rPr>
        <w:t xml:space="preserve"> πάρκο</w:t>
      </w:r>
      <w:r>
        <w:rPr>
          <w:color w:val="000000"/>
        </w:rPr>
        <w:t>υ</w:t>
      </w:r>
      <w:r>
        <w:rPr>
          <w:color w:val="000000"/>
        </w:rPr>
        <w:t xml:space="preserve"> των ελεφάντων στο </w:t>
      </w:r>
      <w:proofErr w:type="spellStart"/>
      <w:r>
        <w:rPr>
          <w:color w:val="000000"/>
        </w:rPr>
        <w:t>Τάρο</w:t>
      </w:r>
      <w:proofErr w:type="spellEnd"/>
    </w:p>
    <w:p w14:paraId="10129FC0" w14:textId="0455662F" w:rsidR="00A345EE" w:rsidRDefault="00A345EE" w:rsidP="00A345EE">
      <w:pPr>
        <w:pStyle w:val="ListParagraph"/>
        <w:numPr>
          <w:ilvl w:val="0"/>
          <w:numId w:val="42"/>
        </w:numPr>
        <w:shd w:val="clear" w:color="auto" w:fill="FFFFFF" w:themeFill="background1"/>
        <w:jc w:val="both"/>
        <w:rPr>
          <w:color w:val="000000"/>
        </w:rPr>
      </w:pPr>
      <w:r>
        <w:rPr>
          <w:color w:val="000000"/>
        </w:rPr>
        <w:t>Ο</w:t>
      </w:r>
      <w:r w:rsidR="00132548" w:rsidRPr="00A345EE">
        <w:rPr>
          <w:color w:val="000000"/>
        </w:rPr>
        <w:t xml:space="preserve">λοήμερη κρουαζιέρα στα νησιά </w:t>
      </w:r>
      <w:proofErr w:type="spellStart"/>
      <w:r w:rsidR="00132548" w:rsidRPr="00A345EE">
        <w:rPr>
          <w:color w:val="000000"/>
          <w:lang w:val="en-US"/>
        </w:rPr>
        <w:t>Lembongan</w:t>
      </w:r>
      <w:proofErr w:type="spellEnd"/>
      <w:r w:rsidR="00132548" w:rsidRPr="00A345EE">
        <w:rPr>
          <w:color w:val="000000"/>
        </w:rPr>
        <w:t xml:space="preserve"> ή </w:t>
      </w:r>
      <w:r w:rsidR="00132548" w:rsidRPr="00A345EE">
        <w:rPr>
          <w:color w:val="000000"/>
          <w:lang w:val="en-US"/>
        </w:rPr>
        <w:t>Nusa</w:t>
      </w:r>
      <w:r w:rsidR="00132548" w:rsidRPr="00A345EE">
        <w:rPr>
          <w:color w:val="000000"/>
        </w:rPr>
        <w:t xml:space="preserve"> </w:t>
      </w:r>
      <w:r w:rsidR="00132548" w:rsidRPr="00A345EE">
        <w:rPr>
          <w:color w:val="000000"/>
          <w:lang w:val="en-US"/>
        </w:rPr>
        <w:t>Penida</w:t>
      </w:r>
    </w:p>
    <w:p w14:paraId="6DA645D7" w14:textId="2A6F5172" w:rsidR="00A345EE" w:rsidRDefault="00A345EE" w:rsidP="00A345EE">
      <w:pPr>
        <w:pStyle w:val="ListParagraph"/>
        <w:numPr>
          <w:ilvl w:val="0"/>
          <w:numId w:val="42"/>
        </w:numPr>
        <w:shd w:val="clear" w:color="auto" w:fill="FFFFFF" w:themeFill="background1"/>
        <w:jc w:val="both"/>
        <w:rPr>
          <w:color w:val="000000"/>
        </w:rPr>
      </w:pPr>
      <w:r>
        <w:rPr>
          <w:color w:val="000000"/>
        </w:rPr>
        <w:t xml:space="preserve">Ολοήμερη εκδρομή στο ανατολικό Μπαλί με </w:t>
      </w:r>
      <w:r w:rsidR="00D10B68">
        <w:rPr>
          <w:color w:val="000000"/>
        </w:rPr>
        <w:t>επίσκεψη</w:t>
      </w:r>
      <w:r>
        <w:rPr>
          <w:color w:val="000000"/>
        </w:rPr>
        <w:t xml:space="preserve"> του ναού </w:t>
      </w:r>
      <w:proofErr w:type="spellStart"/>
      <w:r>
        <w:rPr>
          <w:color w:val="000000"/>
        </w:rPr>
        <w:t>Μπεσακίχ</w:t>
      </w:r>
      <w:proofErr w:type="spellEnd"/>
    </w:p>
    <w:p w14:paraId="502FCDFF" w14:textId="4F99483A" w:rsidR="00A345EE" w:rsidRPr="00A345EE" w:rsidRDefault="00A345EE" w:rsidP="00A345EE">
      <w:pPr>
        <w:pStyle w:val="ListParagraph"/>
        <w:numPr>
          <w:ilvl w:val="0"/>
          <w:numId w:val="42"/>
        </w:numPr>
        <w:shd w:val="clear" w:color="auto" w:fill="FFFFFF" w:themeFill="background1"/>
        <w:jc w:val="both"/>
        <w:rPr>
          <w:color w:val="000000"/>
        </w:rPr>
      </w:pPr>
      <w:r>
        <w:rPr>
          <w:color w:val="000000"/>
        </w:rPr>
        <w:t xml:space="preserve">Πεζοπορία στο ηφαίστειο </w:t>
      </w:r>
      <w:proofErr w:type="spellStart"/>
      <w:r>
        <w:rPr>
          <w:color w:val="000000"/>
        </w:rPr>
        <w:t>Μπατούρ</w:t>
      </w:r>
      <w:proofErr w:type="spellEnd"/>
    </w:p>
    <w:p w14:paraId="16F96737" w14:textId="1CA2C748" w:rsidR="00132548" w:rsidRDefault="00132548" w:rsidP="00132548">
      <w:pPr>
        <w:shd w:val="clear" w:color="auto" w:fill="FFFFFF" w:themeFill="background1"/>
        <w:jc w:val="both"/>
        <w:rPr>
          <w:color w:val="000000"/>
        </w:rPr>
      </w:pPr>
      <w:r>
        <w:rPr>
          <w:color w:val="000000"/>
        </w:rPr>
        <w:t>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r>
        <w:rPr>
          <w:color w:val="000000"/>
        </w:rPr>
        <w:t xml:space="preserve">Διαφορετικά μπορείτε να πάτε επιλέξετε την περιοχή </w:t>
      </w:r>
      <w:proofErr w:type="spellStart"/>
      <w:r>
        <w:rPr>
          <w:color w:val="000000"/>
        </w:rPr>
        <w:t>Canggu</w:t>
      </w:r>
      <w:proofErr w:type="spellEnd"/>
      <w:r>
        <w:rPr>
          <w:color w:val="000000"/>
        </w:rPr>
        <w:t xml:space="preserve"> με μερικά από τα κορυφαία </w:t>
      </w:r>
      <w:proofErr w:type="spellStart"/>
      <w:r>
        <w:rPr>
          <w:color w:val="000000"/>
        </w:rPr>
        <w:t>beach</w:t>
      </w:r>
      <w:proofErr w:type="spellEnd"/>
      <w:r>
        <w:rPr>
          <w:color w:val="000000"/>
        </w:rPr>
        <w:t xml:space="preserve"> </w:t>
      </w:r>
      <w:proofErr w:type="spellStart"/>
      <w:r>
        <w:rPr>
          <w:color w:val="000000"/>
        </w:rPr>
        <w:t>clubs</w:t>
      </w:r>
      <w:proofErr w:type="spellEnd"/>
      <w:r>
        <w:rPr>
          <w:color w:val="000000"/>
        </w:rPr>
        <w:t>.</w:t>
      </w:r>
    </w:p>
    <w:p w14:paraId="10A44426" w14:textId="77777777" w:rsidR="00A345EE" w:rsidRPr="00A345EE" w:rsidRDefault="00A345EE" w:rsidP="00132548">
      <w:pPr>
        <w:shd w:val="clear" w:color="auto" w:fill="FFFFFF" w:themeFill="background1"/>
        <w:jc w:val="both"/>
        <w:rPr>
          <w:color w:val="000000"/>
          <w:sz w:val="16"/>
          <w:szCs w:val="16"/>
        </w:rPr>
      </w:pPr>
    </w:p>
    <w:p w14:paraId="0F22031B" w14:textId="62DA3BE4" w:rsidR="00C370BA" w:rsidRPr="00C56B86" w:rsidRDefault="00A345EE" w:rsidP="00C370BA">
      <w:pPr>
        <w:pStyle w:val="NoSpacing"/>
        <w:jc w:val="both"/>
        <w:rPr>
          <w:color w:val="000000"/>
        </w:rPr>
      </w:pPr>
      <w:r>
        <w:rPr>
          <w:color w:val="000000"/>
        </w:rPr>
        <w:t>11</w:t>
      </w:r>
      <w:r w:rsidR="00C370BA">
        <w:rPr>
          <w:color w:val="000000"/>
        </w:rPr>
        <w:t>+1</w:t>
      </w:r>
      <w:r>
        <w:rPr>
          <w:color w:val="000000"/>
        </w:rPr>
        <w:t>2</w:t>
      </w:r>
      <w:r w:rsidR="00C370BA" w:rsidRPr="00C56B86">
        <w:rPr>
          <w:color w:val="000000"/>
          <w:vertAlign w:val="superscript"/>
        </w:rPr>
        <w:t>η</w:t>
      </w:r>
      <w:r w:rsidR="00C370BA" w:rsidRPr="00C56B86">
        <w:rPr>
          <w:color w:val="000000"/>
        </w:rPr>
        <w:t xml:space="preserve"> μέρα: </w:t>
      </w:r>
      <w:r w:rsidR="00C370BA" w:rsidRPr="00C56B86">
        <w:rPr>
          <w:b/>
          <w:bCs/>
          <w:color w:val="000000"/>
        </w:rPr>
        <w:t xml:space="preserve">Μπαλί - πτήση </w:t>
      </w:r>
      <w:r w:rsidR="00C370BA">
        <w:rPr>
          <w:b/>
          <w:bCs/>
          <w:color w:val="000000"/>
        </w:rPr>
        <w:t>επιστροφής</w:t>
      </w:r>
    </w:p>
    <w:p w14:paraId="26DDDAA2" w14:textId="362A53C0" w:rsidR="00C370BA" w:rsidRDefault="00C370BA" w:rsidP="00C370BA">
      <w:pPr>
        <w:pStyle w:val="NoSpacing"/>
        <w:jc w:val="both"/>
        <w:rPr>
          <w:color w:val="000000"/>
        </w:rPr>
      </w:pPr>
      <w:r>
        <w:rPr>
          <w:color w:val="000000"/>
        </w:rPr>
        <w:t>Πρωινό και ελεύθερος χρόνος μέχρι τις 1</w:t>
      </w:r>
      <w:r w:rsidR="00A345EE">
        <w:rPr>
          <w:color w:val="000000"/>
        </w:rPr>
        <w:t>7</w:t>
      </w:r>
      <w:r>
        <w:rPr>
          <w:color w:val="000000"/>
        </w:rPr>
        <w:t>.</w:t>
      </w:r>
      <w:r w:rsidR="00583914" w:rsidRPr="00583914">
        <w:rPr>
          <w:color w:val="000000"/>
        </w:rPr>
        <w:t>0</w:t>
      </w:r>
      <w:r>
        <w:rPr>
          <w:color w:val="000000"/>
        </w:rPr>
        <w:t>0, όταν θα συναντηθείτε με τον ξεναγό σας για τη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πτήση </w:t>
      </w:r>
      <w:r>
        <w:rPr>
          <w:color w:val="000000"/>
        </w:rPr>
        <w:t>επιστροφής μέσω Κωνσταντινούπολης.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77777777"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6584D687" w14:textId="25DCE6A4" w:rsidR="00D10B68" w:rsidRDefault="00D10B68" w:rsidP="00C12B1A">
      <w:pPr>
        <w:pStyle w:val="NoSpacing"/>
        <w:numPr>
          <w:ilvl w:val="0"/>
          <w:numId w:val="38"/>
        </w:numPr>
        <w:jc w:val="both"/>
        <w:rPr>
          <w:color w:val="000000" w:themeColor="text1"/>
        </w:rPr>
      </w:pPr>
      <w:r>
        <w:rPr>
          <w:color w:val="000000" w:themeColor="text1"/>
        </w:rPr>
        <w:t xml:space="preserve">Μπορείτε να ζητήσετε να προσθέσετε τη Σιγκαπούρη ή τη Μπανγκόκ στο συγκεκριμένο πρόγραμμα, αφαιρώντας αντίστοιχες νύχτες από το </w:t>
      </w:r>
      <w:proofErr w:type="spellStart"/>
      <w:r>
        <w:rPr>
          <w:color w:val="000000" w:themeColor="text1"/>
        </w:rPr>
        <w:t>Πούκετ</w:t>
      </w:r>
      <w:proofErr w:type="spellEnd"/>
      <w:r>
        <w:rPr>
          <w:color w:val="000000" w:themeColor="text1"/>
        </w:rPr>
        <w:t xml:space="preserve"> ή το Μπαλί. Ενημερωθείτε αντίστοιχα από τους συμβούλους μας.</w:t>
      </w:r>
    </w:p>
    <w:p w14:paraId="2544D22C" w14:textId="77777777" w:rsidR="00C12B1A" w:rsidRDefault="00C12B1A" w:rsidP="00C12B1A">
      <w:pPr>
        <w:pStyle w:val="NoSpacing"/>
        <w:rPr>
          <w:b/>
          <w:bCs/>
          <w:color w:val="FF0000"/>
          <w:sz w:val="16"/>
          <w:szCs w:val="16"/>
        </w:rPr>
      </w:pPr>
    </w:p>
    <w:p w14:paraId="6CF76E03" w14:textId="77777777" w:rsidR="00D10B68" w:rsidRPr="00D10B68" w:rsidRDefault="00D10B68" w:rsidP="00C12B1A">
      <w:pPr>
        <w:pStyle w:val="NoSpacing"/>
        <w:rPr>
          <w:b/>
          <w:bCs/>
          <w:color w:val="FF0000"/>
          <w:sz w:val="16"/>
          <w:szCs w:val="16"/>
        </w:rPr>
      </w:pPr>
    </w:p>
    <w:p w14:paraId="4A5BAB46" w14:textId="77777777" w:rsidR="00730852" w:rsidRDefault="00730852"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1753F9CD"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ατομικού &amp; ομαδικού προγράμματος ισχύει για κράτηση &amp; προκαταβολή μέχρι </w:t>
      </w:r>
      <w:r w:rsidR="00BB3BCE">
        <w:rPr>
          <w:rFonts w:ascii="Calibri" w:eastAsia="Calibri" w:hAnsi="Calibri" w:cs="Calibri"/>
          <w:bCs/>
          <w:color w:val="000000" w:themeColor="text1"/>
          <w:sz w:val="20"/>
          <w:szCs w:val="20"/>
        </w:rPr>
        <w:t>τις 31 Μαΐου 2025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6666396" w14:textId="77777777" w:rsidR="00D10B68" w:rsidRDefault="00D10B68" w:rsidP="00251166">
      <w:pPr>
        <w:pStyle w:val="NoSpacing"/>
        <w:shd w:val="clear" w:color="auto" w:fill="F2DBDB"/>
        <w:jc w:val="both"/>
        <w:rPr>
          <w:rFonts w:ascii="Calibri" w:eastAsia="Calibri" w:hAnsi="Calibri" w:cs="Times New Roman"/>
          <w:b/>
          <w:bCs/>
          <w:color w:val="FF0000"/>
          <w:sz w:val="20"/>
          <w:szCs w:val="20"/>
        </w:rPr>
      </w:pPr>
    </w:p>
    <w:p w14:paraId="3AB00287" w14:textId="6B444DB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2D1FAB8E" w14:textId="718BF71A" w:rsidR="008349D0" w:rsidRPr="000E79EB" w:rsidRDefault="00574AE7" w:rsidP="00574AE7">
      <w:pPr>
        <w:shd w:val="clear" w:color="auto" w:fill="F2DBDB"/>
        <w:jc w:val="both"/>
        <w:rPr>
          <w:sz w:val="20"/>
          <w:szCs w:val="20"/>
        </w:rPr>
      </w:pPr>
      <w:r w:rsidRPr="00574AE7">
        <w:rPr>
          <w:rFonts w:ascii="Calibri" w:eastAsia="Calibri" w:hAnsi="Calibri" w:cs="Calibri"/>
          <w:b/>
          <w:bCs/>
          <w:sz w:val="20"/>
          <w:szCs w:val="20"/>
        </w:rPr>
        <w:t xml:space="preserve">Χρειάζεται </w:t>
      </w:r>
      <w:r w:rsidRPr="00574AE7">
        <w:rPr>
          <w:rFonts w:ascii="Calibri" w:eastAsia="Calibri" w:hAnsi="Calibri" w:cs="Calibri"/>
          <w:sz w:val="20"/>
          <w:szCs w:val="20"/>
        </w:rPr>
        <w:t xml:space="preserve">βίζα για το ταξίδι σας στην </w:t>
      </w:r>
      <w:r w:rsidRPr="00574AE7">
        <w:rPr>
          <w:rFonts w:ascii="Calibri" w:eastAsia="Calibri" w:hAnsi="Calibri" w:cs="Calibri"/>
          <w:b/>
          <w:bCs/>
          <w:sz w:val="20"/>
          <w:szCs w:val="20"/>
        </w:rPr>
        <w:t>Ινδονησία (Μπαλί)</w:t>
      </w:r>
      <w:r w:rsidRPr="00574AE7">
        <w:rPr>
          <w:rFonts w:ascii="Calibri" w:eastAsia="Calibri" w:hAnsi="Calibri" w:cs="Calibri"/>
          <w:sz w:val="20"/>
          <w:szCs w:val="20"/>
        </w:rPr>
        <w:t xml:space="preserve">, κατά τη άφιξή σας στο αεροδρόμιο. </w:t>
      </w:r>
      <w:bookmarkStart w:id="1" w:name="_Hlk108606796"/>
      <w:r w:rsidRPr="00574AE7">
        <w:rPr>
          <w:rFonts w:ascii="Calibri" w:eastAsia="Calibri" w:hAnsi="Calibri" w:cs="Calibri"/>
          <w:bCs/>
          <w:sz w:val="20"/>
          <w:szCs w:val="20"/>
        </w:rPr>
        <w:t xml:space="preserve">Η βίζα Ινδονησίας πληρώνεται τοπικά στο αεροδρομίου πριν τον έλεγχο διαβατηρίων ή ηλεκτρονικά πριν το ταξίδι σας και το κόστος είναι περίπου 30€ (500.000 Ινδονησιακές ρουπίες) ανά άτομο. Μπορείτε να πληρώσετε είτε με μετρητά είτε με κάρτα. </w:t>
      </w:r>
      <w:bookmarkEnd w:id="1"/>
      <w:r w:rsidR="008349D0">
        <w:rPr>
          <w:rFonts w:ascii="Calibri" w:eastAsia="Calibri" w:hAnsi="Calibri" w:cs="Calibri"/>
          <w:sz w:val="20"/>
          <w:szCs w:val="20"/>
        </w:rPr>
        <w:t>Τ</w:t>
      </w:r>
      <w:r w:rsidR="008349D0" w:rsidRPr="000E79EB">
        <w:rPr>
          <w:rFonts w:ascii="Calibri" w:eastAsia="Calibri" w:hAnsi="Calibri" w:cs="Calibri"/>
          <w:sz w:val="20"/>
          <w:szCs w:val="20"/>
        </w:rPr>
        <w:t>ο διαβατήρι</w:t>
      </w:r>
      <w:r w:rsidR="008349D0">
        <w:rPr>
          <w:rFonts w:ascii="Calibri" w:eastAsia="Calibri" w:hAnsi="Calibri" w:cs="Calibri"/>
          <w:sz w:val="20"/>
          <w:szCs w:val="20"/>
        </w:rPr>
        <w:t>ό</w:t>
      </w:r>
      <w:r w:rsidR="008349D0" w:rsidRPr="000E79EB">
        <w:rPr>
          <w:rFonts w:ascii="Calibri" w:eastAsia="Calibri" w:hAnsi="Calibri" w:cs="Calibri"/>
          <w:sz w:val="20"/>
          <w:szCs w:val="20"/>
        </w:rPr>
        <w:t xml:space="preserve"> σας </w:t>
      </w:r>
      <w:r w:rsidR="008349D0">
        <w:rPr>
          <w:rFonts w:ascii="Calibri" w:eastAsia="Calibri" w:hAnsi="Calibri" w:cs="Calibri"/>
          <w:sz w:val="20"/>
          <w:szCs w:val="20"/>
        </w:rPr>
        <w:t xml:space="preserve">δεν θα πρέπει </w:t>
      </w:r>
      <w:r w:rsidR="008349D0" w:rsidRPr="000E79EB">
        <w:rPr>
          <w:rFonts w:ascii="Calibri" w:eastAsia="Calibri" w:hAnsi="Calibri" w:cs="Calibri"/>
          <w:sz w:val="20"/>
          <w:szCs w:val="20"/>
        </w:rPr>
        <w:t xml:space="preserve">να </w:t>
      </w:r>
      <w:r w:rsidR="008349D0">
        <w:rPr>
          <w:rFonts w:ascii="Calibri" w:eastAsia="Calibri" w:hAnsi="Calibri" w:cs="Calibri"/>
          <w:sz w:val="20"/>
          <w:szCs w:val="20"/>
        </w:rPr>
        <w:t xml:space="preserve">λήγει εντός 6 μηνών από την ημέρα </w:t>
      </w:r>
      <w:r w:rsidR="008349D0" w:rsidRPr="000E79EB">
        <w:rPr>
          <w:rFonts w:ascii="Calibri" w:eastAsia="Calibri" w:hAnsi="Calibri" w:cs="Calibri"/>
          <w:sz w:val="20"/>
          <w:szCs w:val="20"/>
        </w:rPr>
        <w:t xml:space="preserve">άφιξης </w:t>
      </w:r>
      <w:r w:rsidR="008349D0">
        <w:rPr>
          <w:rFonts w:ascii="Calibri" w:eastAsia="Calibri" w:hAnsi="Calibri" w:cs="Calibri"/>
          <w:sz w:val="20"/>
          <w:szCs w:val="20"/>
        </w:rPr>
        <w:t>στους προορισμούς</w:t>
      </w:r>
      <w:r w:rsidR="008349D0"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8349D0">
        <w:rPr>
          <w:rFonts w:ascii="Calibri" w:eastAsia="Calibri" w:hAnsi="Calibri" w:cs="Calibri"/>
          <w:sz w:val="20"/>
          <w:szCs w:val="20"/>
        </w:rPr>
        <w:t>πώσεων και εισόδου στους συγκεκριμένους προορισμούς</w:t>
      </w:r>
      <w:r w:rsidR="008349D0"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5F3B774D" w14:textId="77777777" w:rsidR="00746D84" w:rsidRPr="009B09C6" w:rsidRDefault="00746D84" w:rsidP="00746D84">
      <w:pPr>
        <w:shd w:val="clear" w:color="auto" w:fill="F2DBDB"/>
        <w:rPr>
          <w:rFonts w:ascii="Calibri" w:eastAsia="Calibri" w:hAnsi="Calibri" w:cs="Calibri"/>
          <w:b/>
          <w:bCs/>
          <w:color w:val="FF0000"/>
          <w:sz w:val="20"/>
          <w:szCs w:val="20"/>
        </w:rPr>
      </w:pPr>
      <w:bookmarkStart w:id="2" w:name="_Hlk189134086"/>
      <w:r>
        <w:rPr>
          <w:rFonts w:ascii="Calibri" w:eastAsia="Calibri" w:hAnsi="Calibri" w:cs="Calibri"/>
          <w:b/>
          <w:bCs/>
          <w:color w:val="FF0000"/>
          <w:sz w:val="20"/>
          <w:szCs w:val="20"/>
        </w:rPr>
        <w:t xml:space="preserve">Πτήσεις με την </w:t>
      </w:r>
      <w:proofErr w:type="spellStart"/>
      <w:r>
        <w:rPr>
          <w:rFonts w:ascii="Calibri" w:eastAsia="Calibri" w:hAnsi="Calibri" w:cs="Calibri"/>
          <w:b/>
          <w:bCs/>
          <w:color w:val="FF0000"/>
          <w:sz w:val="20"/>
          <w:szCs w:val="20"/>
        </w:rPr>
        <w:t>Turkish</w:t>
      </w:r>
      <w:proofErr w:type="spellEnd"/>
      <w:r>
        <w:rPr>
          <w:rFonts w:ascii="Calibri" w:eastAsia="Calibri" w:hAnsi="Calibri" w:cs="Calibri"/>
          <w:b/>
          <w:bCs/>
          <w:color w:val="FF0000"/>
          <w:sz w:val="20"/>
          <w:szCs w:val="20"/>
        </w:rPr>
        <w:t xml:space="preserve"> Airlines</w:t>
      </w:r>
    </w:p>
    <w:p w14:paraId="075CB96A" w14:textId="39A7C150" w:rsidR="00746D84" w:rsidRDefault="00746D84" w:rsidP="00746D84">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proofErr w:type="spellStart"/>
      <w:r>
        <w:rPr>
          <w:sz w:val="20"/>
          <w:szCs w:val="20"/>
        </w:rPr>
        <w:t>Star</w:t>
      </w:r>
      <w:proofErr w:type="spellEnd"/>
      <w:r>
        <w:rPr>
          <w:sz w:val="20"/>
          <w:szCs w:val="20"/>
        </w:rPr>
        <w:t xml:space="preserve"> </w:t>
      </w:r>
      <w:proofErr w:type="spellStart"/>
      <w:r>
        <w:rPr>
          <w:sz w:val="20"/>
          <w:szCs w:val="20"/>
        </w:rPr>
        <w:t>Alliance</w:t>
      </w:r>
      <w:proofErr w:type="spellEnd"/>
      <w:r>
        <w:rPr>
          <w:sz w:val="20"/>
          <w:szCs w:val="20"/>
        </w:rPr>
        <w:t xml:space="preserve">. </w:t>
      </w:r>
      <w:r w:rsidRPr="004A1A97">
        <w:rPr>
          <w:sz w:val="20"/>
          <w:szCs w:val="20"/>
        </w:rPr>
        <w:t xml:space="preserve">Ο κάθε επιβάτης δικαιούται στις πτήσεις </w:t>
      </w:r>
      <w:r>
        <w:rPr>
          <w:sz w:val="20"/>
          <w:szCs w:val="20"/>
        </w:rPr>
        <w:t>μία</w:t>
      </w:r>
      <w:r w:rsidRPr="004A1A97">
        <w:rPr>
          <w:sz w:val="20"/>
          <w:szCs w:val="20"/>
        </w:rPr>
        <w:t xml:space="preserve"> (</w:t>
      </w:r>
      <w:r>
        <w:rPr>
          <w:sz w:val="20"/>
          <w:szCs w:val="20"/>
        </w:rPr>
        <w:t>1</w:t>
      </w:r>
      <w:r w:rsidRPr="004A1A97">
        <w:rPr>
          <w:sz w:val="20"/>
          <w:szCs w:val="20"/>
        </w:rPr>
        <w:t>) αποσκευ</w:t>
      </w:r>
      <w:r>
        <w:rPr>
          <w:sz w:val="20"/>
          <w:szCs w:val="20"/>
        </w:rPr>
        <w:t>ή</w:t>
      </w:r>
      <w:r w:rsidRPr="004A1A97">
        <w:rPr>
          <w:sz w:val="20"/>
          <w:szCs w:val="20"/>
        </w:rPr>
        <w:t xml:space="preserve"> έως </w:t>
      </w:r>
      <w:r w:rsidR="00D10B68" w:rsidRPr="00D10B68">
        <w:rPr>
          <w:sz w:val="20"/>
          <w:szCs w:val="20"/>
        </w:rPr>
        <w:t>23</w:t>
      </w:r>
      <w:r w:rsidRPr="004A1A97">
        <w:rPr>
          <w:sz w:val="20"/>
          <w:szCs w:val="20"/>
        </w:rPr>
        <w:t xml:space="preserve"> κιλά</w:t>
      </w:r>
      <w:r>
        <w:rPr>
          <w:sz w:val="20"/>
          <w:szCs w:val="20"/>
        </w:rPr>
        <w:t xml:space="preserve">, 1 χειραποσκευή </w:t>
      </w:r>
      <w:r w:rsidR="00D10B68" w:rsidRPr="00D10B68">
        <w:rPr>
          <w:sz w:val="20"/>
          <w:szCs w:val="20"/>
        </w:rPr>
        <w:t>7</w:t>
      </w:r>
      <w:r>
        <w:rPr>
          <w:sz w:val="20"/>
          <w:szCs w:val="20"/>
        </w:rPr>
        <w:t xml:space="preserve">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0B41D554" w14:textId="77777777" w:rsidR="00746D84" w:rsidRDefault="00746D84" w:rsidP="00746D84">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bookmarkEnd w:id="2"/>
    <w:p w14:paraId="368FD2B3" w14:textId="77777777" w:rsidR="00746D84" w:rsidRPr="00746D84" w:rsidRDefault="00746D84" w:rsidP="00251166">
      <w:pPr>
        <w:pStyle w:val="NoSpacing"/>
        <w:shd w:val="clear" w:color="auto" w:fill="F2DBDB" w:themeFill="accent2" w:themeFillTint="33"/>
        <w:jc w:val="both"/>
        <w:rPr>
          <w:rStyle w:val="Strong"/>
          <w:color w:val="FF0000"/>
          <w:sz w:val="12"/>
          <w:szCs w:val="12"/>
        </w:rPr>
      </w:pPr>
    </w:p>
    <w:p w14:paraId="3B508F56" w14:textId="12B7F71D"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1E333B9B"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3BE3B91B" w14:textId="77777777" w:rsidR="00BC1FB2" w:rsidRPr="00BC1FB2" w:rsidRDefault="00BC1FB2" w:rsidP="00BC1FB2">
      <w:pPr>
        <w:pStyle w:val="NoSpacing"/>
        <w:shd w:val="clear" w:color="auto" w:fill="F2DBDB"/>
        <w:jc w:val="both"/>
        <w:rPr>
          <w:b/>
          <w:bCs/>
          <w:color w:val="FF0000"/>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56A266CB" w14:textId="77777777" w:rsidR="00C370BA" w:rsidRPr="00C370BA" w:rsidRDefault="00C370BA" w:rsidP="00730852">
      <w:pPr>
        <w:pStyle w:val="NoSpacing"/>
        <w:shd w:val="clear" w:color="auto" w:fill="F2DBDB" w:themeFill="accent2" w:themeFillTint="33"/>
        <w:jc w:val="both"/>
        <w:rPr>
          <w:rStyle w:val="Strong"/>
          <w:color w:val="FF0000"/>
          <w:sz w:val="12"/>
          <w:szCs w:val="12"/>
        </w:rPr>
      </w:pPr>
    </w:p>
    <w:p w14:paraId="6DF63723" w14:textId="52F686E8"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9AE3666" w14:textId="77777777"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07A2F90B"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sidR="00D10B68">
        <w:rPr>
          <w:rStyle w:val="Strong"/>
          <w:b w:val="0"/>
          <w:bCs w:val="0"/>
          <w:color w:val="000000" w:themeColor="text1"/>
          <w:sz w:val="20"/>
          <w:szCs w:val="20"/>
        </w:rPr>
        <w:t xml:space="preserve">ΠΟΥΚΕΤ &amp; </w:t>
      </w:r>
      <w:r>
        <w:rPr>
          <w:rStyle w:val="Strong"/>
          <w:b w:val="0"/>
          <w:bCs w:val="0"/>
          <w:color w:val="000000" w:themeColor="text1"/>
          <w:sz w:val="20"/>
          <w:szCs w:val="20"/>
        </w:rPr>
        <w:t>ΜΠΑΛΙ</w:t>
      </w:r>
      <w:r w:rsidRPr="00C63227">
        <w:rPr>
          <w:rStyle w:val="Strong"/>
          <w:b w:val="0"/>
          <w:bCs w:val="0"/>
          <w:color w:val="000000" w:themeColor="text1"/>
          <w:sz w:val="20"/>
          <w:szCs w:val="20"/>
        </w:rPr>
        <w:t xml:space="preserve"> </w:t>
      </w:r>
      <w:r w:rsidR="00BC1FB2">
        <w:rPr>
          <w:rStyle w:val="Strong"/>
          <w:b w:val="0"/>
          <w:bCs w:val="0"/>
          <w:color w:val="000000" w:themeColor="text1"/>
          <w:sz w:val="20"/>
          <w:szCs w:val="20"/>
          <w:lang w:val="en-US"/>
        </w:rPr>
        <w:t>TK</w:t>
      </w:r>
      <w:r w:rsidR="00BC1FB2" w:rsidRPr="00BC1FB2">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proofErr w:type="spellStart"/>
      <w:r w:rsidR="00BC1FB2">
        <w:rPr>
          <w:rStyle w:val="Strong"/>
          <w:b w:val="0"/>
          <w:bCs w:val="0"/>
          <w:color w:val="000000" w:themeColor="text1"/>
          <w:sz w:val="20"/>
          <w:szCs w:val="20"/>
        </w:rPr>
        <w:t>Ημ</w:t>
      </w:r>
      <w:proofErr w:type="spellEnd"/>
      <w:r w:rsidR="00BC1FB2">
        <w:rPr>
          <w:rStyle w:val="Strong"/>
          <w:b w:val="0"/>
          <w:bCs w:val="0"/>
          <w:color w:val="000000" w:themeColor="text1"/>
          <w:sz w:val="20"/>
          <w:szCs w:val="20"/>
        </w:rPr>
        <w:t>/</w:t>
      </w:r>
      <w:proofErr w:type="spellStart"/>
      <w:r w:rsidR="00BC1FB2">
        <w:rPr>
          <w:rStyle w:val="Strong"/>
          <w:b w:val="0"/>
          <w:bCs w:val="0"/>
          <w:color w:val="000000" w:themeColor="text1"/>
          <w:sz w:val="20"/>
          <w:szCs w:val="20"/>
        </w:rPr>
        <w:t>νία</w:t>
      </w:r>
      <w:proofErr w:type="spellEnd"/>
      <w:r w:rsidR="00BC1FB2">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7B2B95">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5387" w14:textId="77777777" w:rsidR="00257283" w:rsidRDefault="00257283" w:rsidP="002E0608">
      <w:r>
        <w:separator/>
      </w:r>
    </w:p>
  </w:endnote>
  <w:endnote w:type="continuationSeparator" w:id="0">
    <w:p w14:paraId="0BC476B8" w14:textId="77777777" w:rsidR="00257283" w:rsidRDefault="00257283"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4B95" w14:textId="77777777" w:rsidR="00257283" w:rsidRDefault="00257283" w:rsidP="002E0608">
      <w:r>
        <w:separator/>
      </w:r>
    </w:p>
  </w:footnote>
  <w:footnote w:type="continuationSeparator" w:id="0">
    <w:p w14:paraId="1313BD76" w14:textId="77777777" w:rsidR="00257283" w:rsidRDefault="00257283"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C2364FF"/>
    <w:multiLevelType w:val="hybridMultilevel"/>
    <w:tmpl w:val="10D63BB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6052E"/>
    <w:multiLevelType w:val="hybridMultilevel"/>
    <w:tmpl w:val="B15494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8"/>
  </w:num>
  <w:num w:numId="9" w16cid:durableId="16974619">
    <w:abstractNumId w:val="3"/>
  </w:num>
  <w:num w:numId="10" w16cid:durableId="1852718699">
    <w:abstractNumId w:val="30"/>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2"/>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5"/>
  </w:num>
  <w:num w:numId="32" w16cid:durableId="1495684411">
    <w:abstractNumId w:val="36"/>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3"/>
  </w:num>
  <w:num w:numId="41" w16cid:durableId="1950549762">
    <w:abstractNumId w:val="29"/>
  </w:num>
  <w:num w:numId="42" w16cid:durableId="6504762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3337"/>
    <w:rsid w:val="000F5F28"/>
    <w:rsid w:val="000F7DFA"/>
    <w:rsid w:val="00102C26"/>
    <w:rsid w:val="00103232"/>
    <w:rsid w:val="00113286"/>
    <w:rsid w:val="0011339A"/>
    <w:rsid w:val="001143A5"/>
    <w:rsid w:val="001166A4"/>
    <w:rsid w:val="0011688E"/>
    <w:rsid w:val="001264BA"/>
    <w:rsid w:val="00132548"/>
    <w:rsid w:val="00135ED9"/>
    <w:rsid w:val="001408A9"/>
    <w:rsid w:val="00146806"/>
    <w:rsid w:val="00151329"/>
    <w:rsid w:val="00153ECD"/>
    <w:rsid w:val="00154464"/>
    <w:rsid w:val="001971D5"/>
    <w:rsid w:val="001A1136"/>
    <w:rsid w:val="001B29CF"/>
    <w:rsid w:val="001D4704"/>
    <w:rsid w:val="001D580F"/>
    <w:rsid w:val="001E4B29"/>
    <w:rsid w:val="001F51F7"/>
    <w:rsid w:val="002024CB"/>
    <w:rsid w:val="00207596"/>
    <w:rsid w:val="00214B9B"/>
    <w:rsid w:val="002266FF"/>
    <w:rsid w:val="00234E62"/>
    <w:rsid w:val="00251166"/>
    <w:rsid w:val="00257283"/>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E676E"/>
    <w:rsid w:val="002F039D"/>
    <w:rsid w:val="002F4E64"/>
    <w:rsid w:val="002F67D4"/>
    <w:rsid w:val="003042AC"/>
    <w:rsid w:val="00310F29"/>
    <w:rsid w:val="00325DF9"/>
    <w:rsid w:val="00326ADA"/>
    <w:rsid w:val="003317D2"/>
    <w:rsid w:val="00341FC7"/>
    <w:rsid w:val="003502B0"/>
    <w:rsid w:val="00350D30"/>
    <w:rsid w:val="003532CD"/>
    <w:rsid w:val="003608F8"/>
    <w:rsid w:val="00365745"/>
    <w:rsid w:val="0037394E"/>
    <w:rsid w:val="00376EA3"/>
    <w:rsid w:val="00391783"/>
    <w:rsid w:val="003946EA"/>
    <w:rsid w:val="00395A12"/>
    <w:rsid w:val="003A5464"/>
    <w:rsid w:val="003A5C2F"/>
    <w:rsid w:val="003C5153"/>
    <w:rsid w:val="003C5D54"/>
    <w:rsid w:val="003E1939"/>
    <w:rsid w:val="003F0B78"/>
    <w:rsid w:val="003F6943"/>
    <w:rsid w:val="00407302"/>
    <w:rsid w:val="0041222D"/>
    <w:rsid w:val="00420D1A"/>
    <w:rsid w:val="00426D5D"/>
    <w:rsid w:val="00444384"/>
    <w:rsid w:val="00445FF1"/>
    <w:rsid w:val="004634ED"/>
    <w:rsid w:val="00463593"/>
    <w:rsid w:val="0046453A"/>
    <w:rsid w:val="00496E6B"/>
    <w:rsid w:val="004A183F"/>
    <w:rsid w:val="004A3B2D"/>
    <w:rsid w:val="004A453D"/>
    <w:rsid w:val="004A7195"/>
    <w:rsid w:val="004B1F99"/>
    <w:rsid w:val="004B336B"/>
    <w:rsid w:val="004D0332"/>
    <w:rsid w:val="004D49F1"/>
    <w:rsid w:val="004D705D"/>
    <w:rsid w:val="004E0322"/>
    <w:rsid w:val="004E3950"/>
    <w:rsid w:val="004F509F"/>
    <w:rsid w:val="004F665B"/>
    <w:rsid w:val="005047D6"/>
    <w:rsid w:val="00506CEB"/>
    <w:rsid w:val="0051388D"/>
    <w:rsid w:val="00516F17"/>
    <w:rsid w:val="00521161"/>
    <w:rsid w:val="00530FA4"/>
    <w:rsid w:val="005428D9"/>
    <w:rsid w:val="005503AD"/>
    <w:rsid w:val="005510A9"/>
    <w:rsid w:val="005544D2"/>
    <w:rsid w:val="00554CE1"/>
    <w:rsid w:val="00555AEE"/>
    <w:rsid w:val="00562BC8"/>
    <w:rsid w:val="00574AE7"/>
    <w:rsid w:val="00583914"/>
    <w:rsid w:val="005844A6"/>
    <w:rsid w:val="0059321D"/>
    <w:rsid w:val="005950B7"/>
    <w:rsid w:val="005A42C1"/>
    <w:rsid w:val="005C3CC4"/>
    <w:rsid w:val="005C3E6F"/>
    <w:rsid w:val="005D3D4E"/>
    <w:rsid w:val="005E087E"/>
    <w:rsid w:val="005E5D04"/>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3E9B"/>
    <w:rsid w:val="0068742C"/>
    <w:rsid w:val="006B4555"/>
    <w:rsid w:val="006C26B0"/>
    <w:rsid w:val="006C6BFA"/>
    <w:rsid w:val="006D67B6"/>
    <w:rsid w:val="006E4F94"/>
    <w:rsid w:val="006E5192"/>
    <w:rsid w:val="006F1159"/>
    <w:rsid w:val="006F3667"/>
    <w:rsid w:val="006F3A38"/>
    <w:rsid w:val="006F5295"/>
    <w:rsid w:val="006F569B"/>
    <w:rsid w:val="00703292"/>
    <w:rsid w:val="00703A60"/>
    <w:rsid w:val="00715019"/>
    <w:rsid w:val="00717263"/>
    <w:rsid w:val="00720CC1"/>
    <w:rsid w:val="00722925"/>
    <w:rsid w:val="00723B56"/>
    <w:rsid w:val="0072591A"/>
    <w:rsid w:val="00726FFC"/>
    <w:rsid w:val="00730852"/>
    <w:rsid w:val="00744A3C"/>
    <w:rsid w:val="00746D84"/>
    <w:rsid w:val="00756EC5"/>
    <w:rsid w:val="00757850"/>
    <w:rsid w:val="007725B3"/>
    <w:rsid w:val="007738D2"/>
    <w:rsid w:val="007771A2"/>
    <w:rsid w:val="007818D3"/>
    <w:rsid w:val="00786391"/>
    <w:rsid w:val="007A1FE5"/>
    <w:rsid w:val="007A2CE6"/>
    <w:rsid w:val="007A6B44"/>
    <w:rsid w:val="007B279A"/>
    <w:rsid w:val="007B2B95"/>
    <w:rsid w:val="007B3A84"/>
    <w:rsid w:val="007B4413"/>
    <w:rsid w:val="007C417B"/>
    <w:rsid w:val="007D56C2"/>
    <w:rsid w:val="007D62F1"/>
    <w:rsid w:val="007E1B7D"/>
    <w:rsid w:val="007F01CE"/>
    <w:rsid w:val="00811AE8"/>
    <w:rsid w:val="00813154"/>
    <w:rsid w:val="00814C01"/>
    <w:rsid w:val="00826E22"/>
    <w:rsid w:val="00834972"/>
    <w:rsid w:val="008349D0"/>
    <w:rsid w:val="00842028"/>
    <w:rsid w:val="00854659"/>
    <w:rsid w:val="008621AE"/>
    <w:rsid w:val="00873AA9"/>
    <w:rsid w:val="00876205"/>
    <w:rsid w:val="0089304B"/>
    <w:rsid w:val="008A2DFF"/>
    <w:rsid w:val="008A6A52"/>
    <w:rsid w:val="008B2A9E"/>
    <w:rsid w:val="008D1AB4"/>
    <w:rsid w:val="008D2103"/>
    <w:rsid w:val="008D6810"/>
    <w:rsid w:val="008E45E5"/>
    <w:rsid w:val="008F718C"/>
    <w:rsid w:val="00906F9E"/>
    <w:rsid w:val="00907534"/>
    <w:rsid w:val="00907AC7"/>
    <w:rsid w:val="00917A3E"/>
    <w:rsid w:val="00922D42"/>
    <w:rsid w:val="00931F52"/>
    <w:rsid w:val="0093355C"/>
    <w:rsid w:val="00933E7F"/>
    <w:rsid w:val="00940143"/>
    <w:rsid w:val="00940AE0"/>
    <w:rsid w:val="009418B3"/>
    <w:rsid w:val="00941DA9"/>
    <w:rsid w:val="00941FE7"/>
    <w:rsid w:val="00945684"/>
    <w:rsid w:val="00951027"/>
    <w:rsid w:val="0095145A"/>
    <w:rsid w:val="00956348"/>
    <w:rsid w:val="00957BAE"/>
    <w:rsid w:val="00962D5D"/>
    <w:rsid w:val="00967DD5"/>
    <w:rsid w:val="00971920"/>
    <w:rsid w:val="00992A2F"/>
    <w:rsid w:val="00995C57"/>
    <w:rsid w:val="009969DA"/>
    <w:rsid w:val="00996F75"/>
    <w:rsid w:val="009B09D6"/>
    <w:rsid w:val="009B66AF"/>
    <w:rsid w:val="009C1768"/>
    <w:rsid w:val="009C1DDB"/>
    <w:rsid w:val="009C23D8"/>
    <w:rsid w:val="009C6AE2"/>
    <w:rsid w:val="009E06A5"/>
    <w:rsid w:val="00A04FB6"/>
    <w:rsid w:val="00A073BB"/>
    <w:rsid w:val="00A17216"/>
    <w:rsid w:val="00A22E78"/>
    <w:rsid w:val="00A25404"/>
    <w:rsid w:val="00A3103E"/>
    <w:rsid w:val="00A345E3"/>
    <w:rsid w:val="00A345EE"/>
    <w:rsid w:val="00A413F4"/>
    <w:rsid w:val="00A417D5"/>
    <w:rsid w:val="00A47009"/>
    <w:rsid w:val="00A50FE0"/>
    <w:rsid w:val="00A51660"/>
    <w:rsid w:val="00A609E0"/>
    <w:rsid w:val="00A64B32"/>
    <w:rsid w:val="00A70CF1"/>
    <w:rsid w:val="00A75112"/>
    <w:rsid w:val="00A82380"/>
    <w:rsid w:val="00AA45E7"/>
    <w:rsid w:val="00AA595C"/>
    <w:rsid w:val="00AB1CA0"/>
    <w:rsid w:val="00AB2D0E"/>
    <w:rsid w:val="00AB6900"/>
    <w:rsid w:val="00AB746C"/>
    <w:rsid w:val="00AD2423"/>
    <w:rsid w:val="00AE2A26"/>
    <w:rsid w:val="00AF54B3"/>
    <w:rsid w:val="00B200B9"/>
    <w:rsid w:val="00B206A1"/>
    <w:rsid w:val="00B40D1E"/>
    <w:rsid w:val="00B512A9"/>
    <w:rsid w:val="00B5559D"/>
    <w:rsid w:val="00B60AF4"/>
    <w:rsid w:val="00B64B96"/>
    <w:rsid w:val="00B7010F"/>
    <w:rsid w:val="00B74317"/>
    <w:rsid w:val="00B76FD4"/>
    <w:rsid w:val="00B77F7D"/>
    <w:rsid w:val="00B93996"/>
    <w:rsid w:val="00B96F95"/>
    <w:rsid w:val="00B973FA"/>
    <w:rsid w:val="00BA06FB"/>
    <w:rsid w:val="00BB2803"/>
    <w:rsid w:val="00BB3BCE"/>
    <w:rsid w:val="00BB510C"/>
    <w:rsid w:val="00BB752F"/>
    <w:rsid w:val="00BC1FB2"/>
    <w:rsid w:val="00BC5D67"/>
    <w:rsid w:val="00BD44CC"/>
    <w:rsid w:val="00BD4D30"/>
    <w:rsid w:val="00BD5529"/>
    <w:rsid w:val="00BF1AEA"/>
    <w:rsid w:val="00C00EB9"/>
    <w:rsid w:val="00C10534"/>
    <w:rsid w:val="00C12B1A"/>
    <w:rsid w:val="00C370BA"/>
    <w:rsid w:val="00C51E44"/>
    <w:rsid w:val="00C54752"/>
    <w:rsid w:val="00C57921"/>
    <w:rsid w:val="00C60E66"/>
    <w:rsid w:val="00C656DC"/>
    <w:rsid w:val="00C722DE"/>
    <w:rsid w:val="00C73836"/>
    <w:rsid w:val="00C84D54"/>
    <w:rsid w:val="00C85621"/>
    <w:rsid w:val="00C92F28"/>
    <w:rsid w:val="00C97F62"/>
    <w:rsid w:val="00CB73B1"/>
    <w:rsid w:val="00CC2934"/>
    <w:rsid w:val="00CC4E7B"/>
    <w:rsid w:val="00CE7DE8"/>
    <w:rsid w:val="00CF5725"/>
    <w:rsid w:val="00D01384"/>
    <w:rsid w:val="00D045B3"/>
    <w:rsid w:val="00D1030B"/>
    <w:rsid w:val="00D10B68"/>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36D"/>
    <w:rsid w:val="00E17F90"/>
    <w:rsid w:val="00E22458"/>
    <w:rsid w:val="00E3390E"/>
    <w:rsid w:val="00E37C3D"/>
    <w:rsid w:val="00E44591"/>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A5DD1"/>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1"/>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8397189">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3066879">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1853445">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35944022">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47553244">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2832</Words>
  <Characters>15293</Characters>
  <Application>Microsoft Office Word</Application>
  <DocSecurity>0</DocSecurity>
  <Lines>127</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2</cp:revision>
  <cp:lastPrinted>2020-01-29T11:12:00Z</cp:lastPrinted>
  <dcterms:created xsi:type="dcterms:W3CDTF">2025-02-13T15:22:00Z</dcterms:created>
  <dcterms:modified xsi:type="dcterms:W3CDTF">2025-02-13T15:22:00Z</dcterms:modified>
</cp:coreProperties>
</file>