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513D" w14:textId="5296B3FD" w:rsidR="00FB581B" w:rsidRDefault="00E43B42" w:rsidP="00FB581B">
      <w:pPr>
        <w:jc w:val="center"/>
        <w:rPr>
          <w:rFonts w:cstheme="minorHAnsi"/>
          <w:b/>
          <w:color w:val="FF0000"/>
          <w:sz w:val="72"/>
          <w:szCs w:val="72"/>
        </w:rPr>
      </w:pPr>
      <w:r>
        <w:rPr>
          <w:b/>
          <w:noProof/>
          <w:color w:val="FF0000"/>
          <w:sz w:val="72"/>
          <w:szCs w:val="72"/>
          <w:lang w:eastAsia="el-GR"/>
        </w:rPr>
        <w:drawing>
          <wp:anchor distT="0" distB="0" distL="114300" distR="114300" simplePos="0" relativeHeight="251710464" behindDoc="0" locked="0" layoutInCell="1" allowOverlap="1" wp14:anchorId="7A83C520" wp14:editId="1A7E83E7">
            <wp:simplePos x="0" y="0"/>
            <wp:positionH relativeFrom="margin">
              <wp:align>left</wp:align>
            </wp:positionH>
            <wp:positionV relativeFrom="paragraph">
              <wp:posOffset>-8255</wp:posOffset>
            </wp:positionV>
            <wp:extent cx="1285875" cy="528442"/>
            <wp:effectExtent l="0" t="0" r="0" b="5080"/>
            <wp:wrapNone/>
            <wp:docPr id="1"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285875" cy="528442"/>
                    </a:xfrm>
                    <a:prstGeom prst="rect">
                      <a:avLst/>
                    </a:prstGeom>
                  </pic:spPr>
                </pic:pic>
              </a:graphicData>
            </a:graphic>
            <wp14:sizeRelH relativeFrom="margin">
              <wp14:pctWidth>0</wp14:pctWidth>
            </wp14:sizeRelH>
            <wp14:sizeRelV relativeFrom="margin">
              <wp14:pctHeight>0</wp14:pctHeight>
            </wp14:sizeRelV>
          </wp:anchor>
        </w:drawing>
      </w:r>
      <w:r w:rsidR="00FB581B" w:rsidRPr="00BD2F0A">
        <w:rPr>
          <w:rFonts w:cstheme="minorHAnsi"/>
          <w:b/>
          <w:color w:val="FF0000"/>
          <w:sz w:val="72"/>
          <w:szCs w:val="72"/>
        </w:rPr>
        <w:t xml:space="preserve"> Ζανζιβάρη</w:t>
      </w:r>
      <w:r w:rsidR="006C4AA2" w:rsidRPr="00EF291C">
        <w:rPr>
          <w:rFonts w:cstheme="minorHAnsi"/>
          <w:b/>
          <w:color w:val="FF0000"/>
          <w:sz w:val="72"/>
          <w:szCs w:val="72"/>
        </w:rPr>
        <w:t xml:space="preserve"> &amp; </w:t>
      </w:r>
      <w:r w:rsidR="006C4AA2">
        <w:rPr>
          <w:rFonts w:cstheme="minorHAnsi"/>
          <w:b/>
          <w:color w:val="FF0000"/>
          <w:sz w:val="72"/>
          <w:szCs w:val="72"/>
        </w:rPr>
        <w:t>Σαφάρι</w:t>
      </w:r>
    </w:p>
    <w:p w14:paraId="233FF0F2" w14:textId="26B6F773" w:rsidR="00E616C3" w:rsidRPr="00E616C3" w:rsidRDefault="00E616C3" w:rsidP="00FB581B">
      <w:pPr>
        <w:jc w:val="center"/>
        <w:rPr>
          <w:rFonts w:cstheme="minorHAnsi"/>
          <w:b/>
          <w:color w:val="FF0000"/>
          <w:sz w:val="24"/>
          <w:szCs w:val="24"/>
          <w:lang/>
        </w:rPr>
      </w:pPr>
      <w:r w:rsidRPr="00E616C3">
        <w:rPr>
          <w:rFonts w:cstheme="minorHAnsi"/>
          <w:b/>
          <w:color w:val="FF0000"/>
          <w:sz w:val="24"/>
          <w:szCs w:val="24"/>
          <w:lang/>
        </w:rPr>
        <w:t xml:space="preserve">Stone Town, </w:t>
      </w:r>
      <w:r w:rsidRPr="00E616C3">
        <w:rPr>
          <w:rFonts w:cstheme="minorHAnsi"/>
          <w:b/>
          <w:color w:val="FF0000"/>
          <w:sz w:val="24"/>
          <w:szCs w:val="24"/>
        </w:rPr>
        <w:t xml:space="preserve">Υδάτινο Σαφάρι, 3ήμερο σαφάρι στην Τανζανία, Ατόλη </w:t>
      </w:r>
      <w:r w:rsidRPr="00E616C3">
        <w:rPr>
          <w:rFonts w:cstheme="minorHAnsi"/>
          <w:b/>
          <w:color w:val="FF0000"/>
          <w:sz w:val="24"/>
          <w:szCs w:val="24"/>
          <w:lang/>
        </w:rPr>
        <w:t xml:space="preserve">Mnemba, </w:t>
      </w:r>
      <w:r w:rsidRPr="00E616C3">
        <w:rPr>
          <w:rFonts w:cstheme="minorHAnsi"/>
          <w:b/>
          <w:color w:val="FF0000"/>
          <w:sz w:val="24"/>
          <w:szCs w:val="24"/>
        </w:rPr>
        <w:t xml:space="preserve">Εθνικό πάρκο </w:t>
      </w:r>
      <w:r w:rsidRPr="00E616C3">
        <w:rPr>
          <w:rFonts w:cstheme="minorHAnsi"/>
          <w:b/>
          <w:color w:val="FF0000"/>
          <w:sz w:val="24"/>
          <w:szCs w:val="24"/>
          <w:lang/>
        </w:rPr>
        <w:t>Jozani</w:t>
      </w:r>
    </w:p>
    <w:p w14:paraId="00009886" w14:textId="77777777" w:rsidR="00E616C3" w:rsidRPr="00E616C3" w:rsidRDefault="00E616C3" w:rsidP="00720CC1">
      <w:pPr>
        <w:jc w:val="center"/>
        <w:rPr>
          <w:rFonts w:cstheme="minorHAnsi"/>
          <w:color w:val="080000"/>
          <w:sz w:val="12"/>
          <w:szCs w:val="12"/>
          <w:lang/>
        </w:rPr>
      </w:pPr>
    </w:p>
    <w:p w14:paraId="2ACF7CC2" w14:textId="38B930D5" w:rsidR="00720CC1" w:rsidRPr="002860F7" w:rsidRDefault="00FB581B" w:rsidP="00720CC1">
      <w:pPr>
        <w:jc w:val="center"/>
        <w:rPr>
          <w:rFonts w:cstheme="minorHAnsi"/>
          <w:color w:val="080000"/>
          <w:sz w:val="20"/>
          <w:szCs w:val="20"/>
        </w:rPr>
      </w:pPr>
      <w:r w:rsidRPr="002860F7">
        <w:rPr>
          <w:rFonts w:cstheme="minorHAnsi"/>
          <w:color w:val="080000"/>
          <w:sz w:val="20"/>
          <w:szCs w:val="20"/>
        </w:rPr>
        <w:t>Το</w:t>
      </w:r>
      <w:r w:rsidR="00EF291C">
        <w:rPr>
          <w:rFonts w:cstheme="minorHAnsi"/>
          <w:color w:val="080000"/>
          <w:sz w:val="20"/>
          <w:szCs w:val="20"/>
        </w:rPr>
        <w:t xml:space="preserve"> </w:t>
      </w:r>
      <w:r w:rsidR="00BA6AD6">
        <w:rPr>
          <w:rFonts w:cstheme="minorHAnsi"/>
          <w:color w:val="080000"/>
          <w:sz w:val="20"/>
          <w:szCs w:val="20"/>
        </w:rPr>
        <w:t>καλοκαίρι</w:t>
      </w:r>
      <w:r w:rsidRPr="002860F7">
        <w:rPr>
          <w:rFonts w:cstheme="minorHAnsi"/>
          <w:color w:val="080000"/>
          <w:sz w:val="20"/>
          <w:szCs w:val="20"/>
        </w:rPr>
        <w:t xml:space="preserve"> </w:t>
      </w:r>
      <w:r w:rsidR="00BC5D67" w:rsidRPr="002860F7">
        <w:rPr>
          <w:rFonts w:cstheme="minorHAnsi"/>
          <w:color w:val="080000"/>
          <w:sz w:val="20"/>
          <w:szCs w:val="20"/>
        </w:rPr>
        <w:t xml:space="preserve">ταξιδεύουμε </w:t>
      </w:r>
      <w:r w:rsidRPr="002860F7">
        <w:rPr>
          <w:rFonts w:cstheme="minorHAnsi"/>
          <w:color w:val="080000"/>
          <w:sz w:val="20"/>
          <w:szCs w:val="20"/>
        </w:rPr>
        <w:t>στ</w:t>
      </w:r>
      <w:r w:rsidR="00EF291C">
        <w:rPr>
          <w:rFonts w:cstheme="minorHAnsi"/>
          <w:color w:val="080000"/>
          <w:sz w:val="20"/>
          <w:szCs w:val="20"/>
        </w:rPr>
        <w:t>η Ζανζιβάρη</w:t>
      </w:r>
      <w:r w:rsidR="00496E6B" w:rsidRPr="002860F7">
        <w:rPr>
          <w:rFonts w:cstheme="minorHAnsi"/>
          <w:color w:val="080000"/>
          <w:sz w:val="20"/>
          <w:szCs w:val="20"/>
        </w:rPr>
        <w:t xml:space="preserve">, για να γνωρίσουμε </w:t>
      </w:r>
      <w:r w:rsidR="00F80A30" w:rsidRPr="002860F7">
        <w:rPr>
          <w:rFonts w:cstheme="minorHAnsi"/>
          <w:color w:val="080000"/>
          <w:sz w:val="20"/>
          <w:szCs w:val="20"/>
        </w:rPr>
        <w:t xml:space="preserve">τον υπέροχο κόσμο της </w:t>
      </w:r>
      <w:r w:rsidR="00EF291C">
        <w:rPr>
          <w:rFonts w:cstheme="minorHAnsi"/>
          <w:color w:val="080000"/>
          <w:sz w:val="20"/>
          <w:szCs w:val="20"/>
        </w:rPr>
        <w:t>νησιωτικής</w:t>
      </w:r>
      <w:r w:rsidRPr="002860F7">
        <w:rPr>
          <w:rFonts w:cstheme="minorHAnsi"/>
          <w:color w:val="080000"/>
          <w:sz w:val="20"/>
          <w:szCs w:val="20"/>
        </w:rPr>
        <w:t xml:space="preserve"> Αφρικής</w:t>
      </w:r>
      <w:r w:rsidR="00BC5D67" w:rsidRPr="002860F7">
        <w:rPr>
          <w:rFonts w:cstheme="minorHAnsi"/>
          <w:color w:val="080000"/>
          <w:sz w:val="20"/>
          <w:szCs w:val="20"/>
        </w:rPr>
        <w:t>.</w:t>
      </w:r>
      <w:r w:rsidRPr="002860F7">
        <w:rPr>
          <w:rFonts w:cstheme="minorHAnsi"/>
          <w:color w:val="080000"/>
          <w:sz w:val="20"/>
          <w:szCs w:val="20"/>
        </w:rPr>
        <w:t xml:space="preserve"> </w:t>
      </w:r>
      <w:r w:rsidRPr="002860F7">
        <w:rPr>
          <w:sz w:val="20"/>
          <w:szCs w:val="20"/>
        </w:rPr>
        <w:t xml:space="preserve">Η </w:t>
      </w:r>
      <w:r w:rsidR="00EF291C">
        <w:rPr>
          <w:sz w:val="20"/>
          <w:szCs w:val="20"/>
        </w:rPr>
        <w:t>Ζανζιβάρη</w:t>
      </w:r>
      <w:r w:rsidRPr="002860F7">
        <w:rPr>
          <w:sz w:val="20"/>
          <w:szCs w:val="20"/>
        </w:rPr>
        <w:t xml:space="preserve"> αποτελεί όνειρο για όσους αναζητούν φυσικό πλούτ</w:t>
      </w:r>
      <w:r w:rsidR="00EF291C">
        <w:rPr>
          <w:sz w:val="20"/>
          <w:szCs w:val="20"/>
        </w:rPr>
        <w:t xml:space="preserve">ο, </w:t>
      </w:r>
      <w:r w:rsidRPr="002860F7">
        <w:rPr>
          <w:sz w:val="20"/>
          <w:szCs w:val="20"/>
        </w:rPr>
        <w:t>έντονη πολιτισμική ποικιλία</w:t>
      </w:r>
      <w:r w:rsidR="00EF291C">
        <w:rPr>
          <w:sz w:val="20"/>
          <w:szCs w:val="20"/>
        </w:rPr>
        <w:t xml:space="preserve"> με κ</w:t>
      </w:r>
      <w:r w:rsidRPr="002860F7">
        <w:rPr>
          <w:sz w:val="20"/>
          <w:szCs w:val="20"/>
        </w:rPr>
        <w:t>οραλλιογεν</w:t>
      </w:r>
      <w:r w:rsidR="00EF291C">
        <w:rPr>
          <w:sz w:val="20"/>
          <w:szCs w:val="20"/>
        </w:rPr>
        <w:t>ή</w:t>
      </w:r>
      <w:r w:rsidRPr="002860F7">
        <w:rPr>
          <w:sz w:val="20"/>
          <w:szCs w:val="20"/>
        </w:rPr>
        <w:t xml:space="preserve"> ύφαλο</w:t>
      </w:r>
      <w:r w:rsidR="00EF291C">
        <w:rPr>
          <w:sz w:val="20"/>
          <w:szCs w:val="20"/>
        </w:rPr>
        <w:t xml:space="preserve"> και εξωτικές παραλίες.</w:t>
      </w:r>
      <w:r w:rsidRPr="002860F7">
        <w:rPr>
          <w:sz w:val="20"/>
          <w:szCs w:val="20"/>
        </w:rPr>
        <w:t xml:space="preserve"> </w:t>
      </w:r>
      <w:r w:rsidR="000128D3">
        <w:rPr>
          <w:sz w:val="20"/>
          <w:szCs w:val="20"/>
        </w:rPr>
        <w:t>Απολαύστε ένα 3</w:t>
      </w:r>
      <w:r w:rsidR="00EF291C">
        <w:rPr>
          <w:sz w:val="20"/>
          <w:szCs w:val="20"/>
        </w:rPr>
        <w:t>ήμερο σαφάρι σε εθνικό πάρκο άγριας ζωής για να δείτε από κοντά τους θηρευτές και τις</w:t>
      </w:r>
      <w:r w:rsidRPr="002860F7">
        <w:rPr>
          <w:sz w:val="20"/>
          <w:szCs w:val="20"/>
        </w:rPr>
        <w:t xml:space="preserve"> αχανείς σαβάνες </w:t>
      </w:r>
      <w:r w:rsidR="00EF291C">
        <w:rPr>
          <w:sz w:val="20"/>
          <w:szCs w:val="20"/>
        </w:rPr>
        <w:t>της Τανζανίας</w:t>
      </w:r>
      <w:r w:rsidR="006257B9" w:rsidRPr="002860F7">
        <w:rPr>
          <w:rFonts w:cstheme="minorHAnsi"/>
          <w:color w:val="080000"/>
          <w:sz w:val="20"/>
          <w:szCs w:val="20"/>
        </w:rPr>
        <w:t xml:space="preserve">. </w:t>
      </w:r>
      <w:r w:rsidR="00496E6B" w:rsidRPr="002860F7">
        <w:rPr>
          <w:rFonts w:cstheme="minorHAnsi"/>
          <w:color w:val="080000"/>
          <w:sz w:val="20"/>
          <w:szCs w:val="20"/>
        </w:rPr>
        <w:t xml:space="preserve"> </w:t>
      </w:r>
    </w:p>
    <w:p w14:paraId="74F1F205" w14:textId="7BE2FD17" w:rsidR="00E02212" w:rsidRPr="00E02212" w:rsidRDefault="00682C85" w:rsidP="00720CC1">
      <w:pPr>
        <w:jc w:val="center"/>
        <w:rPr>
          <w:rFonts w:cstheme="minorHAnsi"/>
          <w:color w:val="080000"/>
          <w:sz w:val="16"/>
          <w:szCs w:val="16"/>
        </w:rPr>
      </w:pPr>
      <w:r>
        <w:rPr>
          <w:rFonts w:ascii="Times New Roman" w:hAnsi="Times New Roman" w:cs="Times New Roman"/>
          <w:noProof/>
          <w:sz w:val="12"/>
          <w:szCs w:val="12"/>
          <w:lang w:eastAsia="el-GR"/>
        </w:rPr>
        <mc:AlternateContent>
          <mc:Choice Requires="wps">
            <w:drawing>
              <wp:anchor distT="4294967295" distB="4294967295" distL="114300" distR="114300" simplePos="0" relativeHeight="251675648" behindDoc="0" locked="0" layoutInCell="1" allowOverlap="1" wp14:anchorId="4CDC19D9" wp14:editId="2EEAAC5B">
                <wp:simplePos x="0" y="0"/>
                <wp:positionH relativeFrom="column">
                  <wp:posOffset>5715</wp:posOffset>
                </wp:positionH>
                <wp:positionV relativeFrom="paragraph">
                  <wp:posOffset>61594</wp:posOffset>
                </wp:positionV>
                <wp:extent cx="6991350" cy="0"/>
                <wp:effectExtent l="0" t="0" r="0" b="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316B6E" id="_x0000_t32" coordsize="21600,21600" o:spt="32" o:oned="t" path="m,l21600,21600e" filled="f">
                <v:path arrowok="t" fillok="f" o:connecttype="none"/>
                <o:lock v:ext="edit" shapetype="t"/>
              </v:shapetype>
              <v:shape id="AutoShape 15" o:spid="_x0000_s1026" type="#_x0000_t32" style="position:absolute;margin-left:.45pt;margin-top:4.85pt;width:550.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" strokecolor="#c0504d [3205]" strokeweight="1pt">
                <v:shadow color="#622423 [1605]" offset="1pt"/>
              </v:shape>
            </w:pict>
          </mc:Fallback>
        </mc:AlternateContent>
      </w:r>
    </w:p>
    <w:p w14:paraId="09E19FA0" w14:textId="019A3D56" w:rsidR="00A3734D" w:rsidRPr="007F37BB" w:rsidRDefault="00A3734D" w:rsidP="00A3734D">
      <w:pPr>
        <w:jc w:val="center"/>
        <w:rPr>
          <w:b/>
          <w:bCs/>
          <w:color w:val="FF0000"/>
          <w:sz w:val="36"/>
          <w:szCs w:val="36"/>
        </w:rPr>
      </w:pPr>
      <w:r w:rsidRPr="007F37BB">
        <w:rPr>
          <w:b/>
          <w:bCs/>
          <w:color w:val="FF0000"/>
          <w:sz w:val="36"/>
          <w:szCs w:val="36"/>
        </w:rPr>
        <w:t>9 ημέρες με 3.350 € ΤΕΛΙΚΗ τιμή</w:t>
      </w:r>
    </w:p>
    <w:p w14:paraId="2FB56BCF" w14:textId="129B025F" w:rsidR="00A3734D" w:rsidRPr="007F37BB" w:rsidRDefault="00A3734D" w:rsidP="00A3734D">
      <w:pPr>
        <w:jc w:val="center"/>
        <w:rPr>
          <w:b/>
          <w:color w:val="FF0000"/>
          <w:sz w:val="36"/>
          <w:szCs w:val="36"/>
        </w:rPr>
      </w:pPr>
      <w:r w:rsidRPr="007F37BB">
        <w:rPr>
          <w:b/>
          <w:color w:val="FF0000"/>
          <w:sz w:val="36"/>
          <w:szCs w:val="36"/>
        </w:rPr>
        <w:t>Εγγυημένη</w:t>
      </w:r>
      <w:r w:rsidRPr="007F37BB">
        <w:rPr>
          <w:b/>
          <w:color w:val="FF0000"/>
          <w:spacing w:val="-2"/>
          <w:sz w:val="36"/>
          <w:szCs w:val="36"/>
        </w:rPr>
        <w:t xml:space="preserve"> </w:t>
      </w:r>
      <w:r w:rsidRPr="007F37BB">
        <w:rPr>
          <w:b/>
          <w:color w:val="FF0000"/>
          <w:sz w:val="36"/>
          <w:szCs w:val="36"/>
        </w:rPr>
        <w:t>αναχώρηση στις 16 Αυγούστου 2024</w:t>
      </w:r>
    </w:p>
    <w:p w14:paraId="537D59ED" w14:textId="414F740E" w:rsidR="007F37BB" w:rsidRPr="007F37BB" w:rsidRDefault="007F37BB" w:rsidP="007F37BB">
      <w:pPr>
        <w:pStyle w:val="NoSpacing"/>
        <w:jc w:val="center"/>
        <w:rPr>
          <w:b/>
          <w:color w:val="FF0000"/>
          <w:sz w:val="36"/>
          <w:szCs w:val="36"/>
        </w:rPr>
      </w:pPr>
      <w:r w:rsidRPr="007F37BB">
        <w:rPr>
          <w:b/>
          <w:color w:val="FF0000"/>
          <w:sz w:val="36"/>
          <w:szCs w:val="36"/>
        </w:rPr>
        <w:t>*</w:t>
      </w:r>
      <w:r w:rsidRPr="007F37BB">
        <w:rPr>
          <w:b/>
          <w:color w:val="FF0000"/>
          <w:sz w:val="36"/>
          <w:szCs w:val="36"/>
          <w:lang w:val="en-US"/>
        </w:rPr>
        <w:t>Small</w:t>
      </w:r>
      <w:r w:rsidRPr="007F37BB">
        <w:rPr>
          <w:b/>
          <w:color w:val="FF0000"/>
          <w:sz w:val="36"/>
          <w:szCs w:val="36"/>
        </w:rPr>
        <w:t xml:space="preserve"> </w:t>
      </w:r>
      <w:r w:rsidRPr="007F37BB">
        <w:rPr>
          <w:b/>
          <w:color w:val="FF0000"/>
          <w:sz w:val="36"/>
          <w:szCs w:val="36"/>
          <w:lang w:val="en-US"/>
        </w:rPr>
        <w:t>group</w:t>
      </w:r>
      <w:r w:rsidRPr="007F37BB">
        <w:rPr>
          <w:b/>
          <w:color w:val="FF0000"/>
          <w:sz w:val="36"/>
          <w:szCs w:val="36"/>
        </w:rPr>
        <w:t xml:space="preserve"> </w:t>
      </w:r>
      <w:r w:rsidRPr="007F37BB">
        <w:rPr>
          <w:b/>
          <w:bCs/>
          <w:color w:val="FF0000"/>
          <w:sz w:val="36"/>
          <w:szCs w:val="36"/>
        </w:rPr>
        <w:t>με Έλληνα αρχηγό και πλήρες πρόγραμμα</w:t>
      </w:r>
      <w:r w:rsidRPr="007F37BB">
        <w:rPr>
          <w:b/>
          <w:bCs/>
          <w:color w:val="FF0000"/>
          <w:sz w:val="36"/>
          <w:szCs w:val="36"/>
        </w:rPr>
        <w:t xml:space="preserve"> εκδρομών</w:t>
      </w:r>
      <w:r w:rsidRPr="007F37BB">
        <w:rPr>
          <w:b/>
          <w:color w:val="FF0000"/>
          <w:sz w:val="36"/>
          <w:szCs w:val="36"/>
        </w:rPr>
        <w:t>*</w:t>
      </w:r>
    </w:p>
    <w:p w14:paraId="6D5D7CAC" w14:textId="01AF352E" w:rsidR="00A3734D" w:rsidRPr="00E43B42" w:rsidRDefault="00E616C3" w:rsidP="00A3734D">
      <w:pPr>
        <w:pStyle w:val="NoSpacing"/>
        <w:jc w:val="center"/>
        <w:rPr>
          <w:b/>
          <w:color w:val="FF0000"/>
          <w:sz w:val="20"/>
          <w:szCs w:val="20"/>
        </w:rPr>
      </w:pPr>
      <w:r>
        <w:rPr>
          <w:noProof/>
        </w:rPr>
        <w:drawing>
          <wp:anchor distT="0" distB="0" distL="114300" distR="114300" simplePos="0" relativeHeight="251712512" behindDoc="0" locked="0" layoutInCell="1" allowOverlap="1" wp14:anchorId="232DA5EC" wp14:editId="4C3B7234">
            <wp:simplePos x="0" y="0"/>
            <wp:positionH relativeFrom="column">
              <wp:posOffset>15240</wp:posOffset>
            </wp:positionH>
            <wp:positionV relativeFrom="paragraph">
              <wp:posOffset>182880</wp:posOffset>
            </wp:positionV>
            <wp:extent cx="3414395" cy="2275840"/>
            <wp:effectExtent l="0" t="0" r="0" b="0"/>
            <wp:wrapSquare wrapText="bothSides"/>
            <wp:docPr id="1467878171" name="Picture 2" descr="A group of people walking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78171" name="Picture 2" descr="A group of people walking on a beach&#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4395" cy="227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1D592BBD" wp14:editId="7D94B046">
            <wp:simplePos x="0" y="0"/>
            <wp:positionH relativeFrom="margin">
              <wp:posOffset>3558540</wp:posOffset>
            </wp:positionH>
            <wp:positionV relativeFrom="paragraph">
              <wp:posOffset>163830</wp:posOffset>
            </wp:positionV>
            <wp:extent cx="3444875" cy="2294890"/>
            <wp:effectExtent l="0" t="0" r="3175" b="0"/>
            <wp:wrapSquare wrapText="bothSides"/>
            <wp:docPr id="56663719" name="Picture 1" descr="A group of people sitting at a table in a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3719" name="Picture 1" descr="A group of people sitting at a table in a dese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4875" cy="2294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34D"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658240" behindDoc="0" locked="0" layoutInCell="1" allowOverlap="1" wp14:anchorId="189DBC9E" wp14:editId="6D6604ED">
                <wp:simplePos x="0" y="0"/>
                <wp:positionH relativeFrom="margin">
                  <wp:align>center</wp:align>
                </wp:positionH>
                <wp:positionV relativeFrom="paragraph">
                  <wp:posOffset>53975</wp:posOffset>
                </wp:positionV>
                <wp:extent cx="699135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C9175B" id="_x0000_t32" coordsize="21600,21600" o:spt="32" o:oned="t" path="m,l21600,21600e" filled="f">
                <v:path arrowok="t" fillok="f" o:connecttype="none"/>
                <o:lock v:ext="edit" shapetype="t"/>
              </v:shapetype>
              <v:shape id="AutoShape 2" o:spid="_x0000_s1026" type="#_x0000_t32" style="position:absolute;margin-left:0;margin-top:4.25pt;width:550.5pt;height:0;flip:x;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" strokecolor="#c0504d [3205]" strokeweight="1pt">
                <v:shadow color="#622423 [1605]" offset="1pt"/>
                <w10:wrap anchorx="margin"/>
              </v:shape>
            </w:pict>
          </mc:Fallback>
        </mc:AlternateContent>
      </w:r>
    </w:p>
    <w:p w14:paraId="728DAC57" w14:textId="3997C987" w:rsidR="002860F7" w:rsidRPr="00BA6AD6" w:rsidRDefault="006C4AA2" w:rsidP="00E616C3">
      <w:pPr>
        <w:pStyle w:val="NoSpacing"/>
        <w:rPr>
          <w:rStyle w:val="text-node"/>
          <w:rFonts w:cstheme="minorHAnsi"/>
          <w:b/>
          <w:bCs/>
          <w:color w:val="FF0000"/>
          <w:sz w:val="16"/>
          <w:szCs w:val="16"/>
        </w:rPr>
      </w:pPr>
      <w:r w:rsidRPr="00E43B42">
        <w:rPr>
          <w:noProof/>
        </w:rPr>
        <w:t xml:space="preserve"> </w:t>
      </w:r>
      <w:r w:rsidR="00E616C3" w:rsidRPr="00E616C3">
        <w:t xml:space="preserve"> </w:t>
      </w:r>
    </w:p>
    <w:p w14:paraId="1CE15673" w14:textId="33E938B8" w:rsidR="006C4AA2" w:rsidRPr="00F31CA7" w:rsidRDefault="006C4AA2" w:rsidP="006C4AA2">
      <w:pPr>
        <w:pStyle w:val="NoSpacing"/>
        <w:jc w:val="center"/>
        <w:rPr>
          <w:rStyle w:val="text-node"/>
          <w:rFonts w:cstheme="minorHAnsi"/>
          <w:b/>
          <w:bCs/>
          <w:color w:val="080000"/>
          <w:sz w:val="28"/>
          <w:szCs w:val="28"/>
        </w:rPr>
      </w:pPr>
      <w:r w:rsidRPr="00F31CA7">
        <w:rPr>
          <w:rStyle w:val="text-node"/>
          <w:rFonts w:cstheme="minorHAnsi"/>
          <w:b/>
          <w:bCs/>
          <w:color w:val="FF0000"/>
          <w:sz w:val="28"/>
          <w:szCs w:val="28"/>
        </w:rPr>
        <w:t>Λίγα λόγια για τη Ζανζιβάρη</w:t>
      </w:r>
    </w:p>
    <w:p w14:paraId="79390E2A" w14:textId="4045DE2A" w:rsidR="006C4AA2" w:rsidRPr="00682C85" w:rsidRDefault="006C4AA2" w:rsidP="00FB581B">
      <w:pPr>
        <w:pStyle w:val="NoSpacing"/>
        <w:jc w:val="center"/>
        <w:rPr>
          <w:rStyle w:val="text-node"/>
          <w:rFonts w:cstheme="minorHAnsi"/>
          <w:b/>
          <w:bCs/>
          <w:color w:val="FF0000"/>
          <w:sz w:val="12"/>
          <w:szCs w:val="12"/>
        </w:rPr>
      </w:pPr>
    </w:p>
    <w:p w14:paraId="4634159D" w14:textId="31F17930" w:rsidR="006C4AA2" w:rsidRPr="00F31CA7" w:rsidRDefault="006C4AA2" w:rsidP="006C4AA2">
      <w:pPr>
        <w:jc w:val="both"/>
        <w:rPr>
          <w:rFonts w:eastAsia="Times New Roman" w:cstheme="minorHAnsi"/>
          <w:color w:val="666666"/>
          <w:lang w:eastAsia="el-GR"/>
        </w:rPr>
      </w:pPr>
      <w:r w:rsidRPr="00F31CA7">
        <w:rPr>
          <w:rFonts w:eastAsia="Times New Roman" w:cstheme="minorHAnsi"/>
          <w:color w:val="666666"/>
          <w:lang w:eastAsia="el-GR"/>
        </w:rPr>
        <w:t>Η Ζανζιβάρη είναι ένα αρχιπέλαγος στον Ινδικό Ωκεανό και βρίσκεται μόλις 20 λεπτά πτήσης μακριά από τα παράλια της Τανζανίας. Η Stone Town, η πρωτεύουσα, διαθέτει έντονο Αραβικό στοιχείο και αποτέλεσε το κέντρο μπαχαριών και κύριο σκλαβοπάζαρο της Ανατολικής ακτής. Η συναρπαστική παλιά πόλη αποτελεί λαβύρινθο από στενά δρομάκια, αρχοντικά σπίτια και πολύχρωμες αγορές μπαχαρικών. Προς το Βορρά και Νότο της Unguya, του κεντρικού νησιού της Ζανζιβάρης, βρίσκονται τα νησιά Pemba και Mafia, τα οποία προσφέρουν εξαιρετικές καταδύσεις και αποτελούν τον ιδανικό προορισμό για όσους θέλουν να χαλαρώσουν. Η νότια ακτή της Ζανζιβάρης είναι πιο άγρια, με χιλιόμετρα από παρθένες παραλίες, εντυπωσιακά παράκτια δάση, εκβολές ποταμών και αρχαίους Αραβικούς οικισμούς.</w:t>
      </w:r>
    </w:p>
    <w:p w14:paraId="042E0EBE" w14:textId="6FE3B8ED" w:rsidR="00682C85" w:rsidRPr="00BA6AD6" w:rsidRDefault="00682C85" w:rsidP="006C4AA2">
      <w:pPr>
        <w:jc w:val="both"/>
        <w:rPr>
          <w:rFonts w:eastAsia="Times New Roman" w:cstheme="minorHAnsi"/>
          <w:sz w:val="12"/>
          <w:szCs w:val="12"/>
          <w:lang w:eastAsia="el-GR"/>
        </w:rPr>
      </w:pPr>
    </w:p>
    <w:p w14:paraId="489934DE" w14:textId="1A070884" w:rsidR="002860F7" w:rsidRPr="006C4AA2" w:rsidRDefault="00F31CA7" w:rsidP="00FB581B">
      <w:pPr>
        <w:pStyle w:val="NoSpacing"/>
        <w:jc w:val="center"/>
        <w:rPr>
          <w:rStyle w:val="text-node"/>
          <w:rFonts w:cstheme="minorHAnsi"/>
          <w:b/>
          <w:bCs/>
          <w:color w:val="FF0000"/>
          <w:sz w:val="28"/>
          <w:szCs w:val="28"/>
          <w:lang w:val="en-US"/>
        </w:rPr>
      </w:pPr>
      <w:r w:rsidRPr="008103B5">
        <w:rPr>
          <w:rFonts w:ascii="Times New Roman" w:hAnsi="Times New Roman" w:cs="Times New Roman"/>
          <w:noProof/>
          <w:sz w:val="32"/>
          <w:szCs w:val="32"/>
          <w:lang w:eastAsia="el-GR"/>
        </w:rPr>
        <mc:AlternateContent>
          <mc:Choice Requires="wps">
            <w:drawing>
              <wp:anchor distT="4294967295" distB="4294967295" distL="114300" distR="114300" simplePos="0" relativeHeight="251714560" behindDoc="0" locked="0" layoutInCell="1" allowOverlap="1" wp14:anchorId="1ADE5FAF" wp14:editId="60098B19">
                <wp:simplePos x="0" y="0"/>
                <wp:positionH relativeFrom="margin">
                  <wp:posOffset>0</wp:posOffset>
                </wp:positionH>
                <wp:positionV relativeFrom="paragraph">
                  <wp:posOffset>-635</wp:posOffset>
                </wp:positionV>
                <wp:extent cx="6991350" cy="0"/>
                <wp:effectExtent l="0" t="0" r="0" b="0"/>
                <wp:wrapNone/>
                <wp:docPr id="17064919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DD88B6" id="_x0000_t32" coordsize="21600,21600" o:spt="32" o:oned="t" path="m,l21600,21600e" filled="f">
                <v:path arrowok="t" fillok="f" o:connecttype="none"/>
                <o:lock v:ext="edit" shapetype="t"/>
              </v:shapetype>
              <v:shape id="AutoShape 2" o:spid="_x0000_s1026" type="#_x0000_t32" style="position:absolute;margin-left:0;margin-top:-.05pt;width:550.5pt;height:0;flip:x;z-index:251714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" strokecolor="#c0504d [3205]" strokeweight="1pt">
                <v:shadow color="#622423 [1605]" offset="1pt"/>
                <w10:wrap anchorx="margin"/>
              </v:shape>
            </w:pict>
          </mc:Fallback>
        </mc:AlternateContent>
      </w:r>
    </w:p>
    <w:p w14:paraId="28A0872C" w14:textId="028AD30A" w:rsidR="00E616C3" w:rsidRPr="00F31CA7" w:rsidRDefault="00E616C3" w:rsidP="00F31CA7">
      <w:pPr>
        <w:jc w:val="center"/>
        <w:rPr>
          <w:b/>
          <w:bCs/>
          <w:color w:val="FF0000"/>
          <w:sz w:val="28"/>
          <w:szCs w:val="28"/>
        </w:rPr>
      </w:pPr>
      <w:r w:rsidRPr="00F31CA7">
        <w:rPr>
          <w:b/>
          <w:bCs/>
          <w:color w:val="FF0000"/>
          <w:sz w:val="28"/>
          <w:szCs w:val="28"/>
          <w:lang w:val="en-US"/>
        </w:rPr>
        <w:t xml:space="preserve">TOP </w:t>
      </w:r>
      <w:r w:rsidR="00F31CA7" w:rsidRPr="00F31CA7">
        <w:rPr>
          <w:b/>
          <w:bCs/>
          <w:color w:val="FF0000"/>
          <w:sz w:val="28"/>
          <w:szCs w:val="28"/>
          <w:lang w:val="en-US"/>
        </w:rPr>
        <w:t>Highlights</w:t>
      </w:r>
      <w:r w:rsidRPr="00F31CA7">
        <w:rPr>
          <w:b/>
          <w:bCs/>
          <w:color w:val="FF0000"/>
          <w:sz w:val="28"/>
          <w:szCs w:val="28"/>
        </w:rPr>
        <w:t xml:space="preserve"> του ταξιδιού</w:t>
      </w:r>
    </w:p>
    <w:p w14:paraId="7076842C" w14:textId="77777777" w:rsidR="00F31CA7" w:rsidRPr="00F31CA7" w:rsidRDefault="00F31CA7" w:rsidP="00E616C3">
      <w:pPr>
        <w:rPr>
          <w:sz w:val="8"/>
          <w:szCs w:val="8"/>
        </w:rPr>
      </w:pPr>
    </w:p>
    <w:p w14:paraId="0230DB40" w14:textId="77777777" w:rsidR="00F31CA7" w:rsidRPr="00F31CA7" w:rsidRDefault="00F31CA7" w:rsidP="00F31CA7">
      <w:pPr>
        <w:pStyle w:val="NoSpacing"/>
        <w:numPr>
          <w:ilvl w:val="0"/>
          <w:numId w:val="29"/>
        </w:numPr>
        <w:rPr>
          <w:rFonts w:ascii="Calibri" w:hAnsi="Calibri" w:cs="Calibri"/>
        </w:rPr>
      </w:pPr>
      <w:r w:rsidRPr="00F31CA7">
        <w:rPr>
          <w:rFonts w:eastAsia="Times New Roman"/>
        </w:rPr>
        <w:t>3ήμερο πρόγραμμα σαφάρι στην Τανζανία με παρατήρηση των μεγάλων θηρευτών και θηραμάτων της Αφρικής</w:t>
      </w:r>
    </w:p>
    <w:p w14:paraId="316E7D6D" w14:textId="7C73C485" w:rsidR="00E616C3" w:rsidRPr="00F31CA7" w:rsidRDefault="00E616C3" w:rsidP="00E616C3">
      <w:pPr>
        <w:pStyle w:val="NoSpacing"/>
        <w:numPr>
          <w:ilvl w:val="0"/>
          <w:numId w:val="29"/>
        </w:numPr>
      </w:pPr>
      <w:r w:rsidRPr="00F31CA7">
        <w:t xml:space="preserve">Περιήγηση </w:t>
      </w:r>
      <w:r w:rsidR="00947C1D" w:rsidRPr="00F31CA7">
        <w:t xml:space="preserve">μέσα στη Λίθινη πόλη της Ζανζιβάρης, </w:t>
      </w:r>
      <w:r w:rsidR="00947C1D" w:rsidRPr="00F31CA7">
        <w:rPr>
          <w:rFonts w:cstheme="minorHAnsi"/>
          <w:color w:val="000000" w:themeColor="text1"/>
        </w:rPr>
        <w:t>μέρος της παγκόσμιας κληρονομιάς της Ουνέσκο</w:t>
      </w:r>
    </w:p>
    <w:p w14:paraId="76CE7B49" w14:textId="3919E1E3" w:rsidR="00E616C3" w:rsidRPr="00F31CA7" w:rsidRDefault="00947C1D" w:rsidP="00E616C3">
      <w:pPr>
        <w:pStyle w:val="NoSpacing"/>
        <w:numPr>
          <w:ilvl w:val="0"/>
          <w:numId w:val="29"/>
        </w:numPr>
        <w:rPr>
          <w:rFonts w:ascii="Calibri" w:hAnsi="Calibri" w:cs="Calibri"/>
        </w:rPr>
      </w:pPr>
      <w:r w:rsidRPr="00F31CA7">
        <w:rPr>
          <w:rFonts w:ascii="Calibri" w:hAnsi="Calibri" w:cs="Calibri"/>
          <w:color w:val="000000"/>
        </w:rPr>
        <w:t>Υδάτινη περιπέτεια (</w:t>
      </w:r>
      <w:r w:rsidRPr="00F31CA7">
        <w:rPr>
          <w:rFonts w:ascii="Calibri" w:hAnsi="Calibri" w:cs="Calibri"/>
          <w:color w:val="000000"/>
          <w:lang/>
        </w:rPr>
        <w:t>Safari Blue</w:t>
      </w:r>
      <w:r w:rsidRPr="00F31CA7">
        <w:rPr>
          <w:rFonts w:ascii="Calibri" w:hAnsi="Calibri" w:cs="Calibri"/>
          <w:color w:val="000000"/>
        </w:rPr>
        <w:t>)</w:t>
      </w:r>
      <w:r w:rsidRPr="00F31CA7">
        <w:rPr>
          <w:rFonts w:ascii="Calibri" w:hAnsi="Calibri" w:cs="Calibri"/>
          <w:color w:val="000000"/>
          <w:lang/>
        </w:rPr>
        <w:t xml:space="preserve"> </w:t>
      </w:r>
      <w:r w:rsidRPr="00F31CA7">
        <w:rPr>
          <w:rFonts w:ascii="Calibri" w:hAnsi="Calibri" w:cs="Calibri"/>
          <w:color w:val="000000"/>
        </w:rPr>
        <w:t xml:space="preserve">μέσα στις καλύτερες παραλίες του νησιού με γεύμα θαλασσινών </w:t>
      </w:r>
    </w:p>
    <w:p w14:paraId="7F26056A" w14:textId="6D87111E" w:rsidR="00E616C3" w:rsidRPr="00F31CA7" w:rsidRDefault="00947C1D" w:rsidP="00E616C3">
      <w:pPr>
        <w:pStyle w:val="NoSpacing"/>
        <w:numPr>
          <w:ilvl w:val="0"/>
          <w:numId w:val="29"/>
        </w:numPr>
        <w:rPr>
          <w:rFonts w:ascii="Calibri" w:hAnsi="Calibri" w:cs="Calibri"/>
        </w:rPr>
      </w:pPr>
      <w:r w:rsidRPr="00F31CA7">
        <w:rPr>
          <w:rFonts w:ascii="Calibri" w:hAnsi="Calibri" w:cs="Calibri"/>
        </w:rPr>
        <w:t xml:space="preserve">Κολύμπι με δελφίνια και </w:t>
      </w:r>
      <w:r w:rsidRPr="00F31CA7">
        <w:rPr>
          <w:rFonts w:ascii="Calibri" w:hAnsi="Calibri" w:cs="Calibri"/>
          <w:lang/>
        </w:rPr>
        <w:t xml:space="preserve">snorkeling </w:t>
      </w:r>
      <w:r w:rsidRPr="00F31CA7">
        <w:rPr>
          <w:rFonts w:ascii="Calibri" w:hAnsi="Calibri" w:cs="Calibri"/>
        </w:rPr>
        <w:t xml:space="preserve">σε υπέροχο κοραλλιογενή ύφαλο στην ατόλη </w:t>
      </w:r>
      <w:r w:rsidRPr="00F31CA7">
        <w:rPr>
          <w:rFonts w:ascii="Calibri" w:hAnsi="Calibri" w:cs="Calibri"/>
          <w:lang/>
        </w:rPr>
        <w:t>Mnemba</w:t>
      </w:r>
    </w:p>
    <w:p w14:paraId="70AAB6C8" w14:textId="49DAF952" w:rsidR="00E616C3" w:rsidRPr="00F31CA7" w:rsidRDefault="00947C1D" w:rsidP="00E616C3">
      <w:pPr>
        <w:pStyle w:val="NoSpacing"/>
        <w:numPr>
          <w:ilvl w:val="0"/>
          <w:numId w:val="29"/>
        </w:numPr>
        <w:rPr>
          <w:rFonts w:ascii="Calibri" w:hAnsi="Calibri" w:cs="Calibri"/>
        </w:rPr>
      </w:pPr>
      <w:r w:rsidRPr="00F31CA7">
        <w:rPr>
          <w:rFonts w:ascii="Calibri" w:hAnsi="Calibri" w:cs="Calibri"/>
        </w:rPr>
        <w:t xml:space="preserve">Εξερεύνηση του Εθνικού πάρκου </w:t>
      </w:r>
      <w:r w:rsidRPr="00F31CA7">
        <w:rPr>
          <w:rFonts w:ascii="Calibri" w:hAnsi="Calibri" w:cs="Calibri"/>
          <w:lang/>
        </w:rPr>
        <w:t>Jozani</w:t>
      </w:r>
      <w:r w:rsidRPr="00F31CA7">
        <w:rPr>
          <w:rFonts w:ascii="Calibri" w:hAnsi="Calibri" w:cs="Calibri"/>
        </w:rPr>
        <w:t xml:space="preserve"> στη Ζανζιβάρη με την μακρόβια βλάστηση και τους πιθήκους </w:t>
      </w:r>
      <w:r w:rsidRPr="00F31CA7">
        <w:rPr>
          <w:rFonts w:ascii="Calibri" w:hAnsi="Calibri" w:cs="Calibri"/>
          <w:lang/>
        </w:rPr>
        <w:t>Red Colobus</w:t>
      </w:r>
      <w:r w:rsidRPr="00F31CA7">
        <w:rPr>
          <w:rFonts w:ascii="Calibri" w:hAnsi="Calibri" w:cs="Calibri"/>
        </w:rPr>
        <w:t xml:space="preserve"> </w:t>
      </w:r>
    </w:p>
    <w:p w14:paraId="6032F97C" w14:textId="244AAF38" w:rsidR="00E616C3" w:rsidRPr="00F31CA7" w:rsidRDefault="00947C1D" w:rsidP="00E616C3">
      <w:pPr>
        <w:pStyle w:val="NoSpacing"/>
        <w:numPr>
          <w:ilvl w:val="0"/>
          <w:numId w:val="29"/>
        </w:numPr>
        <w:rPr>
          <w:rFonts w:ascii="Calibri" w:hAnsi="Calibri" w:cs="Calibri"/>
        </w:rPr>
      </w:pPr>
      <w:r w:rsidRPr="00F31CA7">
        <w:rPr>
          <w:rFonts w:ascii="Calibri" w:hAnsi="Calibri" w:cs="Calibri"/>
        </w:rPr>
        <w:t xml:space="preserve">Περιπλάνηση στις αχανείς νοτιοανατολικές ακτές με δυνατότητα για σερφ ή </w:t>
      </w:r>
      <w:r w:rsidRPr="00F31CA7">
        <w:rPr>
          <w:rFonts w:ascii="Calibri" w:hAnsi="Calibri" w:cs="Calibri"/>
          <w:lang/>
        </w:rPr>
        <w:t>kite surfing</w:t>
      </w:r>
      <w:r w:rsidRPr="00F31CA7">
        <w:rPr>
          <w:rFonts w:ascii="Calibri" w:hAnsi="Calibri" w:cs="Calibri"/>
        </w:rPr>
        <w:t xml:space="preserve">  </w:t>
      </w:r>
    </w:p>
    <w:p w14:paraId="1E99FA5E" w14:textId="233DB181" w:rsidR="00E616C3" w:rsidRPr="00F31CA7" w:rsidRDefault="00947C1D" w:rsidP="00E616C3">
      <w:pPr>
        <w:pStyle w:val="NoSpacing"/>
        <w:numPr>
          <w:ilvl w:val="0"/>
          <w:numId w:val="29"/>
        </w:numPr>
        <w:rPr>
          <w:rFonts w:ascii="Calibri" w:eastAsia="Times New Roman" w:hAnsi="Calibri" w:cs="Calibri"/>
          <w:color w:val="000000"/>
        </w:rPr>
      </w:pPr>
      <w:r w:rsidRPr="00F31CA7">
        <w:rPr>
          <w:rFonts w:eastAsia="Times New Roman"/>
        </w:rPr>
        <w:t>Διαμονή σε υπέροχα μπουτίκ ξενοδοχεία</w:t>
      </w:r>
    </w:p>
    <w:p w14:paraId="7EA1E9E9" w14:textId="22631365" w:rsidR="00947C1D" w:rsidRPr="00F31CA7" w:rsidRDefault="00F31CA7" w:rsidP="00E616C3">
      <w:pPr>
        <w:pStyle w:val="NoSpacing"/>
        <w:numPr>
          <w:ilvl w:val="0"/>
          <w:numId w:val="29"/>
        </w:numPr>
        <w:rPr>
          <w:rFonts w:ascii="Calibri" w:eastAsia="Times New Roman" w:hAnsi="Calibri" w:cs="Calibri"/>
          <w:color w:val="000000"/>
        </w:rPr>
      </w:pPr>
      <w:r w:rsidRPr="00F31CA7">
        <w:rPr>
          <w:rFonts w:eastAsia="Times New Roman"/>
        </w:rPr>
        <w:t>Εξαιρετικές καιρικές συνθήκες και αεροπορικό δρομολόγιο για να χαρείτε ξέγνοιαστα την εκδρομή σας</w:t>
      </w:r>
    </w:p>
    <w:p w14:paraId="60CFCA90" w14:textId="77777777" w:rsidR="00A3734D" w:rsidRPr="00E616C3" w:rsidRDefault="00A3734D" w:rsidP="00EA1096">
      <w:pPr>
        <w:pStyle w:val="NoSpacing"/>
        <w:jc w:val="center"/>
        <w:rPr>
          <w:b/>
          <w:color w:val="FF0000"/>
          <w:sz w:val="28"/>
          <w:szCs w:val="28"/>
          <w:lang w:eastAsia="el-GR"/>
        </w:rPr>
      </w:pPr>
    </w:p>
    <w:p w14:paraId="1CBA276B" w14:textId="77777777" w:rsidR="00E616C3" w:rsidRDefault="00E616C3" w:rsidP="00EA1096">
      <w:pPr>
        <w:pStyle w:val="NoSpacing"/>
        <w:jc w:val="center"/>
        <w:rPr>
          <w:b/>
          <w:color w:val="FF0000"/>
          <w:sz w:val="28"/>
          <w:szCs w:val="28"/>
          <w:lang w:eastAsia="el-GR"/>
        </w:rPr>
      </w:pPr>
    </w:p>
    <w:p w14:paraId="50D01733" w14:textId="77777777" w:rsidR="00E616C3" w:rsidRDefault="00E616C3" w:rsidP="00EA1096">
      <w:pPr>
        <w:pStyle w:val="NoSpacing"/>
        <w:jc w:val="center"/>
        <w:rPr>
          <w:b/>
          <w:color w:val="FF0000"/>
          <w:sz w:val="28"/>
          <w:szCs w:val="28"/>
          <w:lang w:eastAsia="el-GR"/>
        </w:rPr>
      </w:pPr>
    </w:p>
    <w:p w14:paraId="38FFA3EF" w14:textId="77777777" w:rsidR="00E616C3" w:rsidRDefault="00E616C3" w:rsidP="00EA1096">
      <w:pPr>
        <w:pStyle w:val="NoSpacing"/>
        <w:jc w:val="center"/>
        <w:rPr>
          <w:b/>
          <w:color w:val="FF0000"/>
          <w:sz w:val="28"/>
          <w:szCs w:val="28"/>
          <w:lang w:eastAsia="el-GR"/>
        </w:rPr>
      </w:pPr>
    </w:p>
    <w:p w14:paraId="5D0172E4" w14:textId="70B55BDF" w:rsidR="00EA1096" w:rsidRDefault="00EA1096" w:rsidP="00EA1096">
      <w:pPr>
        <w:pStyle w:val="NoSpacing"/>
        <w:jc w:val="center"/>
        <w:rPr>
          <w:b/>
          <w:color w:val="FF0000"/>
          <w:sz w:val="28"/>
          <w:szCs w:val="28"/>
          <w:lang w:eastAsia="el-GR"/>
        </w:rPr>
      </w:pPr>
      <w:r>
        <w:rPr>
          <w:b/>
          <w:color w:val="FF0000"/>
          <w:sz w:val="28"/>
          <w:szCs w:val="28"/>
          <w:lang w:eastAsia="el-GR"/>
        </w:rPr>
        <w:lastRenderedPageBreak/>
        <w:t>Τιμές και Παροχές</w:t>
      </w:r>
    </w:p>
    <w:p w14:paraId="5B8A1FF5" w14:textId="77777777" w:rsidR="00A3734D" w:rsidRPr="000128D3" w:rsidRDefault="00A3734D" w:rsidP="00EA1096">
      <w:pPr>
        <w:pStyle w:val="NoSpacing"/>
        <w:jc w:val="center"/>
        <w:rPr>
          <w:b/>
          <w:color w:val="FF0000"/>
          <w:sz w:val="12"/>
          <w:szCs w:val="12"/>
          <w:lang w:eastAsia="el-GR"/>
        </w:rPr>
      </w:pPr>
    </w:p>
    <w:tbl>
      <w:tblPr>
        <w:tblW w:w="11023" w:type="dxa"/>
        <w:tblCellMar>
          <w:left w:w="0" w:type="dxa"/>
          <w:right w:w="0" w:type="dxa"/>
        </w:tblCellMar>
        <w:tblLook w:val="04A0" w:firstRow="1" w:lastRow="0" w:firstColumn="1" w:lastColumn="0" w:noHBand="0" w:noVBand="1"/>
      </w:tblPr>
      <w:tblGrid>
        <w:gridCol w:w="2943"/>
        <w:gridCol w:w="5529"/>
        <w:gridCol w:w="2551"/>
      </w:tblGrid>
      <w:tr w:rsidR="00A3734D" w:rsidRPr="008D47C9" w14:paraId="2D046489" w14:textId="77777777" w:rsidTr="00200D84">
        <w:tc>
          <w:tcPr>
            <w:tcW w:w="11023" w:type="dxa"/>
            <w:gridSpan w:val="3"/>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6EEA4921" w14:textId="1C8C6709" w:rsidR="00A3734D" w:rsidRPr="008D47C9" w:rsidRDefault="00A3734D" w:rsidP="00200D84">
            <w:pPr>
              <w:jc w:val="center"/>
              <w:rPr>
                <w:rFonts w:cs="Calibri"/>
                <w:b/>
                <w:bCs/>
                <w:color w:val="FFFFFF"/>
                <w:sz w:val="28"/>
                <w:szCs w:val="28"/>
              </w:rPr>
            </w:pPr>
            <w:r>
              <w:rPr>
                <w:b/>
                <w:color w:val="FFFFFF" w:themeColor="background1"/>
                <w:sz w:val="28"/>
                <w:szCs w:val="28"/>
              </w:rPr>
              <w:t xml:space="preserve">Πρόγραμμα: Ζανζιβάρη </w:t>
            </w:r>
            <w:r w:rsidRPr="00EA1096">
              <w:rPr>
                <w:b/>
                <w:color w:val="FFFFFF" w:themeColor="background1"/>
                <w:sz w:val="28"/>
                <w:szCs w:val="28"/>
              </w:rPr>
              <w:t xml:space="preserve">- </w:t>
            </w:r>
            <w:r>
              <w:rPr>
                <w:b/>
                <w:color w:val="FFFFFF" w:themeColor="background1"/>
                <w:sz w:val="28"/>
                <w:szCs w:val="28"/>
                <w:lang w:val="en-US"/>
              </w:rPr>
              <w:t>Stone</w:t>
            </w:r>
            <w:r w:rsidRPr="00EA1096">
              <w:rPr>
                <w:b/>
                <w:color w:val="FFFFFF" w:themeColor="background1"/>
                <w:sz w:val="28"/>
                <w:szCs w:val="28"/>
              </w:rPr>
              <w:t xml:space="preserve"> </w:t>
            </w:r>
            <w:r>
              <w:rPr>
                <w:b/>
                <w:color w:val="FFFFFF" w:themeColor="background1"/>
                <w:sz w:val="28"/>
                <w:szCs w:val="28"/>
                <w:lang w:val="en-US"/>
              </w:rPr>
              <w:t>Town</w:t>
            </w:r>
            <w:r w:rsidRPr="00EA1096">
              <w:rPr>
                <w:b/>
                <w:color w:val="FFFFFF" w:themeColor="background1"/>
                <w:sz w:val="28"/>
                <w:szCs w:val="28"/>
              </w:rPr>
              <w:t xml:space="preserve">, </w:t>
            </w:r>
            <w:r>
              <w:rPr>
                <w:b/>
                <w:color w:val="FFFFFF" w:themeColor="background1"/>
                <w:sz w:val="28"/>
                <w:szCs w:val="28"/>
              </w:rPr>
              <w:t>Σαφάρι σε Εθνικό πάρκο &amp; Παραλία</w:t>
            </w:r>
          </w:p>
        </w:tc>
      </w:tr>
      <w:tr w:rsidR="00A3734D" w:rsidRPr="008D47C9" w14:paraId="518061E1" w14:textId="77777777" w:rsidTr="00200D84">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91A4D4" w14:textId="77777777" w:rsidR="00A3734D" w:rsidRPr="003750E9" w:rsidRDefault="00A3734D" w:rsidP="00200D84">
            <w:pPr>
              <w:jc w:val="center"/>
              <w:rPr>
                <w:rFonts w:cs="Calibri"/>
                <w:color w:val="000000"/>
                <w:lang w:val="en-US"/>
              </w:rPr>
            </w:pPr>
            <w:r>
              <w:t xml:space="preserve">Αναχώρηση: </w:t>
            </w:r>
            <w:r w:rsidRPr="004E6161">
              <w:rPr>
                <w:highlight w:val="yellow"/>
              </w:rPr>
              <w:t>16/ΑΥΓ</w:t>
            </w:r>
            <w:r>
              <w:t xml:space="preserve"> </w:t>
            </w:r>
          </w:p>
        </w:tc>
        <w:tc>
          <w:tcPr>
            <w:tcW w:w="552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A6D1051" w14:textId="77777777" w:rsidR="00A3734D" w:rsidRPr="004E6161" w:rsidRDefault="00A3734D" w:rsidP="00200D84">
            <w:pPr>
              <w:jc w:val="center"/>
              <w:rPr>
                <w:rFonts w:cs="Calibri"/>
                <w:b/>
                <w:bCs/>
                <w:color w:val="FF0000"/>
                <w:sz w:val="8"/>
                <w:szCs w:val="8"/>
              </w:rPr>
            </w:pPr>
          </w:p>
          <w:p w14:paraId="30AD5391" w14:textId="77777777" w:rsidR="007F37BB" w:rsidRDefault="007F37BB" w:rsidP="00200D84">
            <w:pPr>
              <w:jc w:val="center"/>
              <w:rPr>
                <w:color w:val="000000" w:themeColor="text1"/>
                <w:sz w:val="24"/>
                <w:szCs w:val="24"/>
              </w:rPr>
            </w:pPr>
            <w:r>
              <w:rPr>
                <w:color w:val="000000" w:themeColor="text1"/>
                <w:sz w:val="24"/>
                <w:szCs w:val="24"/>
              </w:rPr>
              <w:t xml:space="preserve">Τελική </w:t>
            </w:r>
            <w:r w:rsidRPr="00DE1C7C">
              <w:rPr>
                <w:color w:val="000000" w:themeColor="text1"/>
                <w:sz w:val="24"/>
                <w:szCs w:val="24"/>
              </w:rPr>
              <w:t>Τιμή ανά άτομο σε δίκλινο δωμάτιο</w:t>
            </w:r>
            <w:r>
              <w:rPr>
                <w:color w:val="000000" w:themeColor="text1"/>
                <w:sz w:val="24"/>
                <w:szCs w:val="24"/>
              </w:rPr>
              <w:t xml:space="preserve"> </w:t>
            </w:r>
          </w:p>
          <w:p w14:paraId="57B57A3A" w14:textId="3CD41EC6" w:rsidR="00A3734D" w:rsidRPr="008D47C9" w:rsidRDefault="007F37BB" w:rsidP="00200D84">
            <w:pPr>
              <w:jc w:val="center"/>
              <w:rPr>
                <w:rFonts w:cs="Calibri"/>
                <w:b/>
                <w:bCs/>
                <w:color w:val="000000"/>
              </w:rPr>
            </w:pPr>
            <w:r>
              <w:rPr>
                <w:color w:val="000000" w:themeColor="text1"/>
                <w:sz w:val="24"/>
                <w:szCs w:val="24"/>
              </w:rPr>
              <w:t>*</w:t>
            </w:r>
            <w:r>
              <w:rPr>
                <w:color w:val="000000" w:themeColor="text1"/>
                <w:sz w:val="24"/>
                <w:szCs w:val="24"/>
                <w:lang w:val="en-US"/>
              </w:rPr>
              <w:t>SPECIAL</w:t>
            </w:r>
            <w:r w:rsidRPr="005D4179">
              <w:rPr>
                <w:color w:val="000000" w:themeColor="text1"/>
                <w:sz w:val="24"/>
                <w:szCs w:val="24"/>
              </w:rPr>
              <w:t xml:space="preserve"> </w:t>
            </w:r>
            <w:r>
              <w:rPr>
                <w:color w:val="000000" w:themeColor="text1"/>
                <w:sz w:val="24"/>
                <w:szCs w:val="24"/>
                <w:lang w:val="en-US"/>
              </w:rPr>
              <w:t>PRICE</w:t>
            </w:r>
            <w:r w:rsidRPr="005D4179">
              <w:rPr>
                <w:color w:val="000000" w:themeColor="text1"/>
                <w:sz w:val="24"/>
                <w:szCs w:val="24"/>
              </w:rPr>
              <w:t>*</w:t>
            </w:r>
          </w:p>
        </w:tc>
        <w:tc>
          <w:tcPr>
            <w:tcW w:w="2551" w:type="dxa"/>
            <w:tcBorders>
              <w:top w:val="single" w:sz="8" w:space="0" w:color="auto"/>
              <w:left w:val="nil"/>
              <w:bottom w:val="single" w:sz="8" w:space="0" w:color="auto"/>
              <w:right w:val="single" w:sz="4" w:space="0" w:color="auto"/>
            </w:tcBorders>
            <w:vAlign w:val="center"/>
          </w:tcPr>
          <w:p w14:paraId="681EE466" w14:textId="77777777" w:rsidR="00A3734D" w:rsidRPr="007F37BB" w:rsidRDefault="00A3734D" w:rsidP="00200D84">
            <w:pPr>
              <w:jc w:val="center"/>
              <w:rPr>
                <w:rFonts w:cs="Calibri"/>
                <w:color w:val="000000" w:themeColor="text1"/>
              </w:rPr>
            </w:pPr>
            <w:r w:rsidRPr="007F37BB">
              <w:rPr>
                <w:rFonts w:cs="Calibri"/>
                <w:color w:val="000000" w:themeColor="text1"/>
              </w:rPr>
              <w:t xml:space="preserve">Επιβάρυνση </w:t>
            </w:r>
          </w:p>
          <w:p w14:paraId="042D1B63" w14:textId="77777777" w:rsidR="00A3734D" w:rsidRPr="008D47C9" w:rsidRDefault="00A3734D" w:rsidP="00200D84">
            <w:pPr>
              <w:jc w:val="center"/>
              <w:rPr>
                <w:rFonts w:cs="Calibri"/>
                <w:color w:val="000000"/>
              </w:rPr>
            </w:pPr>
            <w:r w:rsidRPr="007F37BB">
              <w:rPr>
                <w:rFonts w:cs="Calibri"/>
                <w:color w:val="000000" w:themeColor="text1"/>
              </w:rPr>
              <w:t>μονόκλινου</w:t>
            </w:r>
          </w:p>
        </w:tc>
      </w:tr>
      <w:tr w:rsidR="00A3734D" w:rsidRPr="008D47C9" w14:paraId="6F7BFA71" w14:textId="77777777" w:rsidTr="00200D84">
        <w:trPr>
          <w:trHeight w:val="474"/>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7E86D" w14:textId="77777777" w:rsidR="00A3734D" w:rsidRPr="00BF34D6" w:rsidRDefault="00A3734D" w:rsidP="00200D84">
            <w:pPr>
              <w:jc w:val="center"/>
              <w:rPr>
                <w:rFonts w:cs="Calibri"/>
                <w:color w:val="000000"/>
                <w:lang w:val="en-US"/>
              </w:rPr>
            </w:pPr>
            <w:r>
              <w:rPr>
                <w:rFonts w:cs="Calibri"/>
                <w:color w:val="000000"/>
                <w:lang w:val="en-US"/>
              </w:rPr>
              <w:t>Comfort &amp; Superior</w:t>
            </w:r>
          </w:p>
        </w:tc>
        <w:tc>
          <w:tcPr>
            <w:tcW w:w="552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CDC88D3" w14:textId="4C52E17F" w:rsidR="00A3734D" w:rsidRPr="00DE4BAC" w:rsidRDefault="00A3734D" w:rsidP="00200D84">
            <w:pPr>
              <w:pStyle w:val="NoSpacing"/>
              <w:jc w:val="center"/>
              <w:rPr>
                <w:b/>
                <w:bCs/>
                <w:color w:val="000000"/>
                <w:sz w:val="32"/>
                <w:szCs w:val="32"/>
              </w:rPr>
            </w:pPr>
            <w:r w:rsidRPr="00DE4BAC">
              <w:rPr>
                <w:b/>
                <w:bCs/>
                <w:color w:val="000000"/>
                <w:sz w:val="32"/>
                <w:szCs w:val="32"/>
                <w:lang w:val="en-GB"/>
              </w:rPr>
              <w:t>3</w:t>
            </w:r>
            <w:r w:rsidRPr="00DE4BAC">
              <w:rPr>
                <w:b/>
                <w:bCs/>
                <w:color w:val="000000"/>
                <w:sz w:val="32"/>
                <w:szCs w:val="32"/>
              </w:rPr>
              <w:t>.</w:t>
            </w:r>
            <w:r w:rsidRPr="00DE4BAC">
              <w:rPr>
                <w:b/>
                <w:bCs/>
                <w:color w:val="000000"/>
                <w:sz w:val="32"/>
                <w:szCs w:val="32"/>
                <w:lang w:val="en-GB"/>
              </w:rPr>
              <w:t>35</w:t>
            </w:r>
            <w:r w:rsidRPr="00DE4BAC">
              <w:rPr>
                <w:b/>
                <w:bCs/>
                <w:color w:val="000000"/>
                <w:sz w:val="32"/>
                <w:szCs w:val="32"/>
                <w:lang w:val="en-US"/>
              </w:rPr>
              <w:t>0</w:t>
            </w:r>
            <w:r w:rsidRPr="00DE4BAC">
              <w:rPr>
                <w:b/>
                <w:bCs/>
                <w:color w:val="000000"/>
                <w:sz w:val="32"/>
                <w:szCs w:val="32"/>
              </w:rPr>
              <w:t xml:space="preserve"> €</w:t>
            </w:r>
          </w:p>
        </w:tc>
        <w:tc>
          <w:tcPr>
            <w:tcW w:w="2551" w:type="dxa"/>
            <w:tcBorders>
              <w:top w:val="single" w:sz="8" w:space="0" w:color="auto"/>
              <w:left w:val="nil"/>
              <w:bottom w:val="single" w:sz="8" w:space="0" w:color="auto"/>
              <w:right w:val="single" w:sz="4" w:space="0" w:color="auto"/>
            </w:tcBorders>
            <w:vAlign w:val="center"/>
          </w:tcPr>
          <w:p w14:paraId="0379B75C" w14:textId="5BCA109C" w:rsidR="00A3734D" w:rsidRPr="005C0A10" w:rsidRDefault="00A3734D" w:rsidP="00200D84">
            <w:pPr>
              <w:pStyle w:val="NoSpacing"/>
              <w:jc w:val="center"/>
              <w:rPr>
                <w:b/>
                <w:bCs/>
                <w:color w:val="000000"/>
                <w:sz w:val="28"/>
                <w:szCs w:val="28"/>
              </w:rPr>
            </w:pPr>
            <w:r>
              <w:rPr>
                <w:b/>
                <w:bCs/>
                <w:color w:val="000000"/>
                <w:sz w:val="28"/>
                <w:szCs w:val="28"/>
              </w:rPr>
              <w:t>6</w:t>
            </w:r>
            <w:r>
              <w:rPr>
                <w:b/>
                <w:bCs/>
                <w:color w:val="000000"/>
                <w:sz w:val="28"/>
                <w:szCs w:val="28"/>
                <w:lang w:val="en-GB"/>
              </w:rPr>
              <w:t>75</w:t>
            </w:r>
            <w:r>
              <w:rPr>
                <w:b/>
                <w:bCs/>
                <w:color w:val="000000"/>
                <w:sz w:val="28"/>
                <w:szCs w:val="28"/>
                <w:lang w:val="en-US"/>
              </w:rPr>
              <w:t xml:space="preserve"> </w:t>
            </w:r>
            <w:r>
              <w:rPr>
                <w:b/>
                <w:bCs/>
                <w:color w:val="000000"/>
                <w:sz w:val="28"/>
                <w:szCs w:val="28"/>
              </w:rPr>
              <w:t>€</w:t>
            </w:r>
          </w:p>
        </w:tc>
      </w:tr>
      <w:tr w:rsidR="00A3734D" w:rsidRPr="008D47C9" w14:paraId="7C230EBD" w14:textId="77777777" w:rsidTr="00200D84">
        <w:tc>
          <w:tcPr>
            <w:tcW w:w="11023" w:type="dxa"/>
            <w:gridSpan w:val="3"/>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hideMark/>
          </w:tcPr>
          <w:p w14:paraId="0243BFD5" w14:textId="77777777" w:rsidR="00A3734D" w:rsidRPr="008D47C9" w:rsidRDefault="00A3734D" w:rsidP="00200D84">
            <w:pPr>
              <w:jc w:val="center"/>
              <w:rPr>
                <w:rFonts w:cs="Calibri"/>
                <w:color w:val="000000"/>
              </w:rPr>
            </w:pPr>
            <w:r w:rsidRPr="008D47C9">
              <w:rPr>
                <w:rFonts w:cs="Calibri"/>
              </w:rPr>
              <w:t xml:space="preserve">*Ένα ταξίδι… μια τιμή ! Όλες οι τιμές μας είναι </w:t>
            </w:r>
            <w:r w:rsidRPr="008D47C9">
              <w:rPr>
                <w:rFonts w:cs="Calibri"/>
                <w:b/>
              </w:rPr>
              <w:t>ΤΕΛΙΚΕΣ</w:t>
            </w:r>
            <w:r w:rsidRPr="008D47C9">
              <w:rPr>
                <w:rFonts w:cs="Calibri"/>
              </w:rPr>
              <w:t xml:space="preserve"> και </w:t>
            </w:r>
            <w:r w:rsidRPr="008D47C9">
              <w:rPr>
                <w:rFonts w:cs="Calibri"/>
                <w:b/>
              </w:rPr>
              <w:t>ΠΕΡΙΛΑΜΒΑΝΟΥΝ</w:t>
            </w:r>
            <w:r w:rsidRPr="008D47C9">
              <w:rPr>
                <w:rFonts w:cs="Calibri"/>
              </w:rPr>
              <w:t xml:space="preserve"> τους </w:t>
            </w:r>
            <w:r w:rsidRPr="008D47C9">
              <w:rPr>
                <w:rFonts w:cs="Calibri"/>
                <w:b/>
              </w:rPr>
              <w:t>φόρους αεροδρομίων</w:t>
            </w:r>
          </w:p>
        </w:tc>
      </w:tr>
    </w:tbl>
    <w:p w14:paraId="1BA17856" w14:textId="2DA6463B" w:rsidR="00EA1096" w:rsidRDefault="00EA1096" w:rsidP="00EA1096">
      <w:pPr>
        <w:pStyle w:val="NoSpacing"/>
        <w:ind w:left="720"/>
        <w:rPr>
          <w:b/>
          <w:color w:val="FF0000"/>
          <w:sz w:val="12"/>
          <w:szCs w:val="12"/>
          <w:lang w:eastAsia="el-GR"/>
        </w:rPr>
      </w:pPr>
    </w:p>
    <w:p w14:paraId="68339663" w14:textId="77777777" w:rsidR="007F37BB" w:rsidRDefault="007F37BB" w:rsidP="007F37BB">
      <w:pPr>
        <w:jc w:val="center"/>
        <w:rPr>
          <w:rFonts w:ascii="Calibri" w:eastAsia="Calibri" w:hAnsi="Calibri" w:cs="Calibri"/>
          <w:color w:val="000000" w:themeColor="text1"/>
        </w:rPr>
      </w:pPr>
      <w:r>
        <w:rPr>
          <w:rFonts w:ascii="Calibri" w:eastAsia="Calibri" w:hAnsi="Calibri" w:cs="Calibri"/>
          <w:b/>
          <w:bCs/>
          <w:color w:val="FF0000"/>
          <w:lang w:val="en-US"/>
        </w:rPr>
        <w:t>Special</w:t>
      </w:r>
      <w:r w:rsidRPr="00EA1096">
        <w:rPr>
          <w:rFonts w:ascii="Calibri" w:eastAsia="Calibri" w:hAnsi="Calibri" w:cs="Calibri"/>
          <w:b/>
          <w:bCs/>
          <w:color w:val="FF0000"/>
        </w:rPr>
        <w:t xml:space="preserve"> </w:t>
      </w:r>
      <w:r>
        <w:rPr>
          <w:rFonts w:ascii="Calibri" w:eastAsia="Calibri" w:hAnsi="Calibri" w:cs="Calibri"/>
          <w:b/>
          <w:bCs/>
          <w:color w:val="FF0000"/>
          <w:lang w:val="en-US"/>
        </w:rPr>
        <w:t>Price</w:t>
      </w:r>
      <w:r>
        <w:rPr>
          <w:rFonts w:ascii="Calibri" w:eastAsia="Calibri" w:hAnsi="Calibri" w:cs="Calibri"/>
          <w:b/>
          <w:bCs/>
          <w:color w:val="FF0000"/>
        </w:rPr>
        <w:t xml:space="preserve"> - </w:t>
      </w:r>
      <w:r>
        <w:rPr>
          <w:rFonts w:ascii="Calibri" w:eastAsia="Calibri" w:hAnsi="Calibri" w:cs="Calibri"/>
          <w:bCs/>
          <w:color w:val="000000" w:themeColor="text1"/>
        </w:rPr>
        <w:t xml:space="preserve">Ειδική τιμή ισχύει για κράτηση έως τις </w:t>
      </w:r>
      <w:r>
        <w:rPr>
          <w:rFonts w:ascii="Calibri" w:eastAsia="Calibri" w:hAnsi="Calibri" w:cs="Calibri"/>
          <w:b/>
          <w:bCs/>
          <w:color w:val="000000" w:themeColor="text1"/>
        </w:rPr>
        <w:t>31 Μαΐου 2024</w:t>
      </w:r>
      <w:r>
        <w:rPr>
          <w:rFonts w:ascii="Calibri" w:eastAsia="Calibri" w:hAnsi="Calibri" w:cs="Calibri"/>
          <w:bCs/>
          <w:color w:val="000000" w:themeColor="text1"/>
        </w:rPr>
        <w:t xml:space="preserve"> και για περιορισμένο αριθμό συμμετοχής. Μετά την ημερομηνία, η τιμή του πακέτου ανεβαίνει </w:t>
      </w:r>
      <w:r>
        <w:rPr>
          <w:rFonts w:ascii="Calibri" w:eastAsia="Calibri" w:hAnsi="Calibri" w:cs="Calibri"/>
          <w:b/>
          <w:bCs/>
          <w:color w:val="000000" w:themeColor="text1"/>
        </w:rPr>
        <w:t>+100 €</w:t>
      </w:r>
      <w:r>
        <w:rPr>
          <w:rFonts w:ascii="Calibri" w:eastAsia="Calibri" w:hAnsi="Calibri" w:cs="Calibri"/>
          <w:bCs/>
          <w:color w:val="000000" w:themeColor="text1"/>
        </w:rPr>
        <w:t xml:space="preserve"> ανά άτομο.</w:t>
      </w:r>
    </w:p>
    <w:p w14:paraId="1C75A47A" w14:textId="77777777" w:rsidR="007F37BB" w:rsidRDefault="007F37BB" w:rsidP="00EA1096">
      <w:pPr>
        <w:pStyle w:val="NoSpacing"/>
        <w:ind w:left="720"/>
        <w:rPr>
          <w:b/>
          <w:color w:val="FF0000"/>
          <w:sz w:val="12"/>
          <w:szCs w:val="12"/>
          <w:lang w:eastAsia="el-GR"/>
        </w:rPr>
      </w:pPr>
    </w:p>
    <w:p w14:paraId="041021FF" w14:textId="77777777" w:rsidR="00A3734D" w:rsidRDefault="00A3734D" w:rsidP="00A3734D">
      <w:pPr>
        <w:pStyle w:val="NoSpacing"/>
        <w:rPr>
          <w:rFonts w:eastAsia="Times New Roman" w:cs="Calibri"/>
          <w:b/>
          <w:color w:val="FF0000"/>
          <w:lang w:eastAsia="el-GR"/>
        </w:rPr>
      </w:pPr>
      <w:r w:rsidRPr="00B973FA">
        <w:rPr>
          <w:rFonts w:eastAsia="Times New Roman" w:cs="Calibri"/>
          <w:b/>
          <w:color w:val="FF0000"/>
          <w:lang w:eastAsia="el-GR"/>
        </w:rPr>
        <w:t xml:space="preserve">Τα ξενοδοχεία </w:t>
      </w:r>
      <w:r>
        <w:rPr>
          <w:rFonts w:eastAsia="Times New Roman" w:cs="Calibri"/>
          <w:b/>
          <w:color w:val="FF0000"/>
          <w:lang w:eastAsia="el-GR"/>
        </w:rPr>
        <w:t>μας</w:t>
      </w:r>
    </w:p>
    <w:tbl>
      <w:tblPr>
        <w:tblW w:w="11047" w:type="dxa"/>
        <w:tblCellMar>
          <w:left w:w="0" w:type="dxa"/>
          <w:right w:w="0" w:type="dxa"/>
        </w:tblCellMar>
        <w:tblLook w:val="04A0" w:firstRow="1" w:lastRow="0" w:firstColumn="1" w:lastColumn="0" w:noHBand="0" w:noVBand="1"/>
      </w:tblPr>
      <w:tblGrid>
        <w:gridCol w:w="2943"/>
        <w:gridCol w:w="3402"/>
        <w:gridCol w:w="2127"/>
        <w:gridCol w:w="2575"/>
      </w:tblGrid>
      <w:tr w:rsidR="00A3734D" w:rsidRPr="008D47C9" w14:paraId="770AB848" w14:textId="77777777" w:rsidTr="00E43B42">
        <w:tc>
          <w:tcPr>
            <w:tcW w:w="2943"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14:paraId="79F4DBF2" w14:textId="77777777" w:rsidR="00A3734D" w:rsidRPr="008D47C9" w:rsidRDefault="00A3734D" w:rsidP="00200D84">
            <w:pPr>
              <w:jc w:val="center"/>
              <w:rPr>
                <w:rFonts w:cs="Calibri"/>
                <w:b/>
                <w:bCs/>
                <w:color w:val="FFFFFF"/>
              </w:rPr>
            </w:pPr>
            <w:r w:rsidRPr="008D47C9">
              <w:rPr>
                <w:b/>
                <w:bCs/>
                <w:color w:val="FFFFFF"/>
              </w:rPr>
              <w:t xml:space="preserve">Περιοχή </w:t>
            </w:r>
          </w:p>
        </w:tc>
        <w:tc>
          <w:tcPr>
            <w:tcW w:w="3402"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1A6C87A" w14:textId="7CB94B72" w:rsidR="00A3734D" w:rsidRPr="008D47C9" w:rsidRDefault="00A3734D" w:rsidP="00200D84">
            <w:pPr>
              <w:jc w:val="center"/>
              <w:rPr>
                <w:rFonts w:cs="Calibri"/>
                <w:b/>
                <w:bCs/>
                <w:color w:val="FFFFFF"/>
                <w:lang w:val="en-US"/>
              </w:rPr>
            </w:pPr>
            <w:r w:rsidRPr="008D47C9">
              <w:rPr>
                <w:b/>
                <w:bCs/>
                <w:color w:val="FFFFFF"/>
              </w:rPr>
              <w:t xml:space="preserve">Ξενοδοχεία </w:t>
            </w:r>
          </w:p>
        </w:tc>
        <w:tc>
          <w:tcPr>
            <w:tcW w:w="2127" w:type="dxa"/>
            <w:tcBorders>
              <w:top w:val="single" w:sz="8" w:space="0" w:color="auto"/>
              <w:left w:val="nil"/>
              <w:bottom w:val="single" w:sz="8" w:space="0" w:color="auto"/>
              <w:right w:val="single" w:sz="4" w:space="0" w:color="auto"/>
            </w:tcBorders>
            <w:shd w:val="clear" w:color="auto" w:fill="FF0000"/>
          </w:tcPr>
          <w:p w14:paraId="3665CA03" w14:textId="77777777" w:rsidR="00A3734D" w:rsidRPr="00840DBC" w:rsidRDefault="00A3734D" w:rsidP="00200D84">
            <w:pPr>
              <w:jc w:val="center"/>
              <w:rPr>
                <w:rFonts w:cs="Calibri"/>
                <w:b/>
                <w:bCs/>
                <w:color w:val="FFFFFF"/>
              </w:rPr>
            </w:pPr>
            <w:r>
              <w:rPr>
                <w:rFonts w:cs="Calibri"/>
                <w:b/>
                <w:bCs/>
                <w:color w:val="FFFFFF"/>
              </w:rPr>
              <w:t>Διανυκτερεύσεις</w:t>
            </w:r>
          </w:p>
        </w:tc>
        <w:tc>
          <w:tcPr>
            <w:tcW w:w="2575" w:type="dxa"/>
            <w:tcBorders>
              <w:top w:val="single" w:sz="8" w:space="0" w:color="auto"/>
              <w:left w:val="nil"/>
              <w:bottom w:val="single" w:sz="8" w:space="0" w:color="auto"/>
              <w:right w:val="single" w:sz="4" w:space="0" w:color="auto"/>
            </w:tcBorders>
            <w:shd w:val="clear" w:color="auto" w:fill="FF0000"/>
          </w:tcPr>
          <w:p w14:paraId="7A0398D2" w14:textId="77777777" w:rsidR="00A3734D" w:rsidRDefault="00A3734D" w:rsidP="00200D84">
            <w:pPr>
              <w:jc w:val="center"/>
              <w:rPr>
                <w:rFonts w:cs="Calibri"/>
                <w:b/>
                <w:bCs/>
                <w:color w:val="FFFFFF"/>
              </w:rPr>
            </w:pPr>
            <w:r>
              <w:rPr>
                <w:rFonts w:cs="Calibri"/>
                <w:b/>
                <w:bCs/>
                <w:color w:val="FFFFFF"/>
              </w:rPr>
              <w:t>Διατροφή</w:t>
            </w:r>
          </w:p>
        </w:tc>
      </w:tr>
      <w:tr w:rsidR="00A3734D" w:rsidRPr="008D47C9" w14:paraId="33955A43" w14:textId="77777777" w:rsidTr="00E43B42">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2E3D6" w14:textId="77777777" w:rsidR="00A3734D" w:rsidRPr="000303BD" w:rsidRDefault="00A3734D" w:rsidP="00200D84">
            <w:pPr>
              <w:spacing w:line="135" w:lineRule="atLeast"/>
              <w:rPr>
                <w:rFonts w:cs="Calibri"/>
                <w:color w:val="000000"/>
              </w:rPr>
            </w:pPr>
            <w:r w:rsidRPr="000303BD">
              <w:rPr>
                <w:color w:val="000000"/>
              </w:rPr>
              <w:t>Στόουν Τάουν, Ζανζιβάρη</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B6C19" w14:textId="77777777" w:rsidR="00A3734D" w:rsidRPr="00A3734D" w:rsidRDefault="00A3734D" w:rsidP="00200D84">
            <w:pPr>
              <w:spacing w:line="135" w:lineRule="atLeast"/>
              <w:jc w:val="center"/>
              <w:rPr>
                <w:rFonts w:cs="Calibri"/>
                <w:lang w:val="en-US"/>
              </w:rPr>
            </w:pPr>
            <w:r w:rsidRPr="00A3734D">
              <w:rPr>
                <w:rFonts w:cs="Calibri"/>
                <w:lang w:val="en-US"/>
              </w:rPr>
              <w:t>Jafferji House</w:t>
            </w:r>
          </w:p>
        </w:tc>
        <w:tc>
          <w:tcPr>
            <w:tcW w:w="2127" w:type="dxa"/>
            <w:tcBorders>
              <w:top w:val="single" w:sz="8" w:space="0" w:color="auto"/>
              <w:left w:val="nil"/>
              <w:bottom w:val="single" w:sz="8" w:space="0" w:color="auto"/>
              <w:right w:val="single" w:sz="4" w:space="0" w:color="auto"/>
            </w:tcBorders>
            <w:vAlign w:val="center"/>
          </w:tcPr>
          <w:p w14:paraId="65BECF60" w14:textId="77777777" w:rsidR="00A3734D" w:rsidRPr="00840DBC" w:rsidRDefault="00A3734D" w:rsidP="00200D84">
            <w:pPr>
              <w:spacing w:line="135" w:lineRule="atLeast"/>
              <w:jc w:val="center"/>
              <w:rPr>
                <w:rFonts w:cs="Calibri"/>
              </w:rPr>
            </w:pPr>
            <w:r>
              <w:t>2</w:t>
            </w:r>
          </w:p>
        </w:tc>
        <w:tc>
          <w:tcPr>
            <w:tcW w:w="2575" w:type="dxa"/>
            <w:tcBorders>
              <w:top w:val="single" w:sz="8" w:space="0" w:color="auto"/>
              <w:left w:val="nil"/>
              <w:bottom w:val="single" w:sz="8" w:space="0" w:color="auto"/>
              <w:right w:val="single" w:sz="4" w:space="0" w:color="auto"/>
            </w:tcBorders>
            <w:vAlign w:val="center"/>
          </w:tcPr>
          <w:p w14:paraId="64267CF9" w14:textId="77777777" w:rsidR="00A3734D" w:rsidRDefault="00A3734D" w:rsidP="00200D84">
            <w:pPr>
              <w:spacing w:line="135" w:lineRule="atLeast"/>
              <w:jc w:val="center"/>
            </w:pPr>
            <w:r>
              <w:t>Πρωινό</w:t>
            </w:r>
          </w:p>
        </w:tc>
      </w:tr>
      <w:tr w:rsidR="00A3734D" w:rsidRPr="008D47C9" w14:paraId="09F7F9EE" w14:textId="77777777" w:rsidTr="00E43B42">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A13B8" w14:textId="720332FF" w:rsidR="00A3734D" w:rsidRPr="00A3734D" w:rsidRDefault="00A3734D" w:rsidP="00200D84">
            <w:pPr>
              <w:spacing w:line="135" w:lineRule="atLeast"/>
              <w:rPr>
                <w:rFonts w:cs="Calibri"/>
                <w:color w:val="000000"/>
                <w:lang w:val="en-GB"/>
              </w:rPr>
            </w:pPr>
            <w:r w:rsidRPr="000303BD">
              <w:rPr>
                <w:color w:val="000000"/>
              </w:rPr>
              <w:t xml:space="preserve">Εθνικό πάρκο </w:t>
            </w:r>
            <w:r>
              <w:rPr>
                <w:color w:val="000000"/>
                <w:lang w:val="en-GB"/>
              </w:rPr>
              <w:t>Saadani</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34F42" w14:textId="18C5A8CA" w:rsidR="00A3734D" w:rsidRPr="00A3734D" w:rsidRDefault="00A3734D" w:rsidP="00200D84">
            <w:pPr>
              <w:spacing w:line="135" w:lineRule="atLeast"/>
              <w:jc w:val="center"/>
              <w:rPr>
                <w:rFonts w:cs="Calibri"/>
                <w:lang w:val="en-US"/>
              </w:rPr>
            </w:pPr>
            <w:r w:rsidRPr="00A3734D">
              <w:rPr>
                <w:rFonts w:cstheme="minorHAnsi"/>
                <w:color w:val="000000" w:themeColor="text1"/>
              </w:rPr>
              <w:t>Saadani Safari lodge</w:t>
            </w:r>
          </w:p>
        </w:tc>
        <w:tc>
          <w:tcPr>
            <w:tcW w:w="2127" w:type="dxa"/>
            <w:tcBorders>
              <w:top w:val="single" w:sz="8" w:space="0" w:color="auto"/>
              <w:left w:val="nil"/>
              <w:bottom w:val="single" w:sz="8" w:space="0" w:color="auto"/>
              <w:right w:val="single" w:sz="4" w:space="0" w:color="auto"/>
            </w:tcBorders>
            <w:vAlign w:val="center"/>
          </w:tcPr>
          <w:p w14:paraId="643499E0" w14:textId="77777777" w:rsidR="00A3734D" w:rsidRPr="00840DBC" w:rsidRDefault="00A3734D" w:rsidP="00200D84">
            <w:pPr>
              <w:spacing w:line="135" w:lineRule="atLeast"/>
              <w:jc w:val="center"/>
              <w:rPr>
                <w:rFonts w:cs="Calibri"/>
              </w:rPr>
            </w:pPr>
            <w:r>
              <w:t>2</w:t>
            </w:r>
          </w:p>
        </w:tc>
        <w:tc>
          <w:tcPr>
            <w:tcW w:w="2575" w:type="dxa"/>
            <w:tcBorders>
              <w:top w:val="single" w:sz="8" w:space="0" w:color="auto"/>
              <w:left w:val="nil"/>
              <w:bottom w:val="single" w:sz="8" w:space="0" w:color="auto"/>
              <w:right w:val="single" w:sz="4" w:space="0" w:color="auto"/>
            </w:tcBorders>
            <w:vAlign w:val="center"/>
          </w:tcPr>
          <w:p w14:paraId="51000CCD" w14:textId="77777777" w:rsidR="00A3734D" w:rsidRDefault="00A3734D" w:rsidP="00200D84">
            <w:pPr>
              <w:spacing w:line="135" w:lineRule="atLeast"/>
              <w:jc w:val="center"/>
            </w:pPr>
            <w:r>
              <w:t>Πλήρη διατροφή</w:t>
            </w:r>
          </w:p>
        </w:tc>
      </w:tr>
      <w:tr w:rsidR="00A3734D" w:rsidRPr="008D47C9" w14:paraId="25C47C75" w14:textId="77777777" w:rsidTr="00E43B42">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49535" w14:textId="77777777" w:rsidR="00A3734D" w:rsidRPr="000303BD" w:rsidRDefault="00A3734D" w:rsidP="00200D84">
            <w:pPr>
              <w:spacing w:line="135" w:lineRule="atLeast"/>
              <w:rPr>
                <w:rFonts w:cs="Calibri"/>
                <w:color w:val="000000"/>
              </w:rPr>
            </w:pPr>
            <w:r w:rsidRPr="000303BD">
              <w:rPr>
                <w:color w:val="000000"/>
              </w:rPr>
              <w:t xml:space="preserve">Παραλία, Ζανζιβάρη </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CD610" w14:textId="77777777" w:rsidR="00A3734D" w:rsidRPr="00A3734D" w:rsidRDefault="00A3734D" w:rsidP="00200D84">
            <w:pPr>
              <w:spacing w:line="135" w:lineRule="atLeast"/>
              <w:jc w:val="center"/>
              <w:rPr>
                <w:rFonts w:cs="Calibri"/>
                <w:lang w:val="en-US"/>
              </w:rPr>
            </w:pPr>
            <w:r w:rsidRPr="00A3734D">
              <w:rPr>
                <w:lang w:val="en-US"/>
              </w:rPr>
              <w:t xml:space="preserve">AHG Waridi Resort </w:t>
            </w:r>
          </w:p>
        </w:tc>
        <w:tc>
          <w:tcPr>
            <w:tcW w:w="2127" w:type="dxa"/>
            <w:tcBorders>
              <w:top w:val="single" w:sz="8" w:space="0" w:color="auto"/>
              <w:left w:val="nil"/>
              <w:bottom w:val="single" w:sz="8" w:space="0" w:color="auto"/>
              <w:right w:val="single" w:sz="4" w:space="0" w:color="auto"/>
            </w:tcBorders>
            <w:vAlign w:val="center"/>
          </w:tcPr>
          <w:p w14:paraId="6A3D0C69" w14:textId="42098FE6" w:rsidR="00A3734D" w:rsidRPr="00A3734D" w:rsidRDefault="00A3734D" w:rsidP="00200D84">
            <w:pPr>
              <w:spacing w:line="135" w:lineRule="atLeast"/>
              <w:jc w:val="center"/>
              <w:rPr>
                <w:rFonts w:cs="Calibri"/>
                <w:lang w:val="en-GB"/>
              </w:rPr>
            </w:pPr>
            <w:r>
              <w:rPr>
                <w:rFonts w:cs="Calibri"/>
                <w:lang w:val="en-GB"/>
              </w:rPr>
              <w:t>3</w:t>
            </w:r>
          </w:p>
        </w:tc>
        <w:tc>
          <w:tcPr>
            <w:tcW w:w="2575" w:type="dxa"/>
            <w:tcBorders>
              <w:top w:val="single" w:sz="8" w:space="0" w:color="auto"/>
              <w:left w:val="nil"/>
              <w:bottom w:val="single" w:sz="8" w:space="0" w:color="auto"/>
              <w:right w:val="single" w:sz="4" w:space="0" w:color="auto"/>
            </w:tcBorders>
            <w:vAlign w:val="center"/>
          </w:tcPr>
          <w:p w14:paraId="431207DD" w14:textId="77777777" w:rsidR="00A3734D" w:rsidRPr="00C46B27" w:rsidRDefault="00A3734D" w:rsidP="00200D84">
            <w:pPr>
              <w:spacing w:line="135" w:lineRule="atLeast"/>
              <w:jc w:val="center"/>
              <w:rPr>
                <w:lang w:val="en-US"/>
              </w:rPr>
            </w:pPr>
            <w:r>
              <w:t>Ημιδιατροφή</w:t>
            </w:r>
          </w:p>
        </w:tc>
      </w:tr>
    </w:tbl>
    <w:p w14:paraId="15C21092" w14:textId="77777777" w:rsidR="00A3734D" w:rsidRDefault="00A3734D" w:rsidP="00EA1096">
      <w:pPr>
        <w:pStyle w:val="NoSpacing"/>
        <w:rPr>
          <w:rStyle w:val="text-node"/>
          <w:b/>
          <w:color w:val="080000"/>
        </w:rPr>
      </w:pPr>
    </w:p>
    <w:p w14:paraId="66671AEB" w14:textId="09C259D8" w:rsidR="00682C85" w:rsidRDefault="006F32F3" w:rsidP="00682C85">
      <w:pPr>
        <w:pStyle w:val="NoSpacing"/>
        <w:rPr>
          <w:b/>
          <w:bCs/>
          <w:color w:val="FF0000"/>
          <w:lang w:val="en-US"/>
        </w:rPr>
      </w:pPr>
      <w:r>
        <w:rPr>
          <w:rFonts w:ascii="Times New Roman" w:hAnsi="Times New Roman" w:cs="Times New Roman"/>
          <w:noProof/>
          <w:sz w:val="8"/>
          <w:szCs w:val="8"/>
          <w:lang w:eastAsia="el-GR"/>
        </w:rPr>
        <mc:AlternateContent>
          <mc:Choice Requires="wpi">
            <w:drawing>
              <wp:anchor distT="0" distB="0" distL="114300" distR="114300" simplePos="0" relativeHeight="251705344" behindDoc="0" locked="0" layoutInCell="1" allowOverlap="1" wp14:anchorId="5C6920D6" wp14:editId="54D4364B">
                <wp:simplePos x="0" y="0"/>
                <wp:positionH relativeFrom="column">
                  <wp:posOffset>7825380</wp:posOffset>
                </wp:positionH>
                <wp:positionV relativeFrom="paragraph">
                  <wp:posOffset>101030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8311D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615.45pt;margin-top:7.25pt;width:1.45pt;height:1.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Sm0YUbwBAABdBAAAEAAAAAAAAAAAAAAAAADQAwAAZHJzL2luay9pbmsx&#10;LnhtbFBLAQItABQABgAIAAAAIQBXQVzq4gAAAAsBAAAPAAAAAAAAAAAAAAAAALoFAABkcnMvZG93&#10;bnJldi54bWxQSwECLQAUAAYACAAAACEAeRi8nb8AAAAhAQAAGQAAAAAAAAAAAAAAAADJBgAAZHJz&#10;L19yZWxzL2Uyb0RvYy54bWwucmVsc1BLBQYAAAAABgAGAHgBAAC/BwAAAAA=&#10;">
                <v:imagedata r:id="rId12" o:title=""/>
              </v:shape>
            </w:pict>
          </mc:Fallback>
        </mc:AlternateContent>
      </w:r>
      <w:r w:rsidR="00682C85">
        <w:rPr>
          <w:b/>
          <w:bCs/>
          <w:color w:val="FF0000"/>
        </w:rPr>
        <w:t>Αεροπορικό δρομολόγιο</w:t>
      </w:r>
    </w:p>
    <w:tbl>
      <w:tblPr>
        <w:tblpPr w:leftFromText="180" w:rightFromText="180" w:vertAnchor="text" w:horzAnchor="margin" w:tblpY="93"/>
        <w:tblW w:w="11036" w:type="dxa"/>
        <w:tblCellMar>
          <w:left w:w="0" w:type="dxa"/>
          <w:right w:w="0" w:type="dxa"/>
        </w:tblCellMar>
        <w:tblLook w:val="04A0" w:firstRow="1" w:lastRow="0" w:firstColumn="1" w:lastColumn="0" w:noHBand="0" w:noVBand="1"/>
      </w:tblPr>
      <w:tblGrid>
        <w:gridCol w:w="2967"/>
        <w:gridCol w:w="2126"/>
        <w:gridCol w:w="3402"/>
        <w:gridCol w:w="2541"/>
      </w:tblGrid>
      <w:tr w:rsidR="00A3734D" w14:paraId="116ABF68" w14:textId="77777777" w:rsidTr="007F37BB">
        <w:tc>
          <w:tcPr>
            <w:tcW w:w="29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CA338D9" w14:textId="5D635A82" w:rsidR="00A3734D" w:rsidRPr="00A3734D" w:rsidRDefault="00A3734D" w:rsidP="00A3734D">
            <w:pPr>
              <w:jc w:val="center"/>
              <w:rPr>
                <w:rFonts w:ascii="Calibri" w:hAnsi="Calibri" w:cs="Calibri"/>
                <w:b/>
                <w:bCs/>
                <w:color w:val="FF0000"/>
              </w:rPr>
            </w:pPr>
            <w:r>
              <w:rPr>
                <w:rFonts w:ascii="Calibri" w:hAnsi="Calibri" w:cs="Calibri"/>
                <w:b/>
                <w:bCs/>
                <w:color w:val="FF0000"/>
              </w:rPr>
              <w:t>Ημερομηνία</w:t>
            </w:r>
          </w:p>
        </w:tc>
        <w:tc>
          <w:tcPr>
            <w:tcW w:w="2126" w:type="dxa"/>
            <w:tcBorders>
              <w:top w:val="single" w:sz="8" w:space="0" w:color="auto"/>
              <w:left w:val="nil"/>
              <w:bottom w:val="single" w:sz="8" w:space="0" w:color="auto"/>
              <w:right w:val="nil"/>
            </w:tcBorders>
            <w:shd w:val="clear" w:color="auto" w:fill="F2F2F2" w:themeFill="background1" w:themeFillShade="F2"/>
          </w:tcPr>
          <w:p w14:paraId="78E63AAE" w14:textId="3BDCFBB4" w:rsidR="00A3734D" w:rsidRDefault="00A3734D" w:rsidP="00A3734D">
            <w:pPr>
              <w:jc w:val="center"/>
              <w:rPr>
                <w:b/>
                <w:bCs/>
                <w:color w:val="FF0000"/>
              </w:rPr>
            </w:pPr>
            <w:r>
              <w:rPr>
                <w:b/>
                <w:bCs/>
                <w:color w:val="FF0000"/>
              </w:rPr>
              <w:t>Αριθμός πτήσης</w:t>
            </w:r>
          </w:p>
        </w:tc>
        <w:tc>
          <w:tcPr>
            <w:tcW w:w="3402"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CC898EC" w14:textId="7D83B4F0" w:rsidR="00A3734D" w:rsidRDefault="00A3734D" w:rsidP="00A3734D">
            <w:pPr>
              <w:jc w:val="center"/>
              <w:rPr>
                <w:rFonts w:ascii="Calibri" w:hAnsi="Calibri" w:cs="Calibri"/>
                <w:b/>
                <w:bCs/>
                <w:color w:val="FF0000"/>
              </w:rPr>
            </w:pPr>
            <w:r>
              <w:rPr>
                <w:b/>
                <w:bCs/>
                <w:color w:val="FF0000"/>
              </w:rPr>
              <w:t>Δρομολόγιο</w:t>
            </w:r>
          </w:p>
        </w:tc>
        <w:tc>
          <w:tcPr>
            <w:tcW w:w="254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69F897F" w14:textId="77777777" w:rsidR="00A3734D" w:rsidRDefault="00A3734D" w:rsidP="00A3734D">
            <w:pPr>
              <w:jc w:val="center"/>
              <w:rPr>
                <w:rFonts w:ascii="Calibri" w:hAnsi="Calibri" w:cs="Calibri"/>
                <w:b/>
                <w:bCs/>
                <w:color w:val="FF0000"/>
              </w:rPr>
            </w:pPr>
            <w:r>
              <w:rPr>
                <w:b/>
                <w:bCs/>
                <w:color w:val="FF0000"/>
              </w:rPr>
              <w:t>Ώρες πτήσεων</w:t>
            </w:r>
          </w:p>
        </w:tc>
      </w:tr>
      <w:tr w:rsidR="00A3734D" w14:paraId="79DD55F2" w14:textId="77777777" w:rsidTr="00A3734D">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1185" w14:textId="36910330" w:rsidR="00A3734D" w:rsidRPr="00A3734D" w:rsidRDefault="00A3734D" w:rsidP="00A3734D">
            <w:pPr>
              <w:jc w:val="center"/>
              <w:rPr>
                <w:rFonts w:ascii="Calibri" w:hAnsi="Calibri" w:cs="Calibri"/>
                <w:color w:val="000000" w:themeColor="text1"/>
              </w:rPr>
            </w:pPr>
            <w:r>
              <w:rPr>
                <w:rFonts w:ascii="Calibri" w:hAnsi="Calibri" w:cs="Calibri"/>
                <w:color w:val="000000" w:themeColor="text1"/>
              </w:rPr>
              <w:t>16 Αυγούστου 2024</w:t>
            </w:r>
          </w:p>
        </w:tc>
        <w:tc>
          <w:tcPr>
            <w:tcW w:w="2126" w:type="dxa"/>
            <w:tcBorders>
              <w:top w:val="single" w:sz="8" w:space="0" w:color="auto"/>
              <w:left w:val="nil"/>
              <w:bottom w:val="single" w:sz="8" w:space="0" w:color="auto"/>
              <w:right w:val="nil"/>
            </w:tcBorders>
          </w:tcPr>
          <w:p w14:paraId="6D1B7A3B" w14:textId="27B0FF62" w:rsidR="00A3734D" w:rsidRDefault="00A3734D" w:rsidP="00A3734D">
            <w:pPr>
              <w:jc w:val="center"/>
              <w:rPr>
                <w:color w:val="000000"/>
              </w:rPr>
            </w:pPr>
            <w:r>
              <w:rPr>
                <w:rFonts w:ascii="Calibri" w:hAnsi="Calibri" w:cs="Calibri"/>
                <w:color w:val="000000" w:themeColor="text1"/>
                <w:lang w:val="en-US"/>
              </w:rPr>
              <w:t>ET765</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AF1F097" w14:textId="5537D8EF" w:rsidR="00A3734D" w:rsidRDefault="00A3734D" w:rsidP="00A3734D">
            <w:pPr>
              <w:jc w:val="center"/>
              <w:rPr>
                <w:rFonts w:ascii="Calibri" w:hAnsi="Calibri" w:cs="Calibri"/>
                <w:b/>
                <w:bCs/>
                <w:color w:val="000000"/>
              </w:rPr>
            </w:pPr>
            <w:r>
              <w:rPr>
                <w:color w:val="000000"/>
              </w:rPr>
              <w:t xml:space="preserve">Αθήνα – Αντίς Αμπέμπα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7EA77917" w14:textId="75141FFD" w:rsidR="00A3734D" w:rsidRPr="00A3734D" w:rsidRDefault="00A3734D" w:rsidP="00A3734D">
            <w:pPr>
              <w:jc w:val="center"/>
              <w:rPr>
                <w:rFonts w:ascii="Calibri" w:hAnsi="Calibri" w:cs="Calibri"/>
                <w:b/>
                <w:bCs/>
                <w:color w:val="000000"/>
              </w:rPr>
            </w:pPr>
            <w:r>
              <w:rPr>
                <w:color w:val="000000"/>
                <w:lang w:val="en-US"/>
              </w:rPr>
              <w:t>02</w:t>
            </w:r>
            <w:r>
              <w:rPr>
                <w:color w:val="000000"/>
              </w:rPr>
              <w:t>0</w:t>
            </w:r>
            <w:r>
              <w:rPr>
                <w:color w:val="000000"/>
                <w:lang w:val="en-US"/>
              </w:rPr>
              <w:t>5 0</w:t>
            </w:r>
            <w:r>
              <w:rPr>
                <w:color w:val="000000"/>
              </w:rPr>
              <w:t>655</w:t>
            </w:r>
          </w:p>
        </w:tc>
      </w:tr>
      <w:tr w:rsidR="00A3734D" w14:paraId="0700BD96" w14:textId="77777777" w:rsidTr="00A3734D">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D3AEB" w14:textId="58990B85" w:rsidR="00A3734D" w:rsidRPr="005F48CE" w:rsidRDefault="00A3734D" w:rsidP="00A3734D">
            <w:pPr>
              <w:jc w:val="center"/>
              <w:rPr>
                <w:rFonts w:ascii="Calibri" w:hAnsi="Calibri" w:cs="Calibri"/>
                <w:b/>
                <w:bCs/>
                <w:color w:val="000000" w:themeColor="text1"/>
              </w:rPr>
            </w:pPr>
            <w:r w:rsidRPr="008F2115">
              <w:rPr>
                <w:rFonts w:ascii="Calibri" w:hAnsi="Calibri" w:cs="Calibri"/>
                <w:color w:val="000000" w:themeColor="text1"/>
              </w:rPr>
              <w:t>16 Αυγούστου 2024</w:t>
            </w:r>
          </w:p>
        </w:tc>
        <w:tc>
          <w:tcPr>
            <w:tcW w:w="2126" w:type="dxa"/>
            <w:tcBorders>
              <w:top w:val="single" w:sz="8" w:space="0" w:color="auto"/>
              <w:left w:val="nil"/>
              <w:bottom w:val="single" w:sz="8" w:space="0" w:color="auto"/>
              <w:right w:val="nil"/>
            </w:tcBorders>
          </w:tcPr>
          <w:p w14:paraId="266FE8E5" w14:textId="4C422805" w:rsidR="00A3734D" w:rsidRDefault="00A3734D" w:rsidP="00A3734D">
            <w:pPr>
              <w:jc w:val="center"/>
              <w:rPr>
                <w:color w:val="000000"/>
              </w:rPr>
            </w:pPr>
            <w:r>
              <w:rPr>
                <w:color w:val="000000" w:themeColor="text1"/>
                <w:lang w:val="de-DE"/>
              </w:rPr>
              <w:t>ET813</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83A399D" w14:textId="049694F0" w:rsidR="00A3734D" w:rsidRDefault="00A3734D" w:rsidP="00A3734D">
            <w:pPr>
              <w:jc w:val="center"/>
              <w:rPr>
                <w:rFonts w:ascii="Calibri" w:hAnsi="Calibri" w:cs="Calibri"/>
                <w:b/>
                <w:bCs/>
                <w:color w:val="000000"/>
              </w:rPr>
            </w:pPr>
            <w:r>
              <w:rPr>
                <w:color w:val="000000"/>
              </w:rPr>
              <w:t xml:space="preserve">Αντίς Αμπέμπα  – Ζανζιβάρη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2CC1199F" w14:textId="788F857C" w:rsidR="00A3734D" w:rsidRPr="009B09D6" w:rsidRDefault="00A3734D" w:rsidP="00A3734D">
            <w:pPr>
              <w:jc w:val="center"/>
              <w:rPr>
                <w:rFonts w:ascii="Calibri" w:hAnsi="Calibri" w:cs="Calibri"/>
                <w:b/>
                <w:bCs/>
                <w:color w:val="000000"/>
                <w:lang w:val="en-US"/>
              </w:rPr>
            </w:pPr>
            <w:r>
              <w:rPr>
                <w:color w:val="000000"/>
                <w:lang w:val="en-US"/>
              </w:rPr>
              <w:t>1020 1300</w:t>
            </w:r>
          </w:p>
        </w:tc>
      </w:tr>
      <w:tr w:rsidR="00A3734D" w14:paraId="53E1B2D8" w14:textId="77777777" w:rsidTr="00A3734D">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531D" w14:textId="386B91F4" w:rsidR="00A3734D" w:rsidRPr="006504D1" w:rsidRDefault="00A3734D" w:rsidP="00A3734D">
            <w:pPr>
              <w:jc w:val="center"/>
              <w:rPr>
                <w:rFonts w:ascii="Calibri" w:hAnsi="Calibri" w:cs="Calibri"/>
                <w:b/>
                <w:bCs/>
                <w:color w:val="000000" w:themeColor="text1"/>
                <w:lang w:val="en-US"/>
              </w:rPr>
            </w:pPr>
            <w:r>
              <w:rPr>
                <w:rFonts w:ascii="Calibri" w:hAnsi="Calibri" w:cs="Calibri"/>
                <w:color w:val="000000" w:themeColor="text1"/>
              </w:rPr>
              <w:t>23</w:t>
            </w:r>
            <w:r w:rsidRPr="008F2115">
              <w:rPr>
                <w:rFonts w:ascii="Calibri" w:hAnsi="Calibri" w:cs="Calibri"/>
                <w:color w:val="000000" w:themeColor="text1"/>
              </w:rPr>
              <w:t xml:space="preserve"> Αυγούστου 2024</w:t>
            </w:r>
          </w:p>
        </w:tc>
        <w:tc>
          <w:tcPr>
            <w:tcW w:w="2126" w:type="dxa"/>
            <w:tcBorders>
              <w:top w:val="single" w:sz="8" w:space="0" w:color="auto"/>
              <w:left w:val="nil"/>
              <w:bottom w:val="single" w:sz="8" w:space="0" w:color="auto"/>
              <w:right w:val="nil"/>
            </w:tcBorders>
          </w:tcPr>
          <w:p w14:paraId="5F86EDC6" w14:textId="2106245B" w:rsidR="00A3734D" w:rsidRDefault="00A3734D" w:rsidP="00A3734D">
            <w:pPr>
              <w:jc w:val="center"/>
              <w:rPr>
                <w:color w:val="000000"/>
              </w:rPr>
            </w:pPr>
            <w:r>
              <w:rPr>
                <w:color w:val="000000" w:themeColor="text1"/>
                <w:lang w:val="de-DE"/>
              </w:rPr>
              <w:t>ET812</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2E5B06" w14:textId="64DC34F5" w:rsidR="00A3734D" w:rsidRDefault="00A3734D" w:rsidP="00A3734D">
            <w:pPr>
              <w:jc w:val="center"/>
              <w:rPr>
                <w:rFonts w:ascii="Calibri" w:hAnsi="Calibri" w:cs="Calibri"/>
                <w:b/>
                <w:bCs/>
                <w:color w:val="000000"/>
              </w:rPr>
            </w:pPr>
            <w:r>
              <w:rPr>
                <w:color w:val="000000"/>
              </w:rPr>
              <w:t>Ζανζιβάρη  –  Αντίς Αμπέμπα</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7A66C6B3" w14:textId="41A10AF9" w:rsidR="00A3734D" w:rsidRPr="00873AA9" w:rsidRDefault="00A3734D" w:rsidP="00A3734D">
            <w:pPr>
              <w:jc w:val="center"/>
              <w:rPr>
                <w:rFonts w:ascii="Calibri" w:hAnsi="Calibri" w:cs="Calibri"/>
                <w:b/>
                <w:bCs/>
                <w:color w:val="000000"/>
                <w:lang w:val="en-US"/>
              </w:rPr>
            </w:pPr>
            <w:r>
              <w:rPr>
                <w:color w:val="000000"/>
                <w:lang w:val="en-US"/>
              </w:rPr>
              <w:t xml:space="preserve">1700 1945 </w:t>
            </w:r>
          </w:p>
        </w:tc>
      </w:tr>
      <w:tr w:rsidR="00A3734D" w14:paraId="5A4EB5D4" w14:textId="77777777" w:rsidTr="00A3734D">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6480F" w14:textId="56E2A6F9" w:rsidR="00A3734D" w:rsidRPr="009F4292" w:rsidRDefault="00A3734D" w:rsidP="00A3734D">
            <w:pPr>
              <w:jc w:val="center"/>
              <w:rPr>
                <w:rFonts w:ascii="Calibri" w:hAnsi="Calibri" w:cs="Calibri"/>
                <w:b/>
                <w:bCs/>
                <w:color w:val="000000" w:themeColor="text1"/>
                <w:lang w:val="en-US"/>
              </w:rPr>
            </w:pPr>
            <w:r>
              <w:rPr>
                <w:rFonts w:ascii="Calibri" w:hAnsi="Calibri" w:cs="Calibri"/>
                <w:color w:val="000000" w:themeColor="text1"/>
              </w:rPr>
              <w:t>23</w:t>
            </w:r>
            <w:r w:rsidRPr="008F2115">
              <w:rPr>
                <w:rFonts w:ascii="Calibri" w:hAnsi="Calibri" w:cs="Calibri"/>
                <w:color w:val="000000" w:themeColor="text1"/>
              </w:rPr>
              <w:t xml:space="preserve"> Αυγούστου 2024</w:t>
            </w:r>
          </w:p>
        </w:tc>
        <w:tc>
          <w:tcPr>
            <w:tcW w:w="2126" w:type="dxa"/>
            <w:tcBorders>
              <w:top w:val="single" w:sz="8" w:space="0" w:color="auto"/>
              <w:left w:val="nil"/>
              <w:bottom w:val="single" w:sz="8" w:space="0" w:color="auto"/>
              <w:right w:val="nil"/>
            </w:tcBorders>
          </w:tcPr>
          <w:p w14:paraId="3EF2674F" w14:textId="03AD770D" w:rsidR="00A3734D" w:rsidRDefault="00A3734D" w:rsidP="00A3734D">
            <w:pPr>
              <w:jc w:val="center"/>
              <w:rPr>
                <w:color w:val="000000"/>
              </w:rPr>
            </w:pPr>
            <w:r>
              <w:rPr>
                <w:rFonts w:ascii="Calibri" w:hAnsi="Calibri" w:cs="Calibri"/>
                <w:color w:val="000000" w:themeColor="text1"/>
                <w:lang w:val="en-US"/>
              </w:rPr>
              <w:t>ET764</w:t>
            </w:r>
          </w:p>
        </w:tc>
        <w:tc>
          <w:tcPr>
            <w:tcW w:w="34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5375CB6" w14:textId="680AE64D" w:rsidR="00A3734D" w:rsidRDefault="00A3734D" w:rsidP="00A3734D">
            <w:pPr>
              <w:jc w:val="center"/>
              <w:rPr>
                <w:rFonts w:ascii="Calibri" w:hAnsi="Calibri" w:cs="Calibri"/>
                <w:b/>
                <w:bCs/>
                <w:color w:val="000000"/>
              </w:rPr>
            </w:pPr>
            <w:r>
              <w:rPr>
                <w:color w:val="000000"/>
              </w:rPr>
              <w:t xml:space="preserve">Αντίς Αμπέμπα – Αθήνα </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47EC964C" w14:textId="17C92C09" w:rsidR="00A3734D" w:rsidRPr="00873AA9" w:rsidRDefault="00A3734D" w:rsidP="00A3734D">
            <w:pPr>
              <w:jc w:val="center"/>
              <w:rPr>
                <w:rFonts w:ascii="Calibri" w:hAnsi="Calibri" w:cs="Calibri"/>
                <w:b/>
                <w:bCs/>
                <w:color w:val="000000"/>
                <w:lang w:val="en-US"/>
              </w:rPr>
            </w:pPr>
            <w:r>
              <w:rPr>
                <w:color w:val="000000"/>
                <w:lang w:val="en-US"/>
              </w:rPr>
              <w:t xml:space="preserve">         2330 0430 (+1)</w:t>
            </w:r>
          </w:p>
        </w:tc>
      </w:tr>
    </w:tbl>
    <w:p w14:paraId="6023AA7F" w14:textId="77777777" w:rsidR="00601DDB" w:rsidRDefault="00601DDB" w:rsidP="00A47009">
      <w:pPr>
        <w:pStyle w:val="NoSpacing"/>
        <w:rPr>
          <w:rFonts w:eastAsia="Times New Roman"/>
          <w:sz w:val="12"/>
          <w:szCs w:val="12"/>
          <w:lang w:eastAsia="el-GR"/>
        </w:rPr>
      </w:pPr>
    </w:p>
    <w:p w14:paraId="5E49A9F7" w14:textId="60537657" w:rsidR="00367635" w:rsidRPr="00116BE0" w:rsidRDefault="00456518" w:rsidP="00367635">
      <w:pPr>
        <w:pStyle w:val="NoSpacing"/>
      </w:pPr>
      <w:r>
        <w:rPr>
          <w:b/>
          <w:bCs/>
          <w:color w:val="FF0000"/>
        </w:rPr>
        <w:t>Η τιμή περιλαμβάνει</w:t>
      </w:r>
    </w:p>
    <w:p w14:paraId="4B0A4AF6" w14:textId="40CF8D7D" w:rsidR="00367635" w:rsidRDefault="00367635" w:rsidP="00367635">
      <w:pPr>
        <w:pStyle w:val="NoSpacing"/>
        <w:numPr>
          <w:ilvl w:val="0"/>
          <w:numId w:val="25"/>
        </w:numPr>
      </w:pPr>
      <w:r>
        <w:rPr>
          <w:color w:val="000000"/>
        </w:rPr>
        <w:t xml:space="preserve">Αεροπορικά εισιτήρια σε οικονομική θέση </w:t>
      </w:r>
      <w:r w:rsidR="00682C85">
        <w:rPr>
          <w:color w:val="000000"/>
        </w:rPr>
        <w:t>από και προς την Αθήνα</w:t>
      </w:r>
    </w:p>
    <w:p w14:paraId="64EAAC9C" w14:textId="77777777" w:rsidR="00367635" w:rsidRDefault="00367635" w:rsidP="00367635">
      <w:pPr>
        <w:pStyle w:val="NoSpacing"/>
        <w:numPr>
          <w:ilvl w:val="0"/>
          <w:numId w:val="25"/>
        </w:numPr>
      </w:pPr>
      <w:r>
        <w:rPr>
          <w:color w:val="000000"/>
        </w:rPr>
        <w:t>Φόροι αεροδρομίων &amp; επίναυλος καυσίμων</w:t>
      </w:r>
    </w:p>
    <w:p w14:paraId="19ECD66F" w14:textId="77777777" w:rsidR="00367635" w:rsidRDefault="00367635" w:rsidP="00367635">
      <w:pPr>
        <w:pStyle w:val="NoSpacing"/>
        <w:numPr>
          <w:ilvl w:val="0"/>
          <w:numId w:val="25"/>
        </w:numPr>
      </w:pPr>
      <w:r>
        <w:rPr>
          <w:color w:val="000000"/>
        </w:rPr>
        <w:t>Μία αποσκευή και μία χειραποσκευή ανά άτομο</w:t>
      </w:r>
    </w:p>
    <w:p w14:paraId="2DEB1A2C" w14:textId="707786A2" w:rsidR="00367635" w:rsidRDefault="00367635" w:rsidP="00367635">
      <w:pPr>
        <w:pStyle w:val="NoSpacing"/>
        <w:numPr>
          <w:ilvl w:val="0"/>
          <w:numId w:val="25"/>
        </w:numPr>
      </w:pPr>
      <w:r>
        <w:rPr>
          <w:color w:val="000000"/>
        </w:rPr>
        <w:t>Διαμονή σε ξενοδοχεία-</w:t>
      </w:r>
      <w:r>
        <w:rPr>
          <w:color w:val="000000"/>
          <w:lang w:val="en-US"/>
        </w:rPr>
        <w:t>lodges</w:t>
      </w:r>
      <w:r>
        <w:rPr>
          <w:color w:val="000000"/>
        </w:rPr>
        <w:t>, όπως αναφέρεται παραπάνω</w:t>
      </w:r>
    </w:p>
    <w:p w14:paraId="0385A775" w14:textId="2C096FB8" w:rsidR="00321085" w:rsidRPr="00A3734D" w:rsidRDefault="00321085" w:rsidP="00367635">
      <w:pPr>
        <w:pStyle w:val="NoSpacing"/>
        <w:numPr>
          <w:ilvl w:val="0"/>
          <w:numId w:val="25"/>
        </w:numPr>
        <w:rPr>
          <w:color w:val="000000"/>
        </w:rPr>
      </w:pPr>
      <w:r>
        <w:rPr>
          <w:color w:val="000000"/>
        </w:rPr>
        <w:t xml:space="preserve">Πρωινό καθημερινά στο </w:t>
      </w:r>
      <w:r>
        <w:rPr>
          <w:color w:val="000000"/>
          <w:lang w:val="en-US"/>
        </w:rPr>
        <w:t>Stone</w:t>
      </w:r>
      <w:r w:rsidRPr="00321085">
        <w:rPr>
          <w:color w:val="000000"/>
        </w:rPr>
        <w:t xml:space="preserve"> </w:t>
      </w:r>
      <w:r>
        <w:rPr>
          <w:color w:val="000000"/>
          <w:lang w:val="en-US"/>
        </w:rPr>
        <w:t>Town</w:t>
      </w:r>
    </w:p>
    <w:p w14:paraId="6641D8C6" w14:textId="5B2E5614" w:rsidR="00A3734D" w:rsidRDefault="00A3734D" w:rsidP="00A3734D">
      <w:pPr>
        <w:pStyle w:val="NoSpacing"/>
        <w:numPr>
          <w:ilvl w:val="0"/>
          <w:numId w:val="25"/>
        </w:numPr>
        <w:rPr>
          <w:color w:val="000000"/>
        </w:rPr>
      </w:pPr>
      <w:r>
        <w:rPr>
          <w:color w:val="000000"/>
        </w:rPr>
        <w:t xml:space="preserve">Πλήρη διατροφή (πρωινό, γεύμα και δείπνο) στο εθνικό πάρκο </w:t>
      </w:r>
    </w:p>
    <w:p w14:paraId="5C7B5D1A" w14:textId="07261633" w:rsidR="00321085" w:rsidRDefault="00321085" w:rsidP="00367635">
      <w:pPr>
        <w:pStyle w:val="NoSpacing"/>
        <w:numPr>
          <w:ilvl w:val="0"/>
          <w:numId w:val="25"/>
        </w:numPr>
        <w:rPr>
          <w:color w:val="000000"/>
        </w:rPr>
      </w:pPr>
      <w:r>
        <w:rPr>
          <w:color w:val="000000"/>
        </w:rPr>
        <w:t xml:space="preserve">Ημιδιατροφή (πρωινό και δείπνο) στο παραθαλάσσιο θέρετρο </w:t>
      </w:r>
    </w:p>
    <w:p w14:paraId="2F57C627" w14:textId="3474E518" w:rsidR="00367635" w:rsidRDefault="00367635" w:rsidP="00367635">
      <w:pPr>
        <w:pStyle w:val="NoSpacing"/>
        <w:numPr>
          <w:ilvl w:val="0"/>
          <w:numId w:val="25"/>
        </w:numPr>
        <w:rPr>
          <w:color w:val="000000"/>
        </w:rPr>
      </w:pPr>
      <w:r>
        <w:rPr>
          <w:color w:val="000000"/>
        </w:rPr>
        <w:t xml:space="preserve">Μεταφορές και περιηγήσεις, σύμφωνα με το αναλυτικό πρόγραμμα </w:t>
      </w:r>
    </w:p>
    <w:p w14:paraId="4D69D9E2" w14:textId="40BA3A8D" w:rsidR="00AB014C" w:rsidRPr="00AB014C" w:rsidRDefault="00AB014C" w:rsidP="00367635">
      <w:pPr>
        <w:pStyle w:val="NoSpacing"/>
        <w:numPr>
          <w:ilvl w:val="0"/>
          <w:numId w:val="25"/>
        </w:numPr>
        <w:rPr>
          <w:rStyle w:val="Strong"/>
          <w:b w:val="0"/>
          <w:bCs w:val="0"/>
        </w:rPr>
      </w:pPr>
      <w:r>
        <w:rPr>
          <w:rStyle w:val="Strong"/>
          <w:b w:val="0"/>
          <w:bCs w:val="0"/>
        </w:rPr>
        <w:t xml:space="preserve">Πτήσεις από τη Ζανζιβάρη στο εθνικό πάρκο μετ’ επιστροφή </w:t>
      </w:r>
    </w:p>
    <w:p w14:paraId="7DBE766C" w14:textId="4C7E92D6" w:rsidR="00367635" w:rsidRDefault="00A3734D" w:rsidP="00367635">
      <w:pPr>
        <w:pStyle w:val="NoSpacing"/>
        <w:numPr>
          <w:ilvl w:val="0"/>
          <w:numId w:val="25"/>
        </w:numPr>
        <w:rPr>
          <w:rStyle w:val="Strong"/>
          <w:b w:val="0"/>
          <w:bCs w:val="0"/>
        </w:rPr>
      </w:pPr>
      <w:r>
        <w:rPr>
          <w:rStyle w:val="Strong"/>
          <w:b w:val="0"/>
          <w:bCs w:val="0"/>
          <w:color w:val="000000"/>
          <w:shd w:val="clear" w:color="auto" w:fill="FFFFFF"/>
        </w:rPr>
        <w:t>3</w:t>
      </w:r>
      <w:r w:rsidR="00AB014C">
        <w:rPr>
          <w:rStyle w:val="Strong"/>
          <w:b w:val="0"/>
          <w:bCs w:val="0"/>
          <w:color w:val="000000"/>
          <w:shd w:val="clear" w:color="auto" w:fill="FFFFFF"/>
        </w:rPr>
        <w:t xml:space="preserve">ήμερο πρόγραμμα σαφάρι σε εθνικό πάρκο </w:t>
      </w:r>
      <w:r w:rsidR="00321085">
        <w:rPr>
          <w:rStyle w:val="Strong"/>
          <w:b w:val="0"/>
          <w:bCs w:val="0"/>
          <w:color w:val="000000"/>
          <w:shd w:val="clear" w:color="auto" w:fill="FFFFFF"/>
        </w:rPr>
        <w:t xml:space="preserve">με </w:t>
      </w:r>
      <w:r w:rsidR="00AB014C">
        <w:rPr>
          <w:rStyle w:val="Strong"/>
          <w:b w:val="0"/>
          <w:bCs w:val="0"/>
          <w:color w:val="000000"/>
          <w:shd w:val="clear" w:color="auto" w:fill="FFFFFF"/>
        </w:rPr>
        <w:t xml:space="preserve">παρατήρηση άγριας ζωής </w:t>
      </w:r>
    </w:p>
    <w:p w14:paraId="7CA6DE43" w14:textId="77777777" w:rsidR="00E616C3" w:rsidRDefault="00E616C3" w:rsidP="00E616C3">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 xml:space="preserve">Χρήση ειδικά διαμορφωμένου οχήματος </w:t>
      </w:r>
      <w:r>
        <w:rPr>
          <w:rStyle w:val="Strong"/>
          <w:b w:val="0"/>
          <w:bCs w:val="0"/>
          <w:color w:val="000000"/>
          <w:shd w:val="clear" w:color="auto" w:fill="FFFFFF"/>
          <w:lang w:val="en-US"/>
        </w:rPr>
        <w:t>pop</w:t>
      </w:r>
      <w:r>
        <w:rPr>
          <w:rStyle w:val="Strong"/>
          <w:b w:val="0"/>
          <w:bCs w:val="0"/>
          <w:color w:val="000000"/>
          <w:shd w:val="clear" w:color="auto" w:fill="FFFFFF"/>
        </w:rPr>
        <w:t>-</w:t>
      </w:r>
      <w:r>
        <w:rPr>
          <w:rStyle w:val="Strong"/>
          <w:b w:val="0"/>
          <w:bCs w:val="0"/>
          <w:color w:val="000000"/>
          <w:shd w:val="clear" w:color="auto" w:fill="FFFFFF"/>
          <w:lang w:val="en-US"/>
        </w:rPr>
        <w:t>up</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roof</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SAFARI</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LAND</w:t>
      </w:r>
      <w:r w:rsidRPr="002C2A9A">
        <w:rPr>
          <w:rStyle w:val="Strong"/>
          <w:b w:val="0"/>
          <w:bCs w:val="0"/>
          <w:color w:val="000000"/>
          <w:shd w:val="clear" w:color="auto" w:fill="FFFFFF"/>
        </w:rPr>
        <w:t xml:space="preserve"> </w:t>
      </w:r>
      <w:r>
        <w:rPr>
          <w:rStyle w:val="Strong"/>
          <w:b w:val="0"/>
          <w:bCs w:val="0"/>
          <w:color w:val="000000"/>
          <w:shd w:val="clear" w:color="auto" w:fill="FFFFFF"/>
          <w:lang w:val="en-US"/>
        </w:rPr>
        <w:t>CRUISER</w:t>
      </w:r>
      <w:r w:rsidRPr="002C2A9A">
        <w:rPr>
          <w:rStyle w:val="Strong"/>
          <w:b w:val="0"/>
          <w:bCs w:val="0"/>
          <w:color w:val="000000"/>
          <w:shd w:val="clear" w:color="auto" w:fill="FFFFFF"/>
        </w:rPr>
        <w:t xml:space="preserve"> </w:t>
      </w:r>
      <w:r>
        <w:rPr>
          <w:rStyle w:val="Strong"/>
          <w:b w:val="0"/>
          <w:bCs w:val="0"/>
          <w:color w:val="000000"/>
          <w:shd w:val="clear" w:color="auto" w:fill="FFFFFF"/>
        </w:rPr>
        <w:t>στο σαφάρι</w:t>
      </w:r>
    </w:p>
    <w:p w14:paraId="0D65BE99" w14:textId="77777777" w:rsidR="00E616C3" w:rsidRDefault="00E616C3" w:rsidP="00E616C3">
      <w:pPr>
        <w:pStyle w:val="NoSpacing"/>
        <w:numPr>
          <w:ilvl w:val="0"/>
          <w:numId w:val="25"/>
        </w:numPr>
      </w:pPr>
      <w:r>
        <w:t xml:space="preserve">Ξενάγηση του </w:t>
      </w:r>
      <w:r>
        <w:rPr>
          <w:lang w:val="en-US"/>
        </w:rPr>
        <w:t>Stone</w:t>
      </w:r>
      <w:r w:rsidRPr="00682C85">
        <w:t xml:space="preserve"> </w:t>
      </w:r>
      <w:r>
        <w:rPr>
          <w:lang w:val="en-US"/>
        </w:rPr>
        <w:t>Town</w:t>
      </w:r>
      <w:r w:rsidRPr="00682C85">
        <w:t xml:space="preserve"> </w:t>
      </w:r>
    </w:p>
    <w:p w14:paraId="4675B7A4" w14:textId="295C7E5B" w:rsidR="00A3734D" w:rsidRPr="00461A0C" w:rsidRDefault="00A3734D" w:rsidP="00A3734D">
      <w:pPr>
        <w:pStyle w:val="NoSpacing"/>
        <w:numPr>
          <w:ilvl w:val="0"/>
          <w:numId w:val="25"/>
        </w:numPr>
        <w:rPr>
          <w:shd w:val="clear" w:color="auto" w:fill="FFFFFF"/>
        </w:rPr>
      </w:pPr>
      <w:r>
        <w:rPr>
          <w:color w:val="000000"/>
          <w:shd w:val="clear" w:color="auto" w:fill="FFFFFF"/>
        </w:rPr>
        <w:t xml:space="preserve">Εκδρομή στο εθνικό πάρκο </w:t>
      </w:r>
      <w:r>
        <w:rPr>
          <w:color w:val="000000"/>
          <w:shd w:val="clear" w:color="auto" w:fill="FFFFFF"/>
          <w:lang w:val="en-US"/>
        </w:rPr>
        <w:t>Jozani</w:t>
      </w:r>
      <w:r w:rsidRPr="00A3734D">
        <w:rPr>
          <w:color w:val="000000"/>
          <w:shd w:val="clear" w:color="auto" w:fill="FFFFFF"/>
        </w:rPr>
        <w:t xml:space="preserve"> </w:t>
      </w:r>
      <w:r>
        <w:rPr>
          <w:color w:val="000000"/>
          <w:shd w:val="clear" w:color="auto" w:fill="FFFFFF"/>
        </w:rPr>
        <w:t xml:space="preserve">και την παραλία </w:t>
      </w:r>
      <w:r>
        <w:rPr>
          <w:color w:val="000000"/>
          <w:shd w:val="clear" w:color="auto" w:fill="FFFFFF"/>
          <w:lang w:val="en-US"/>
        </w:rPr>
        <w:t>Paje</w:t>
      </w:r>
    </w:p>
    <w:p w14:paraId="2D12DD54" w14:textId="77777777" w:rsidR="00A3734D" w:rsidRPr="00461A0C" w:rsidRDefault="00A3734D" w:rsidP="00A3734D">
      <w:pPr>
        <w:pStyle w:val="NoSpacing"/>
        <w:numPr>
          <w:ilvl w:val="0"/>
          <w:numId w:val="25"/>
        </w:numPr>
        <w:rPr>
          <w:rStyle w:val="PageNumber"/>
          <w:shd w:val="clear" w:color="auto" w:fill="FFFFFF"/>
        </w:rPr>
      </w:pPr>
      <w:r>
        <w:rPr>
          <w:color w:val="000000"/>
          <w:shd w:val="clear" w:color="auto" w:fill="FFFFFF"/>
        </w:rPr>
        <w:t xml:space="preserve">Εκδρομή στην ατόλη Μνέμπα και </w:t>
      </w:r>
      <w:r>
        <w:rPr>
          <w:color w:val="000000"/>
          <w:shd w:val="clear" w:color="auto" w:fill="FFFFFF"/>
          <w:lang w:val="en-US"/>
        </w:rPr>
        <w:t>snorkeling</w:t>
      </w:r>
    </w:p>
    <w:p w14:paraId="47C1B5AF" w14:textId="77777777" w:rsidR="00A3734D" w:rsidRDefault="00A3734D" w:rsidP="00A3734D">
      <w:pPr>
        <w:pStyle w:val="NoSpacing"/>
        <w:numPr>
          <w:ilvl w:val="0"/>
          <w:numId w:val="25"/>
        </w:numPr>
        <w:rPr>
          <w:shd w:val="clear" w:color="auto" w:fill="FFFFFF"/>
        </w:rPr>
      </w:pPr>
      <w:r>
        <w:rPr>
          <w:rStyle w:val="PageNumber"/>
        </w:rPr>
        <w:t xml:space="preserve">Ολοήμερη υδάτινη περιπέτεια </w:t>
      </w:r>
      <w:r>
        <w:rPr>
          <w:rStyle w:val="PageNumber"/>
          <w:lang w:val="en-US"/>
        </w:rPr>
        <w:t>Safari</w:t>
      </w:r>
      <w:r w:rsidRPr="00D646A7">
        <w:rPr>
          <w:rStyle w:val="PageNumber"/>
        </w:rPr>
        <w:t xml:space="preserve"> </w:t>
      </w:r>
      <w:r>
        <w:rPr>
          <w:rStyle w:val="PageNumber"/>
          <w:lang w:val="en-US"/>
        </w:rPr>
        <w:t>Blu</w:t>
      </w:r>
      <w:r w:rsidRPr="00D646A7">
        <w:rPr>
          <w:rStyle w:val="PageNumber"/>
        </w:rPr>
        <w:t xml:space="preserve"> </w:t>
      </w:r>
      <w:r>
        <w:rPr>
          <w:rStyle w:val="PageNumber"/>
        </w:rPr>
        <w:t xml:space="preserve">με γεύμα </w:t>
      </w:r>
    </w:p>
    <w:p w14:paraId="2B435478" w14:textId="39B7F139" w:rsidR="00367635" w:rsidRDefault="00367635" w:rsidP="007F37BB">
      <w:pPr>
        <w:pStyle w:val="NoSpacing"/>
        <w:numPr>
          <w:ilvl w:val="0"/>
          <w:numId w:val="25"/>
        </w:numPr>
        <w:rPr>
          <w:rStyle w:val="Strong"/>
          <w:b w:val="0"/>
          <w:bCs w:val="0"/>
          <w:color w:val="000000"/>
          <w:shd w:val="clear" w:color="auto" w:fill="FFFFFF"/>
        </w:rPr>
      </w:pPr>
      <w:r>
        <w:rPr>
          <w:rStyle w:val="Strong"/>
          <w:b w:val="0"/>
          <w:bCs w:val="0"/>
          <w:color w:val="000000"/>
          <w:shd w:val="clear" w:color="auto" w:fill="FFFFFF"/>
        </w:rPr>
        <w:t>Αγγλόφωνος επαγγελματίας οδηγό</w:t>
      </w:r>
      <w:r w:rsidR="009376E3">
        <w:rPr>
          <w:rStyle w:val="Strong"/>
          <w:b w:val="0"/>
          <w:bCs w:val="0"/>
          <w:color w:val="000000"/>
          <w:shd w:val="clear" w:color="auto" w:fill="FFFFFF"/>
        </w:rPr>
        <w:t xml:space="preserve">ς-ξεναγός κατά τη διάρκεια </w:t>
      </w:r>
      <w:r w:rsidR="00682C85">
        <w:rPr>
          <w:rStyle w:val="Strong"/>
          <w:b w:val="0"/>
          <w:bCs w:val="0"/>
          <w:color w:val="000000"/>
          <w:shd w:val="clear" w:color="auto" w:fill="FFFFFF"/>
        </w:rPr>
        <w:t>των ξεναγήσεων</w:t>
      </w:r>
      <w:r w:rsidR="00AB014C">
        <w:rPr>
          <w:rStyle w:val="Strong"/>
          <w:b w:val="0"/>
          <w:bCs w:val="0"/>
          <w:color w:val="000000"/>
          <w:shd w:val="clear" w:color="auto" w:fill="FFFFFF"/>
        </w:rPr>
        <w:t xml:space="preserve"> </w:t>
      </w:r>
    </w:p>
    <w:p w14:paraId="55F05EE3" w14:textId="77777777" w:rsidR="007F37BB" w:rsidRDefault="007F37BB" w:rsidP="00367635">
      <w:pPr>
        <w:pStyle w:val="NoSpacing"/>
        <w:numPr>
          <w:ilvl w:val="0"/>
          <w:numId w:val="25"/>
        </w:numPr>
      </w:pPr>
      <w:r>
        <w:t>Έμπειρος Έλληνας συνοδός αποστολής</w:t>
      </w:r>
    </w:p>
    <w:p w14:paraId="509A9389" w14:textId="083E37D3" w:rsidR="00601DDB" w:rsidRPr="00601DDB" w:rsidRDefault="00367635" w:rsidP="00367635">
      <w:pPr>
        <w:pStyle w:val="NoSpacing"/>
        <w:numPr>
          <w:ilvl w:val="0"/>
          <w:numId w:val="25"/>
        </w:numPr>
        <w:rPr>
          <w:rStyle w:val="Strong"/>
          <w:b w:val="0"/>
          <w:bCs w:val="0"/>
        </w:rPr>
      </w:pPr>
      <w:r>
        <w:t>24ωρο τηλέφωνο ανάγκης</w:t>
      </w:r>
      <w:r w:rsidRPr="00995A91">
        <w:rPr>
          <w:rStyle w:val="Strong"/>
          <w:b w:val="0"/>
          <w:bCs w:val="0"/>
          <w:color w:val="000000"/>
          <w:shd w:val="clear" w:color="auto" w:fill="FFFFFF"/>
        </w:rPr>
        <w:t xml:space="preserve"> &amp; Ασφάλεια αστικής ευθύνης</w:t>
      </w:r>
    </w:p>
    <w:p w14:paraId="5FD97979" w14:textId="77777777" w:rsidR="00A3734D" w:rsidRPr="00A3734D" w:rsidRDefault="00A3734D" w:rsidP="00367635">
      <w:pPr>
        <w:pStyle w:val="NoSpacing"/>
        <w:numPr>
          <w:ilvl w:val="0"/>
          <w:numId w:val="25"/>
        </w:numPr>
      </w:pPr>
      <w:r w:rsidRPr="008D2B0C">
        <w:rPr>
          <w:color w:val="000000"/>
        </w:rPr>
        <w:t>Βίζα Τανζανίας</w:t>
      </w:r>
      <w:r>
        <w:rPr>
          <w:color w:val="000000"/>
        </w:rPr>
        <w:t xml:space="preserve"> (60 € ανά άτομο</w:t>
      </w:r>
      <w:r w:rsidRPr="009376E3">
        <w:rPr>
          <w:color w:val="000000"/>
        </w:rPr>
        <w:t>)</w:t>
      </w:r>
    </w:p>
    <w:p w14:paraId="2D3F65D0" w14:textId="06435325" w:rsidR="00367635" w:rsidRPr="00995A91" w:rsidRDefault="00367635" w:rsidP="00367635">
      <w:pPr>
        <w:pStyle w:val="NoSpacing"/>
        <w:numPr>
          <w:ilvl w:val="0"/>
          <w:numId w:val="25"/>
        </w:numPr>
        <w:rPr>
          <w:rStyle w:val="Strong"/>
          <w:b w:val="0"/>
          <w:bCs w:val="0"/>
        </w:rPr>
      </w:pPr>
      <w:r w:rsidRPr="00995A91">
        <w:rPr>
          <w:rStyle w:val="Strong"/>
          <w:b w:val="0"/>
          <w:bCs w:val="0"/>
        </w:rPr>
        <w:t xml:space="preserve">Ταξιδιωτική ασφάλεια </w:t>
      </w:r>
      <w:r w:rsidR="008D2B0C" w:rsidRPr="00995A91">
        <w:rPr>
          <w:rStyle w:val="Strong"/>
          <w:b w:val="0"/>
          <w:bCs w:val="0"/>
        </w:rPr>
        <w:t xml:space="preserve">&amp; </w:t>
      </w:r>
      <w:r w:rsidRPr="00995A91">
        <w:rPr>
          <w:rStyle w:val="Strong"/>
          <w:b w:val="0"/>
          <w:bCs w:val="0"/>
          <w:color w:val="000000"/>
          <w:shd w:val="clear" w:color="auto" w:fill="FFFFFF"/>
        </w:rPr>
        <w:t>ΦΠΑ</w:t>
      </w:r>
    </w:p>
    <w:p w14:paraId="743199ED" w14:textId="13C842C4" w:rsidR="00367635" w:rsidRDefault="00367635" w:rsidP="00367635">
      <w:pPr>
        <w:pStyle w:val="NoSpacing"/>
        <w:rPr>
          <w:b/>
          <w:bCs/>
          <w:color w:val="FF0000"/>
          <w:sz w:val="12"/>
          <w:szCs w:val="12"/>
        </w:rPr>
      </w:pPr>
    </w:p>
    <w:p w14:paraId="04B62629" w14:textId="77777777" w:rsidR="00601DDB" w:rsidRPr="00BA4758" w:rsidRDefault="00601DDB" w:rsidP="00367635">
      <w:pPr>
        <w:pStyle w:val="NoSpacing"/>
        <w:rPr>
          <w:b/>
          <w:bCs/>
          <w:color w:val="FF0000"/>
          <w:sz w:val="12"/>
          <w:szCs w:val="12"/>
        </w:rPr>
      </w:pPr>
    </w:p>
    <w:p w14:paraId="39FF5311" w14:textId="00B9BBEB" w:rsidR="00456518" w:rsidRDefault="00456518" w:rsidP="00456518">
      <w:pPr>
        <w:pStyle w:val="NoSpacing"/>
      </w:pPr>
      <w:r>
        <w:rPr>
          <w:b/>
          <w:bCs/>
          <w:color w:val="FF0000"/>
        </w:rPr>
        <w:t>Η τιμή ΔΕΝ περιλαμβάνει</w:t>
      </w:r>
    </w:p>
    <w:p w14:paraId="2DDAA072" w14:textId="6E8A961C" w:rsidR="00367635" w:rsidRPr="00BA4758" w:rsidRDefault="00367635" w:rsidP="00367635">
      <w:pPr>
        <w:pStyle w:val="NoSpacing"/>
        <w:numPr>
          <w:ilvl w:val="0"/>
          <w:numId w:val="24"/>
        </w:numPr>
        <w:rPr>
          <w:color w:val="000000"/>
        </w:rPr>
      </w:pPr>
      <w:r w:rsidRPr="008D2B0C">
        <w:rPr>
          <w:color w:val="000000"/>
        </w:rPr>
        <w:t xml:space="preserve">Προαιρετικές εκδρομές/ Προσωπικά έξοδα/ Φιλοδωρήματα </w:t>
      </w:r>
    </w:p>
    <w:p w14:paraId="3749F64E" w14:textId="26E306DA" w:rsidR="00BA4758" w:rsidRPr="00BA4758" w:rsidRDefault="00BA4758" w:rsidP="00367635">
      <w:pPr>
        <w:pStyle w:val="NoSpacing"/>
        <w:numPr>
          <w:ilvl w:val="0"/>
          <w:numId w:val="24"/>
        </w:numPr>
        <w:rPr>
          <w:color w:val="000000"/>
        </w:rPr>
      </w:pPr>
      <w:r w:rsidRPr="00BA4758">
        <w:rPr>
          <w:rFonts w:cstheme="minorHAnsi"/>
          <w:color w:val="000000"/>
        </w:rPr>
        <w:t xml:space="preserve">Τοπικοί φόροι για τη Ζανζιβάρη, </w:t>
      </w:r>
      <w:r w:rsidR="00A3734D" w:rsidRPr="00A3734D">
        <w:rPr>
          <w:rFonts w:cstheme="minorHAnsi"/>
          <w:color w:val="000000"/>
        </w:rPr>
        <w:t>5</w:t>
      </w:r>
      <w:r w:rsidRPr="00BA4758">
        <w:rPr>
          <w:rFonts w:cstheme="minorHAnsi"/>
          <w:color w:val="000000"/>
        </w:rPr>
        <w:t xml:space="preserve"> USD την ημέρα το άτομο, πληρωτέο από τον πελάτη κατευθείαν στο ξενοδοχείο</w:t>
      </w:r>
    </w:p>
    <w:p w14:paraId="2124C652" w14:textId="5AE294E9" w:rsidR="00A47009" w:rsidRDefault="00A47009" w:rsidP="005503AD">
      <w:pPr>
        <w:pStyle w:val="NoSpacing"/>
        <w:rPr>
          <w:rStyle w:val="text-node"/>
          <w:rFonts w:cstheme="minorHAnsi"/>
          <w:b/>
          <w:bCs/>
          <w:color w:val="080000"/>
          <w:sz w:val="12"/>
          <w:szCs w:val="12"/>
        </w:rPr>
      </w:pPr>
    </w:p>
    <w:p w14:paraId="1A528945" w14:textId="77777777" w:rsidR="00A3734D" w:rsidRDefault="00A3734D" w:rsidP="005503AD">
      <w:pPr>
        <w:pStyle w:val="NoSpacing"/>
        <w:rPr>
          <w:rStyle w:val="text-node"/>
          <w:rFonts w:cstheme="minorHAnsi"/>
          <w:b/>
          <w:bCs/>
          <w:color w:val="FF0000"/>
        </w:rPr>
      </w:pPr>
    </w:p>
    <w:p w14:paraId="33304828" w14:textId="77777777" w:rsidR="00A3734D" w:rsidRDefault="00A3734D" w:rsidP="005503AD">
      <w:pPr>
        <w:pStyle w:val="NoSpacing"/>
        <w:rPr>
          <w:rStyle w:val="text-node"/>
          <w:rFonts w:cstheme="minorHAnsi"/>
          <w:b/>
          <w:bCs/>
          <w:color w:val="FF0000"/>
        </w:rPr>
      </w:pPr>
    </w:p>
    <w:p w14:paraId="46EC7E09" w14:textId="77777777" w:rsidR="00A3734D" w:rsidRDefault="00A3734D" w:rsidP="005503AD">
      <w:pPr>
        <w:pStyle w:val="NoSpacing"/>
        <w:rPr>
          <w:rStyle w:val="text-node"/>
          <w:rFonts w:cstheme="minorHAnsi"/>
          <w:b/>
          <w:bCs/>
          <w:color w:val="FF0000"/>
        </w:rPr>
      </w:pPr>
    </w:p>
    <w:p w14:paraId="6E344350" w14:textId="77777777" w:rsidR="00A3734D" w:rsidRPr="00DE3C0E" w:rsidRDefault="00A3734D" w:rsidP="00A3734D">
      <w:pPr>
        <w:pStyle w:val="NoSpacing"/>
        <w:jc w:val="center"/>
        <w:rPr>
          <w:b/>
          <w:color w:val="FF0000"/>
          <w:sz w:val="28"/>
          <w:szCs w:val="28"/>
        </w:rPr>
      </w:pPr>
      <w:r w:rsidRPr="00DE3C0E">
        <w:rPr>
          <w:b/>
          <w:color w:val="FF0000"/>
          <w:sz w:val="28"/>
          <w:szCs w:val="28"/>
        </w:rPr>
        <w:lastRenderedPageBreak/>
        <w:t>Καθημερινό πρόγραμμα</w:t>
      </w:r>
    </w:p>
    <w:p w14:paraId="66073924" w14:textId="77777777" w:rsidR="00A3734D" w:rsidRDefault="00A3734D" w:rsidP="00A3734D">
      <w:pPr>
        <w:pStyle w:val="NoSpacing"/>
        <w:rPr>
          <w:b/>
          <w:color w:val="FF0000"/>
          <w:sz w:val="8"/>
          <w:szCs w:val="8"/>
        </w:rPr>
      </w:pPr>
    </w:p>
    <w:p w14:paraId="3E27F544" w14:textId="77777777" w:rsidR="00A3734D" w:rsidRPr="00E02212" w:rsidRDefault="00A3734D" w:rsidP="00A3734D">
      <w:pPr>
        <w:pStyle w:val="NoSpacing"/>
        <w:rPr>
          <w:b/>
          <w:color w:val="FF0000"/>
          <w:sz w:val="8"/>
          <w:szCs w:val="8"/>
        </w:rPr>
      </w:pPr>
    </w:p>
    <w:p w14:paraId="1DF90DB8" w14:textId="480D7837" w:rsidR="00A3734D" w:rsidRPr="00F36430" w:rsidRDefault="00A3734D" w:rsidP="00A3734D">
      <w:pPr>
        <w:pStyle w:val="HTMLPreformatted"/>
        <w:shd w:val="clear" w:color="auto" w:fill="EAF1DD"/>
        <w:rPr>
          <w:rFonts w:asciiTheme="minorHAnsi" w:hAnsiTheme="minorHAnsi" w:cstheme="minorHAnsi"/>
          <w:b/>
          <w:bCs/>
          <w:color w:val="FF0000"/>
          <w:sz w:val="22"/>
          <w:szCs w:val="22"/>
        </w:rPr>
      </w:pPr>
      <w:r w:rsidRPr="00F36430">
        <w:rPr>
          <w:rFonts w:asciiTheme="minorHAnsi" w:hAnsiTheme="minorHAnsi" w:cstheme="minorHAnsi"/>
          <w:b/>
          <w:bCs/>
          <w:color w:val="FF0000"/>
          <w:sz w:val="22"/>
          <w:szCs w:val="22"/>
        </w:rPr>
        <w:t>1</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Αθήνα – Ζανζιβάρη,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w:t>
      </w:r>
      <w:r w:rsidRPr="00F36430">
        <w:rPr>
          <w:rFonts w:asciiTheme="minorHAnsi" w:hAnsiTheme="minorHAnsi" w:cstheme="minorHAnsi"/>
          <w:b/>
          <w:bCs/>
          <w:color w:val="FF0000"/>
          <w:sz w:val="22"/>
          <w:szCs w:val="22"/>
        </w:rPr>
        <w:t xml:space="preserve">, ξενάγηση του </w:t>
      </w:r>
      <w:r w:rsidRPr="00F36430">
        <w:rPr>
          <w:rFonts w:asciiTheme="minorHAnsi" w:hAnsiTheme="minorHAnsi" w:cstheme="minorHAnsi"/>
          <w:b/>
          <w:bCs/>
          <w:color w:val="FF0000"/>
          <w:sz w:val="22"/>
          <w:szCs w:val="22"/>
          <w:lang w:val="en-US"/>
        </w:rPr>
        <w:t>Stone</w:t>
      </w:r>
      <w:r w:rsidRPr="00F36430">
        <w:rPr>
          <w:rFonts w:asciiTheme="minorHAnsi" w:hAnsiTheme="minorHAnsi" w:cstheme="minorHAnsi"/>
          <w:b/>
          <w:bCs/>
          <w:color w:val="FF0000"/>
          <w:sz w:val="22"/>
          <w:szCs w:val="22"/>
        </w:rPr>
        <w:t xml:space="preserve"> </w:t>
      </w:r>
      <w:r w:rsidRPr="00F36430">
        <w:rPr>
          <w:rFonts w:asciiTheme="minorHAnsi" w:hAnsiTheme="minorHAnsi" w:cstheme="minorHAnsi"/>
          <w:b/>
          <w:bCs/>
          <w:color w:val="FF0000"/>
          <w:sz w:val="22"/>
          <w:szCs w:val="22"/>
          <w:lang w:val="en-US"/>
        </w:rPr>
        <w:t>Town </w:t>
      </w:r>
    </w:p>
    <w:p w14:paraId="53819A8F" w14:textId="28F8F0FD" w:rsidR="00A3734D" w:rsidRDefault="00A3734D" w:rsidP="00A3734D">
      <w:pPr>
        <w:pStyle w:val="NoSpacing"/>
        <w:jc w:val="both"/>
        <w:rPr>
          <w:rFonts w:cstheme="minorHAnsi"/>
          <w:color w:val="000000" w:themeColor="text1"/>
        </w:rPr>
      </w:pPr>
      <w:r>
        <w:rPr>
          <w:rFonts w:cstheme="minorHAnsi"/>
          <w:color w:val="000000"/>
        </w:rPr>
        <w:t>Πολύ πρωινή π</w:t>
      </w:r>
      <w:r w:rsidRPr="00CB4A82">
        <w:rPr>
          <w:rFonts w:cstheme="minorHAnsi"/>
          <w:color w:val="000000"/>
        </w:rPr>
        <w:t>τήση</w:t>
      </w:r>
      <w:r>
        <w:rPr>
          <w:rFonts w:cstheme="minorHAnsi"/>
          <w:color w:val="000000"/>
        </w:rPr>
        <w:t xml:space="preserve"> (02.</w:t>
      </w:r>
      <w:r w:rsidRPr="00A3734D">
        <w:rPr>
          <w:rFonts w:cstheme="minorHAnsi"/>
          <w:color w:val="000000"/>
        </w:rPr>
        <w:t>0</w:t>
      </w:r>
      <w:r>
        <w:rPr>
          <w:rFonts w:cstheme="minorHAnsi"/>
          <w:color w:val="000000"/>
        </w:rPr>
        <w:t>5)</w:t>
      </w:r>
      <w:r w:rsidRPr="00CB4A82">
        <w:rPr>
          <w:rFonts w:cstheme="minorHAnsi"/>
          <w:color w:val="000000"/>
        </w:rPr>
        <w:t xml:space="preserve"> </w:t>
      </w:r>
      <w:r>
        <w:rPr>
          <w:rFonts w:cstheme="minorHAnsi"/>
          <w:color w:val="000000"/>
        </w:rPr>
        <w:t>στο τροπικό παράδεισο της Ζανζιβάρης, μέσω ενδιάμεσου σταθμού.</w:t>
      </w:r>
      <w:r w:rsidRPr="00CA11CF">
        <w:rPr>
          <w:rFonts w:cstheme="minorHAnsi"/>
          <w:color w:val="000000"/>
        </w:rPr>
        <w:t xml:space="preserve"> </w:t>
      </w:r>
      <w:r>
        <w:rPr>
          <w:rFonts w:cstheme="minorHAnsi"/>
          <w:color w:val="000000"/>
          <w:lang w:val="en-US"/>
        </w:rPr>
        <w:t>JAMBO</w:t>
      </w:r>
      <w:r w:rsidRPr="00CA11CF">
        <w:rPr>
          <w:rFonts w:cstheme="minorHAnsi"/>
          <w:color w:val="000000"/>
        </w:rPr>
        <w:t xml:space="preserve"> </w:t>
      </w:r>
      <w:r>
        <w:rPr>
          <w:rFonts w:cstheme="minorHAnsi"/>
          <w:color w:val="000000"/>
        </w:rPr>
        <w:t>–</w:t>
      </w:r>
      <w:r w:rsidRPr="00CA11CF">
        <w:rPr>
          <w:rFonts w:cstheme="minorHAnsi"/>
          <w:color w:val="000000"/>
        </w:rPr>
        <w:t xml:space="preserve"> </w:t>
      </w:r>
      <w:r>
        <w:rPr>
          <w:rFonts w:cstheme="minorHAnsi"/>
          <w:color w:val="000000"/>
          <w:lang w:val="en-US"/>
        </w:rPr>
        <w:t>KARIBU</w:t>
      </w:r>
      <w:r w:rsidRPr="001170B8">
        <w:rPr>
          <w:rFonts w:cstheme="minorHAnsi"/>
          <w:color w:val="000000"/>
        </w:rPr>
        <w:t>!</w:t>
      </w:r>
      <w:r>
        <w:rPr>
          <w:rFonts w:cstheme="minorHAnsi"/>
          <w:color w:val="000000"/>
        </w:rPr>
        <w:t xml:space="preserve"> </w:t>
      </w:r>
      <w:r w:rsidRPr="00CB4A82">
        <w:rPr>
          <w:rFonts w:cstheme="minorHAnsi"/>
          <w:color w:val="000000" w:themeColor="text1"/>
        </w:rPr>
        <w:t xml:space="preserve">Άφιξη στο αεροδρόμιο του </w:t>
      </w:r>
      <w:r>
        <w:rPr>
          <w:rFonts w:cstheme="minorHAnsi"/>
          <w:color w:val="000000" w:themeColor="text1"/>
          <w:lang w:val="en-US"/>
        </w:rPr>
        <w:t>Stone</w:t>
      </w:r>
      <w:r w:rsidRPr="00CB4A82">
        <w:rPr>
          <w:rFonts w:cstheme="minorHAnsi"/>
          <w:color w:val="000000" w:themeColor="text1"/>
        </w:rPr>
        <w:t xml:space="preserve"> </w:t>
      </w:r>
      <w:r>
        <w:rPr>
          <w:rFonts w:cstheme="minorHAnsi"/>
          <w:color w:val="000000" w:themeColor="text1"/>
          <w:lang w:val="en-US"/>
        </w:rPr>
        <w:t>Town</w:t>
      </w:r>
      <w:r w:rsidRPr="00CB4A82">
        <w:rPr>
          <w:rFonts w:cstheme="minorHAnsi"/>
          <w:color w:val="000000" w:themeColor="text1"/>
        </w:rPr>
        <w:t xml:space="preserve"> </w:t>
      </w:r>
      <w:r>
        <w:rPr>
          <w:rFonts w:cstheme="minorHAnsi"/>
          <w:color w:val="000000" w:themeColor="text1"/>
        </w:rPr>
        <w:t xml:space="preserve">(ή Λίθινης πόλης). Μεταφορά στο ξενοδοχείο μας και τακτοποίηση στα δωμάτια. </w:t>
      </w:r>
      <w:r>
        <w:rPr>
          <w:rFonts w:cstheme="minorHAnsi"/>
          <w:color w:val="000000" w:themeColor="text1"/>
          <w:lang w:val="en-GB"/>
        </w:rPr>
        <w:t>S</w:t>
      </w:r>
      <w:r>
        <w:rPr>
          <w:rFonts w:cstheme="minorHAnsi"/>
          <w:color w:val="000000" w:themeColor="text1"/>
        </w:rPr>
        <w:t xml:space="preserve">Το απόγευμα θα κάνετε την ξενάγηση του </w:t>
      </w:r>
      <w:r>
        <w:rPr>
          <w:rFonts w:cstheme="minorHAnsi"/>
          <w:color w:val="000000" w:themeColor="text1"/>
          <w:lang w:val="en-US"/>
        </w:rPr>
        <w:t>Stone</w:t>
      </w:r>
      <w:r w:rsidRPr="003013C0">
        <w:rPr>
          <w:rFonts w:cstheme="minorHAnsi"/>
          <w:color w:val="000000" w:themeColor="text1"/>
        </w:rPr>
        <w:t xml:space="preserve"> </w:t>
      </w:r>
      <w:r>
        <w:rPr>
          <w:rFonts w:cstheme="minorHAnsi"/>
          <w:color w:val="000000" w:themeColor="text1"/>
          <w:lang w:val="en-US"/>
        </w:rPr>
        <w:t>Town</w:t>
      </w:r>
      <w:r>
        <w:rPr>
          <w:rFonts w:cstheme="minorHAnsi"/>
          <w:color w:val="000000" w:themeColor="text1"/>
        </w:rPr>
        <w:t xml:space="preserve"> με την πλούσια ιστορία, τα κτίρια διαφορετικών αρχιτεκτονικών και πολιτιστικών επιρροών, τα λιθόστρωτα σοκάκια και τα σκαλιστά μπαλκόνια.  Στην περιήγησή θα επισκεφθείτε τον Καθεδρικό ναό, την αγορά σκλάβων, το παλάτι του Σουλτάνου, το παλιό Αραβικό φρούριο, την αγορά φρούτων και λαχανικών, το πάρκο Φοροντάνι και θα διασχίσετε τα στενά σοκάκια διάσημα για τις περίτεχνες ξυλόγλυπτες πόρτες, μέρος της παγκόσμιας κληρονομιάς της Ουνέσκο. Το μεσημέρι επιστροφή στο ξενοδοχείο μας και χρόνος ελεύθερος. </w:t>
      </w:r>
    </w:p>
    <w:p w14:paraId="7690016A" w14:textId="2E1353DD" w:rsidR="00A3734D" w:rsidRDefault="00A3734D" w:rsidP="00A3734D">
      <w:pPr>
        <w:autoSpaceDE w:val="0"/>
        <w:autoSpaceDN w:val="0"/>
        <w:jc w:val="both"/>
        <w:rPr>
          <w:rFonts w:cstheme="minorHAnsi"/>
          <w:color w:val="000000" w:themeColor="text1"/>
        </w:rPr>
      </w:pPr>
      <w:r>
        <w:rPr>
          <w:rFonts w:cstheme="minorHAnsi"/>
          <w:color w:val="000000" w:themeColor="text1"/>
        </w:rPr>
        <w:t xml:space="preserve">Το απόγευμα είναι ελεύθερο για ξεκούραση και πρώτη γνωριμία με την πρωτεύουσα του νησιού. </w:t>
      </w:r>
    </w:p>
    <w:p w14:paraId="0D933AD8" w14:textId="77777777" w:rsidR="00A3734D" w:rsidRPr="007F37BB" w:rsidRDefault="00A3734D" w:rsidP="00A3734D">
      <w:pPr>
        <w:autoSpaceDE w:val="0"/>
        <w:autoSpaceDN w:val="0"/>
        <w:jc w:val="both"/>
        <w:rPr>
          <w:rFonts w:cstheme="minorHAnsi"/>
          <w:color w:val="000000"/>
          <w:sz w:val="16"/>
          <w:szCs w:val="16"/>
        </w:rPr>
      </w:pPr>
    </w:p>
    <w:p w14:paraId="483D0BCE" w14:textId="77777777" w:rsidR="00A3734D" w:rsidRPr="00075866" w:rsidRDefault="00A3734D" w:rsidP="00A3734D">
      <w:pPr>
        <w:pStyle w:val="HTMLPreformatted"/>
        <w:shd w:val="clear" w:color="auto" w:fill="EAF1DD"/>
        <w:rPr>
          <w:rFonts w:ascii="Calibri" w:hAnsi="Calibri" w:cs="Calibri"/>
          <w:b/>
          <w:bCs/>
          <w:color w:val="FF0000"/>
          <w:sz w:val="22"/>
          <w:szCs w:val="22"/>
        </w:rPr>
      </w:pPr>
      <w:r w:rsidRPr="00F36430">
        <w:rPr>
          <w:rFonts w:asciiTheme="minorHAnsi" w:hAnsiTheme="minorHAnsi" w:cstheme="minorHAnsi"/>
          <w:b/>
          <w:bCs/>
          <w:color w:val="FF0000"/>
          <w:sz w:val="22"/>
          <w:szCs w:val="22"/>
        </w:rPr>
        <w:t>2</w:t>
      </w:r>
      <w:r w:rsidRPr="00F36430">
        <w:rPr>
          <w:rFonts w:asciiTheme="minorHAnsi" w:hAnsiTheme="minorHAnsi" w:cstheme="minorHAnsi"/>
          <w:b/>
          <w:bCs/>
          <w:color w:val="FF0000"/>
          <w:sz w:val="22"/>
          <w:szCs w:val="22"/>
          <w:vertAlign w:val="superscript"/>
        </w:rPr>
        <w:t>η</w:t>
      </w:r>
      <w:r w:rsidRPr="00F36430">
        <w:rPr>
          <w:rFonts w:asciiTheme="minorHAnsi" w:hAnsiTheme="minorHAnsi" w:cstheme="minorHAnsi"/>
          <w:b/>
          <w:bCs/>
          <w:color w:val="FF0000"/>
          <w:sz w:val="22"/>
          <w:szCs w:val="22"/>
        </w:rPr>
        <w:t xml:space="preserve"> μέρα: </w:t>
      </w:r>
      <w:r>
        <w:rPr>
          <w:rFonts w:ascii="Calibri" w:hAnsi="Calibri" w:cs="Calibri"/>
          <w:b/>
          <w:bCs/>
          <w:color w:val="FF0000"/>
          <w:sz w:val="22"/>
          <w:szCs w:val="22"/>
          <w:lang w:val="en-US"/>
        </w:rPr>
        <w:t>Stone</w:t>
      </w:r>
      <w:r w:rsidRPr="004E6161">
        <w:rPr>
          <w:rFonts w:ascii="Calibri" w:hAnsi="Calibri" w:cs="Calibri"/>
          <w:b/>
          <w:bCs/>
          <w:color w:val="FF0000"/>
          <w:sz w:val="22"/>
          <w:szCs w:val="22"/>
        </w:rPr>
        <w:t xml:space="preserve"> </w:t>
      </w:r>
      <w:r>
        <w:rPr>
          <w:rFonts w:ascii="Calibri" w:hAnsi="Calibri" w:cs="Calibri"/>
          <w:b/>
          <w:bCs/>
          <w:color w:val="FF0000"/>
          <w:sz w:val="22"/>
          <w:szCs w:val="22"/>
          <w:lang w:val="en-US"/>
        </w:rPr>
        <w:t>Town</w:t>
      </w:r>
      <w:r w:rsidRPr="004E6161">
        <w:rPr>
          <w:rFonts w:ascii="Calibri" w:hAnsi="Calibri" w:cs="Calibri"/>
          <w:b/>
          <w:bCs/>
          <w:color w:val="FF0000"/>
          <w:sz w:val="22"/>
          <w:szCs w:val="22"/>
        </w:rPr>
        <w:t xml:space="preserve"> - υδάτινη περιπέτεια </w:t>
      </w:r>
      <w:r w:rsidRPr="004E6161">
        <w:rPr>
          <w:rFonts w:ascii="Calibri" w:hAnsi="Calibri" w:cs="Calibri"/>
          <w:b/>
          <w:bCs/>
          <w:color w:val="FF0000"/>
          <w:sz w:val="22"/>
          <w:szCs w:val="22"/>
          <w:lang w:val="en-US"/>
        </w:rPr>
        <w:t>Safari</w:t>
      </w:r>
      <w:r w:rsidRPr="004E6161">
        <w:rPr>
          <w:rFonts w:ascii="Calibri" w:hAnsi="Calibri" w:cs="Calibri"/>
          <w:b/>
          <w:bCs/>
          <w:color w:val="FF0000"/>
          <w:sz w:val="22"/>
          <w:szCs w:val="22"/>
        </w:rPr>
        <w:t xml:space="preserve"> </w:t>
      </w:r>
      <w:r w:rsidRPr="004E6161">
        <w:rPr>
          <w:rFonts w:ascii="Calibri" w:hAnsi="Calibri" w:cs="Calibri"/>
          <w:b/>
          <w:bCs/>
          <w:color w:val="FF0000"/>
          <w:sz w:val="22"/>
          <w:szCs w:val="22"/>
          <w:lang w:val="en-US"/>
        </w:rPr>
        <w:t>Blue</w:t>
      </w:r>
    </w:p>
    <w:p w14:paraId="68FABEB7" w14:textId="77777777" w:rsidR="00A3734D" w:rsidRDefault="00A3734D" w:rsidP="00A3734D">
      <w:pPr>
        <w:pStyle w:val="NoSpacing"/>
        <w:jc w:val="both"/>
        <w:rPr>
          <w:rFonts w:cs="Calibri"/>
          <w:color w:val="000000"/>
        </w:rPr>
      </w:pPr>
      <w:r w:rsidRPr="004E6161">
        <w:rPr>
          <w:rFonts w:cs="Calibri"/>
          <w:color w:val="000000"/>
        </w:rPr>
        <w:t xml:space="preserve">Πρωινό και </w:t>
      </w:r>
      <w:r>
        <w:rPr>
          <w:rFonts w:cs="Calibri"/>
          <w:color w:val="000000"/>
        </w:rPr>
        <w:t>σ</w:t>
      </w:r>
      <w:r w:rsidRPr="004E6161">
        <w:rPr>
          <w:rFonts w:cs="Calibri"/>
          <w:color w:val="000000"/>
        </w:rPr>
        <w:t xml:space="preserve">ήμερα </w:t>
      </w:r>
      <w:r>
        <w:rPr>
          <w:rFonts w:cs="Calibri"/>
          <w:color w:val="000000"/>
        </w:rPr>
        <w:t>θα απολαύσετε</w:t>
      </w:r>
      <w:r w:rsidRPr="004E6161">
        <w:rPr>
          <w:rFonts w:cs="Calibri"/>
          <w:color w:val="000000"/>
        </w:rPr>
        <w:t xml:space="preserve"> την ημερήσια υδάτινη περιπέτεια, για να ανακαλύψετε μερικές από τις καλύτερες ακτές της Ζανζιβάρης. Η κρουαζιέρα αναχωρεί από την Νοτιοανατολική ακτή και γίνεται με τις παραδοσιακές ξύλινες βάρκες </w:t>
      </w:r>
      <w:r w:rsidRPr="004E6161">
        <w:rPr>
          <w:rFonts w:cs="Calibri"/>
          <w:color w:val="000000"/>
          <w:lang w:val="en-US"/>
        </w:rPr>
        <w:t>dhow</w:t>
      </w:r>
      <w:r w:rsidRPr="004E6161">
        <w:rPr>
          <w:rFonts w:cs="Calibri"/>
          <w:color w:val="000000"/>
        </w:rPr>
        <w:t xml:space="preserve">. Μ’ αυτές θα κατευθυνθείτε σε τρία διαφορετικά σημεία μοναδικής φυσικής και υποθαλάσσιας ομορφιάς της Ζανζιβάρης. Στην πορεία μας ευελπιστούμε να έχετε παρέα τα δελφίνια, τα οποία συναντάμε συχνά στο αβαθή υδάτινο πάρκο του κόλπου Μενάι. Θα έχετε χρόνο να καταδυθείτε με μάσκες και βατραχοπέδιλα στα κρυστάλλινα νερά και να απολαύσετε τον κόσμο των κοραλλιών. Στο απομονωμένο νησί Κουάλε, θα γευματίσετε με τοπικές και θαλασσινές λιχουδιές, πριν επιστρέψετε πίσω στο κεντρικό νησί και το ξενοδοχείο σας. </w:t>
      </w:r>
    </w:p>
    <w:p w14:paraId="5DF3FB1D" w14:textId="77777777" w:rsidR="00A3734D" w:rsidRPr="007F37BB" w:rsidRDefault="00A3734D" w:rsidP="00A3734D">
      <w:pPr>
        <w:pStyle w:val="NoSpacing"/>
        <w:jc w:val="both"/>
        <w:rPr>
          <w:rFonts w:cs="Calibri"/>
          <w:color w:val="000000"/>
          <w:sz w:val="16"/>
          <w:szCs w:val="16"/>
        </w:rPr>
      </w:pPr>
    </w:p>
    <w:p w14:paraId="33E82380" w14:textId="77777777" w:rsidR="00A3734D" w:rsidRDefault="00A3734D" w:rsidP="00A3734D">
      <w:pPr>
        <w:pStyle w:val="HTMLPreformatted"/>
        <w:shd w:val="clear" w:color="auto" w:fill="EAF1DD"/>
        <w:rPr>
          <w:rFonts w:ascii="Calibri" w:hAnsi="Calibri" w:cs="Calibri"/>
          <w:b/>
          <w:bCs/>
          <w:color w:val="FF0000"/>
          <w:sz w:val="22"/>
          <w:szCs w:val="22"/>
        </w:rPr>
      </w:pPr>
      <w:r>
        <w:rPr>
          <w:rFonts w:ascii="Calibri" w:hAnsi="Calibri" w:cs="Calibri"/>
          <w:b/>
          <w:bCs/>
          <w:color w:val="FF0000"/>
          <w:sz w:val="22"/>
          <w:szCs w:val="22"/>
        </w:rPr>
        <w:t>3</w:t>
      </w:r>
      <w:r>
        <w:rPr>
          <w:rFonts w:ascii="Calibri" w:hAnsi="Calibri" w:cs="Calibri"/>
          <w:b/>
          <w:bCs/>
          <w:color w:val="FF0000"/>
          <w:sz w:val="22"/>
          <w:szCs w:val="22"/>
          <w:vertAlign w:val="superscript"/>
        </w:rPr>
        <w:t>η</w:t>
      </w:r>
      <w:r>
        <w:rPr>
          <w:rFonts w:ascii="Calibri" w:hAnsi="Calibri" w:cs="Calibri"/>
          <w:b/>
          <w:bCs/>
          <w:color w:val="FF0000"/>
          <w:sz w:val="22"/>
          <w:szCs w:val="22"/>
        </w:rPr>
        <w:t xml:space="preserve"> μέρα: Ζανζιβάρη – Εθνικό πάρκο </w:t>
      </w:r>
      <w:r>
        <w:rPr>
          <w:rFonts w:ascii="Calibri" w:hAnsi="Calibri" w:cs="Calibri"/>
          <w:b/>
          <w:bCs/>
          <w:color w:val="FF0000"/>
          <w:sz w:val="22"/>
          <w:szCs w:val="22"/>
          <w:lang w:val="en-US"/>
        </w:rPr>
        <w:t>Saadani</w:t>
      </w:r>
      <w:r>
        <w:rPr>
          <w:rFonts w:ascii="Calibri" w:hAnsi="Calibri" w:cs="Calibri"/>
          <w:b/>
          <w:bCs/>
          <w:color w:val="FF0000"/>
          <w:sz w:val="22"/>
          <w:szCs w:val="22"/>
        </w:rPr>
        <w:t xml:space="preserve"> </w:t>
      </w:r>
    </w:p>
    <w:p w14:paraId="6BA6B1B3" w14:textId="77777777" w:rsidR="00A3734D" w:rsidRDefault="00A3734D" w:rsidP="00A3734D">
      <w:pPr>
        <w:pStyle w:val="xmsonospacing"/>
        <w:jc w:val="both"/>
      </w:pPr>
      <w:r>
        <w:rPr>
          <w:sz w:val="22"/>
          <w:szCs w:val="22"/>
        </w:rPr>
        <w:t xml:space="preserve">Πρωινό. Παραλαβή από το ξενοδοχείο το μεσημέρι και μεταφορά στο αεροδρόμιο για την πτήση στο Εθνικό πάρκο </w:t>
      </w:r>
      <w:r>
        <w:rPr>
          <w:sz w:val="22"/>
          <w:szCs w:val="22"/>
          <w:lang w:val="en-US"/>
        </w:rPr>
        <w:t>Saadani</w:t>
      </w:r>
      <w:r>
        <w:rPr>
          <w:sz w:val="22"/>
          <w:szCs w:val="22"/>
        </w:rPr>
        <w:t xml:space="preserve">. Άφιξη και μεταφορά στο </w:t>
      </w:r>
      <w:r>
        <w:rPr>
          <w:sz w:val="22"/>
          <w:szCs w:val="22"/>
          <w:lang w:val="en-US"/>
        </w:rPr>
        <w:t>Safari</w:t>
      </w:r>
      <w:r>
        <w:rPr>
          <w:sz w:val="22"/>
          <w:szCs w:val="22"/>
        </w:rPr>
        <w:t xml:space="preserve"> </w:t>
      </w:r>
      <w:r>
        <w:rPr>
          <w:sz w:val="22"/>
          <w:szCs w:val="22"/>
          <w:lang w:val="en-US"/>
        </w:rPr>
        <w:t>Lodge</w:t>
      </w:r>
      <w:r>
        <w:rPr>
          <w:sz w:val="22"/>
          <w:szCs w:val="22"/>
        </w:rPr>
        <w:t xml:space="preserve">. Ακολουθεί απογευματινό σαφάρι άγριας ζωής με μαγευτικό επίλογο με ένα </w:t>
      </w:r>
      <w:r>
        <w:rPr>
          <w:sz w:val="22"/>
          <w:szCs w:val="22"/>
          <w:lang w:val="en-US"/>
        </w:rPr>
        <w:t>bush</w:t>
      </w:r>
      <w:r>
        <w:rPr>
          <w:sz w:val="22"/>
          <w:szCs w:val="22"/>
        </w:rPr>
        <w:t xml:space="preserve"> </w:t>
      </w:r>
      <w:r>
        <w:rPr>
          <w:sz w:val="22"/>
          <w:szCs w:val="22"/>
          <w:lang w:val="en-US"/>
        </w:rPr>
        <w:t>sundowner</w:t>
      </w:r>
      <w:r>
        <w:rPr>
          <w:sz w:val="22"/>
          <w:szCs w:val="22"/>
        </w:rPr>
        <w:t>, ειδικά σχεδιασμένο για να απολαύσετε ηλιοβασίλεμα στην Αφρικανική φύση.</w:t>
      </w:r>
      <w:r>
        <w:t xml:space="preserve"> </w:t>
      </w:r>
      <w:r>
        <w:rPr>
          <w:sz w:val="22"/>
          <w:szCs w:val="22"/>
        </w:rPr>
        <w:t xml:space="preserve">Δείπνο στο </w:t>
      </w:r>
      <w:r>
        <w:rPr>
          <w:sz w:val="22"/>
          <w:szCs w:val="22"/>
          <w:lang w:val="en-US"/>
        </w:rPr>
        <w:t>Safari</w:t>
      </w:r>
      <w:r>
        <w:rPr>
          <w:sz w:val="22"/>
          <w:szCs w:val="22"/>
        </w:rPr>
        <w:t xml:space="preserve"> </w:t>
      </w:r>
      <w:r>
        <w:rPr>
          <w:sz w:val="22"/>
          <w:szCs w:val="22"/>
          <w:lang w:val="en-US"/>
        </w:rPr>
        <w:t>Lodge</w:t>
      </w:r>
      <w:r>
        <w:rPr>
          <w:sz w:val="22"/>
          <w:szCs w:val="22"/>
        </w:rPr>
        <w:t>.</w:t>
      </w:r>
    </w:p>
    <w:p w14:paraId="74FC15D0" w14:textId="77777777" w:rsidR="00A3734D" w:rsidRPr="007F37BB" w:rsidRDefault="00A3734D" w:rsidP="00A3734D">
      <w:pPr>
        <w:jc w:val="both"/>
        <w:rPr>
          <w:color w:val="000000"/>
          <w:sz w:val="16"/>
          <w:szCs w:val="16"/>
        </w:rPr>
      </w:pPr>
    </w:p>
    <w:p w14:paraId="05DDBB16" w14:textId="77777777" w:rsidR="00A3734D" w:rsidRDefault="00A3734D" w:rsidP="00A3734D">
      <w:pPr>
        <w:pStyle w:val="HTMLPreformatted"/>
        <w:shd w:val="clear" w:color="auto" w:fill="EAF1DD"/>
        <w:rPr>
          <w:rFonts w:ascii="Calibri" w:hAnsi="Calibri" w:cs="Calibri"/>
          <w:b/>
          <w:bCs/>
          <w:color w:val="FF0000"/>
          <w:sz w:val="22"/>
          <w:szCs w:val="22"/>
        </w:rPr>
      </w:pPr>
      <w:r w:rsidRPr="008B1AB3">
        <w:rPr>
          <w:rFonts w:ascii="Calibri" w:hAnsi="Calibri" w:cs="Calibri"/>
          <w:b/>
          <w:bCs/>
          <w:color w:val="FF0000"/>
          <w:sz w:val="22"/>
          <w:szCs w:val="22"/>
        </w:rPr>
        <w:t>4</w:t>
      </w:r>
      <w:r>
        <w:rPr>
          <w:rFonts w:ascii="Calibri" w:hAnsi="Calibri" w:cs="Calibri"/>
          <w:b/>
          <w:bCs/>
          <w:color w:val="FF0000"/>
          <w:sz w:val="22"/>
          <w:szCs w:val="22"/>
          <w:vertAlign w:val="superscript"/>
        </w:rPr>
        <w:t>η</w:t>
      </w:r>
      <w:r>
        <w:rPr>
          <w:rFonts w:ascii="Calibri" w:hAnsi="Calibri" w:cs="Calibri"/>
          <w:b/>
          <w:bCs/>
          <w:color w:val="FF0000"/>
          <w:sz w:val="22"/>
          <w:szCs w:val="22"/>
        </w:rPr>
        <w:t xml:space="preserve"> μέρα: Εθνικό πάρκο </w:t>
      </w:r>
      <w:r>
        <w:rPr>
          <w:rFonts w:ascii="Calibri" w:hAnsi="Calibri" w:cs="Calibri"/>
          <w:b/>
          <w:bCs/>
          <w:color w:val="FF0000"/>
          <w:sz w:val="22"/>
          <w:szCs w:val="22"/>
          <w:lang w:val="en-US"/>
        </w:rPr>
        <w:t>Saadani</w:t>
      </w:r>
      <w:r>
        <w:rPr>
          <w:rFonts w:ascii="Calibri" w:hAnsi="Calibri" w:cs="Calibri"/>
          <w:b/>
          <w:bCs/>
          <w:color w:val="FF0000"/>
          <w:sz w:val="22"/>
          <w:szCs w:val="22"/>
        </w:rPr>
        <w:t xml:space="preserve"> </w:t>
      </w:r>
    </w:p>
    <w:p w14:paraId="265EEB79" w14:textId="044F37BD" w:rsidR="00A3734D" w:rsidRDefault="00A3734D" w:rsidP="00A3734D">
      <w:pPr>
        <w:pStyle w:val="xmsonospacing"/>
        <w:jc w:val="both"/>
      </w:pPr>
      <w:r>
        <w:rPr>
          <w:sz w:val="22"/>
          <w:szCs w:val="22"/>
        </w:rPr>
        <w:t xml:space="preserve">Ολοήμερη αναζήτηση των θηραμάτων και των θηρευτών στο φυσικό τους </w:t>
      </w:r>
      <w:r w:rsidR="00E43B42">
        <w:rPr>
          <w:sz w:val="22"/>
          <w:szCs w:val="22"/>
        </w:rPr>
        <w:t>περιβάλλον</w:t>
      </w:r>
      <w:r>
        <w:rPr>
          <w:sz w:val="22"/>
          <w:szCs w:val="22"/>
        </w:rPr>
        <w:t xml:space="preserve">. Απολαύστε πρωινό και απογευματινό σαφάρι, ενώ θα έχετε χρόνο να για στιγμές χαλάρωσης στις εγκαταστάσεις του λοτζ, στις ακτές του Ινδικού Ωκεανού. </w:t>
      </w:r>
    </w:p>
    <w:p w14:paraId="227C4871" w14:textId="77777777" w:rsidR="00A3734D" w:rsidRPr="007F37BB" w:rsidRDefault="00A3734D" w:rsidP="00A3734D">
      <w:pPr>
        <w:jc w:val="both"/>
        <w:rPr>
          <w:color w:val="000000"/>
          <w:sz w:val="16"/>
          <w:szCs w:val="16"/>
        </w:rPr>
      </w:pPr>
    </w:p>
    <w:p w14:paraId="14F3D578" w14:textId="77777777" w:rsidR="00A3734D" w:rsidRDefault="00A3734D" w:rsidP="00A3734D">
      <w:pPr>
        <w:pStyle w:val="HTMLPreformatted"/>
        <w:shd w:val="clear" w:color="auto" w:fill="EAF1DD"/>
        <w:rPr>
          <w:rFonts w:ascii="Calibri" w:hAnsi="Calibri" w:cs="Calibri"/>
          <w:b/>
          <w:bCs/>
          <w:color w:val="FF0000"/>
          <w:sz w:val="22"/>
          <w:szCs w:val="22"/>
        </w:rPr>
      </w:pPr>
      <w:r w:rsidRPr="008B1AB3">
        <w:rPr>
          <w:rFonts w:ascii="Calibri" w:hAnsi="Calibri" w:cs="Calibri"/>
          <w:b/>
          <w:bCs/>
          <w:color w:val="FF0000"/>
          <w:sz w:val="22"/>
          <w:szCs w:val="22"/>
        </w:rPr>
        <w:t>5</w:t>
      </w:r>
      <w:r>
        <w:rPr>
          <w:rFonts w:ascii="Calibri" w:hAnsi="Calibri" w:cs="Calibri"/>
          <w:b/>
          <w:bCs/>
          <w:color w:val="FF0000"/>
          <w:sz w:val="22"/>
          <w:szCs w:val="22"/>
          <w:vertAlign w:val="superscript"/>
        </w:rPr>
        <w:t>η</w:t>
      </w:r>
      <w:r>
        <w:rPr>
          <w:rFonts w:ascii="Calibri" w:hAnsi="Calibri" w:cs="Calibri"/>
          <w:b/>
          <w:bCs/>
          <w:color w:val="FF0000"/>
          <w:sz w:val="22"/>
          <w:szCs w:val="22"/>
        </w:rPr>
        <w:t xml:space="preserve"> μέρα: Εθνικό πάρκο </w:t>
      </w:r>
      <w:r>
        <w:rPr>
          <w:rFonts w:ascii="Calibri" w:hAnsi="Calibri" w:cs="Calibri"/>
          <w:b/>
          <w:bCs/>
          <w:color w:val="FF0000"/>
          <w:sz w:val="22"/>
          <w:szCs w:val="22"/>
          <w:lang w:val="en-US"/>
        </w:rPr>
        <w:t>Saadani</w:t>
      </w:r>
      <w:r>
        <w:rPr>
          <w:rFonts w:ascii="Calibri" w:hAnsi="Calibri" w:cs="Calibri"/>
          <w:b/>
          <w:bCs/>
          <w:color w:val="FF0000"/>
          <w:sz w:val="22"/>
          <w:szCs w:val="22"/>
        </w:rPr>
        <w:t xml:space="preserve"> – Ζανζιβάρη </w:t>
      </w:r>
    </w:p>
    <w:p w14:paraId="69511BD5" w14:textId="77777777" w:rsidR="00A3734D" w:rsidRDefault="00A3734D" w:rsidP="00A3734D">
      <w:pPr>
        <w:pStyle w:val="xmsonospacing"/>
        <w:jc w:val="both"/>
      </w:pPr>
      <w:r>
        <w:rPr>
          <w:sz w:val="22"/>
          <w:szCs w:val="22"/>
        </w:rPr>
        <w:t xml:space="preserve">Πρωινό σαφάρι. Μετά από το πρωινό ακολουθεί </w:t>
      </w:r>
      <w:r>
        <w:rPr>
          <w:sz w:val="22"/>
          <w:szCs w:val="22"/>
          <w:lang w:val="en-US"/>
        </w:rPr>
        <w:t>river</w:t>
      </w:r>
      <w:r w:rsidRPr="00CA11CF">
        <w:rPr>
          <w:sz w:val="22"/>
          <w:szCs w:val="22"/>
        </w:rPr>
        <w:t xml:space="preserve"> </w:t>
      </w:r>
      <w:r>
        <w:rPr>
          <w:sz w:val="22"/>
          <w:szCs w:val="22"/>
          <w:lang w:val="en-US"/>
        </w:rPr>
        <w:t>safari</w:t>
      </w:r>
      <w:r w:rsidRPr="00CA11CF">
        <w:rPr>
          <w:sz w:val="22"/>
          <w:szCs w:val="22"/>
        </w:rPr>
        <w:t xml:space="preserve"> </w:t>
      </w:r>
      <w:r>
        <w:rPr>
          <w:sz w:val="22"/>
          <w:szCs w:val="22"/>
        </w:rPr>
        <w:t xml:space="preserve">ή σαφάρι άγριας ζωής και επιστροφή στο κατάλυμα για γεύμα. Τελευταίες στιγμές χαλάρωσης στις εγκαταστάσεις του λοτζ, στις ακτές του Ινδικού Ωκεανού, πριν μεταφερθείτε στο </w:t>
      </w:r>
      <w:r>
        <w:rPr>
          <w:sz w:val="22"/>
          <w:szCs w:val="22"/>
          <w:lang w:val="en-US"/>
        </w:rPr>
        <w:t>airstrip</w:t>
      </w:r>
      <w:r w:rsidRPr="00CA11CF">
        <w:rPr>
          <w:sz w:val="22"/>
          <w:szCs w:val="22"/>
        </w:rPr>
        <w:t xml:space="preserve"> </w:t>
      </w:r>
      <w:r>
        <w:rPr>
          <w:sz w:val="22"/>
          <w:szCs w:val="22"/>
        </w:rPr>
        <w:t>για την πτήση επιστροφής στη Ζανζιβάρη. Οδική μεταφορά στο ξενοδοχείο σας</w:t>
      </w:r>
      <w:r w:rsidRPr="00456518">
        <w:rPr>
          <w:sz w:val="22"/>
          <w:szCs w:val="22"/>
        </w:rPr>
        <w:t xml:space="preserve"> </w:t>
      </w:r>
      <w:r>
        <w:rPr>
          <w:sz w:val="22"/>
          <w:szCs w:val="22"/>
        </w:rPr>
        <w:t xml:space="preserve">στην παραλία. </w:t>
      </w:r>
      <w:r w:rsidRPr="00B437EC">
        <w:rPr>
          <w:rStyle w:val="st"/>
          <w:sz w:val="22"/>
          <w:szCs w:val="22"/>
        </w:rPr>
        <w:t>Δείπνο στο ξενοδοχείο.</w:t>
      </w:r>
    </w:p>
    <w:p w14:paraId="34F70F65" w14:textId="77777777" w:rsidR="00A3734D" w:rsidRPr="007F37BB" w:rsidRDefault="00A3734D" w:rsidP="00A3734D">
      <w:pPr>
        <w:autoSpaceDE w:val="0"/>
        <w:autoSpaceDN w:val="0"/>
        <w:jc w:val="both"/>
        <w:rPr>
          <w:rFonts w:cstheme="minorHAnsi"/>
          <w:color w:val="000000"/>
          <w:sz w:val="16"/>
          <w:szCs w:val="16"/>
        </w:rPr>
      </w:pPr>
    </w:p>
    <w:p w14:paraId="0B7F7EDC" w14:textId="5A269808" w:rsidR="000128D3" w:rsidRPr="000128D3" w:rsidRDefault="000128D3" w:rsidP="000128D3">
      <w:pPr>
        <w:pStyle w:val="HTMLPreformatted"/>
        <w:shd w:val="clear" w:color="auto" w:fill="EAF1DD"/>
        <w:rPr>
          <w:rFonts w:ascii="Calibri" w:hAnsi="Calibri" w:cs="Calibri"/>
          <w:b/>
          <w:bCs/>
          <w:color w:val="FF0000"/>
          <w:sz w:val="22"/>
          <w:szCs w:val="22"/>
        </w:rPr>
      </w:pPr>
      <w:r>
        <w:rPr>
          <w:rFonts w:ascii="Calibri" w:hAnsi="Calibri" w:cs="Calibri"/>
          <w:b/>
          <w:bCs/>
          <w:color w:val="FF0000"/>
          <w:sz w:val="22"/>
          <w:szCs w:val="22"/>
        </w:rPr>
        <w:t>6</w:t>
      </w:r>
      <w:r w:rsidRPr="004E6161">
        <w:rPr>
          <w:rFonts w:ascii="Calibri" w:hAnsi="Calibri" w:cs="Calibri"/>
          <w:b/>
          <w:bCs/>
          <w:color w:val="FF0000"/>
          <w:sz w:val="22"/>
          <w:szCs w:val="22"/>
          <w:vertAlign w:val="superscript"/>
        </w:rPr>
        <w:t>η</w:t>
      </w:r>
      <w:r w:rsidRPr="004E6161">
        <w:rPr>
          <w:rFonts w:ascii="Calibri" w:hAnsi="Calibri" w:cs="Calibri"/>
          <w:b/>
          <w:bCs/>
          <w:color w:val="FF0000"/>
          <w:sz w:val="22"/>
          <w:szCs w:val="22"/>
        </w:rPr>
        <w:t xml:space="preserve"> μέρα: Ζανζιβάρη </w:t>
      </w:r>
      <w:r>
        <w:rPr>
          <w:rFonts w:ascii="Calibri" w:hAnsi="Calibri" w:cs="Calibri"/>
          <w:b/>
          <w:bCs/>
          <w:color w:val="FF0000"/>
          <w:sz w:val="22"/>
          <w:szCs w:val="22"/>
        </w:rPr>
        <w:t xml:space="preserve">- </w:t>
      </w:r>
      <w:r w:rsidRPr="004E6161">
        <w:rPr>
          <w:rFonts w:ascii="Calibri" w:hAnsi="Calibri" w:cs="Calibri"/>
          <w:b/>
          <w:bCs/>
          <w:color w:val="FF0000"/>
          <w:sz w:val="22"/>
          <w:szCs w:val="22"/>
        </w:rPr>
        <w:t xml:space="preserve">εκδρομή στην ατόλη </w:t>
      </w:r>
      <w:r w:rsidRPr="004E6161">
        <w:rPr>
          <w:rFonts w:ascii="Calibri" w:hAnsi="Calibri" w:cs="Calibri"/>
          <w:b/>
          <w:bCs/>
          <w:color w:val="FF0000"/>
          <w:sz w:val="22"/>
          <w:szCs w:val="22"/>
          <w:lang w:val="en-US"/>
        </w:rPr>
        <w:t>Mnemba</w:t>
      </w:r>
    </w:p>
    <w:p w14:paraId="35327033" w14:textId="77777777" w:rsidR="000128D3" w:rsidRPr="004E6161" w:rsidRDefault="000128D3" w:rsidP="000128D3">
      <w:pPr>
        <w:pStyle w:val="NoSpacing"/>
        <w:jc w:val="both"/>
        <w:rPr>
          <w:rFonts w:cs="Calibri"/>
          <w:color w:val="000000"/>
        </w:rPr>
      </w:pPr>
      <w:r w:rsidRPr="004E6161">
        <w:rPr>
          <w:rFonts w:cs="Calibri"/>
          <w:color w:val="000000"/>
        </w:rPr>
        <w:t xml:space="preserve">Πρωινό και Για τους λάτρεις του </w:t>
      </w:r>
      <w:r w:rsidRPr="004E6161">
        <w:rPr>
          <w:rFonts w:cs="Calibri"/>
          <w:color w:val="000000"/>
          <w:lang w:val="en-US"/>
        </w:rPr>
        <w:t>snorkeling</w:t>
      </w:r>
      <w:r w:rsidRPr="004E6161">
        <w:rPr>
          <w:rFonts w:cs="Calibri"/>
          <w:color w:val="000000"/>
        </w:rPr>
        <w:t xml:space="preserve"> και των υποθαλάσσιων καταδύσεων, το νησί προσφέρει πάνω από 30 σημεία ενδιαφέροντος, όπου μπορείτε να χαρείτε υπέροχα κοράλλια και μοναδική πανίδα, όπως σαλάχια, χελώνες και φαλαινοκαρχαρίες. Το κορυφαίο σημεία υποθαλάσσιας παρατήρησης αποτελεί η ατόλη </w:t>
      </w:r>
      <w:r w:rsidRPr="004E6161">
        <w:rPr>
          <w:rFonts w:cs="Calibri"/>
          <w:color w:val="000000"/>
          <w:lang w:val="en-US"/>
        </w:rPr>
        <w:t>Mnemba</w:t>
      </w:r>
      <w:r w:rsidRPr="004E6161">
        <w:rPr>
          <w:rFonts w:cs="Calibri"/>
          <w:color w:val="000000"/>
        </w:rPr>
        <w:t xml:space="preserve">, βορειανατολικά της Ζανζιβάρης. Επιλέξτε την προαιρετική εκδρομή για να μαγευτείτε από την εξωτική ομορφιά της νησίδας. </w:t>
      </w:r>
      <w:r>
        <w:rPr>
          <w:rStyle w:val="st"/>
        </w:rPr>
        <w:t>Δείπνο στο ξενοδοχείο.</w:t>
      </w:r>
    </w:p>
    <w:p w14:paraId="6B0729CB" w14:textId="77777777" w:rsidR="000128D3" w:rsidRPr="007F37BB" w:rsidRDefault="000128D3" w:rsidP="000128D3">
      <w:pPr>
        <w:shd w:val="clear" w:color="auto" w:fill="FFFFFF"/>
        <w:rPr>
          <w:rFonts w:cs="Calibri"/>
          <w:b/>
          <w:bCs/>
          <w:color w:val="FF0000"/>
          <w:sz w:val="16"/>
          <w:szCs w:val="16"/>
        </w:rPr>
      </w:pPr>
    </w:p>
    <w:p w14:paraId="0CDB45B6" w14:textId="34183EFB" w:rsidR="000128D3" w:rsidRPr="004E6161" w:rsidRDefault="000128D3" w:rsidP="000128D3">
      <w:pPr>
        <w:pStyle w:val="HTMLPreformatted"/>
        <w:shd w:val="clear" w:color="auto" w:fill="EAF1DD"/>
        <w:rPr>
          <w:rFonts w:ascii="Calibri" w:hAnsi="Calibri" w:cs="Calibri"/>
          <w:b/>
          <w:bCs/>
          <w:color w:val="FF0000"/>
          <w:sz w:val="22"/>
          <w:szCs w:val="22"/>
        </w:rPr>
      </w:pPr>
      <w:r>
        <w:rPr>
          <w:rFonts w:ascii="Calibri" w:hAnsi="Calibri" w:cs="Calibri"/>
          <w:b/>
          <w:bCs/>
          <w:color w:val="FF0000"/>
          <w:sz w:val="22"/>
          <w:szCs w:val="22"/>
        </w:rPr>
        <w:t>7</w:t>
      </w:r>
      <w:r w:rsidRPr="00B277B7">
        <w:rPr>
          <w:rFonts w:ascii="Calibri" w:hAnsi="Calibri" w:cs="Calibri"/>
          <w:b/>
          <w:bCs/>
          <w:color w:val="FF0000"/>
          <w:sz w:val="22"/>
          <w:szCs w:val="22"/>
          <w:vertAlign w:val="superscript"/>
        </w:rPr>
        <w:t>η</w:t>
      </w:r>
      <w:r w:rsidRPr="00B277B7">
        <w:rPr>
          <w:rFonts w:ascii="Calibri" w:hAnsi="Calibri" w:cs="Calibri"/>
          <w:b/>
          <w:bCs/>
          <w:color w:val="FF0000"/>
          <w:sz w:val="22"/>
          <w:szCs w:val="22"/>
        </w:rPr>
        <w:t xml:space="preserve"> Ημέρα: Ζανζιβάρη</w:t>
      </w:r>
      <w:r w:rsidRPr="004E6161">
        <w:rPr>
          <w:rFonts w:ascii="Calibri" w:hAnsi="Calibri" w:cs="Calibri"/>
          <w:b/>
          <w:bCs/>
          <w:color w:val="FF0000"/>
          <w:sz w:val="22"/>
          <w:szCs w:val="22"/>
        </w:rPr>
        <w:t xml:space="preserve"> -</w:t>
      </w:r>
      <w:r w:rsidRPr="00B277B7">
        <w:rPr>
          <w:rFonts w:ascii="Calibri" w:hAnsi="Calibri" w:cs="Calibri"/>
          <w:b/>
          <w:bCs/>
          <w:color w:val="FF0000"/>
          <w:sz w:val="22"/>
          <w:szCs w:val="22"/>
        </w:rPr>
        <w:t xml:space="preserve"> εθνικό πάρκο </w:t>
      </w:r>
      <w:r w:rsidRPr="00B277B7">
        <w:rPr>
          <w:rFonts w:ascii="Calibri" w:hAnsi="Calibri" w:cs="Calibri"/>
          <w:b/>
          <w:bCs/>
          <w:color w:val="FF0000"/>
          <w:sz w:val="22"/>
          <w:szCs w:val="22"/>
          <w:lang w:val="en-US"/>
        </w:rPr>
        <w:t>Jozani</w:t>
      </w:r>
      <w:r>
        <w:rPr>
          <w:rFonts w:ascii="Calibri" w:hAnsi="Calibri" w:cs="Calibri"/>
          <w:b/>
          <w:bCs/>
          <w:color w:val="FF0000"/>
          <w:sz w:val="22"/>
          <w:szCs w:val="22"/>
        </w:rPr>
        <w:t xml:space="preserve"> και παραλία </w:t>
      </w:r>
      <w:r>
        <w:rPr>
          <w:rFonts w:ascii="Calibri" w:hAnsi="Calibri" w:cs="Calibri"/>
          <w:b/>
          <w:bCs/>
          <w:color w:val="FF0000"/>
          <w:sz w:val="22"/>
          <w:szCs w:val="22"/>
          <w:lang w:val="en-US"/>
        </w:rPr>
        <w:t>Paje</w:t>
      </w:r>
    </w:p>
    <w:p w14:paraId="530E1F6C" w14:textId="739C57CF" w:rsidR="000128D3" w:rsidRDefault="000128D3" w:rsidP="007F37BB">
      <w:pPr>
        <w:pStyle w:val="NoSpacing"/>
        <w:jc w:val="both"/>
      </w:pPr>
      <w:r>
        <w:t xml:space="preserve">Πρωινό και ξεκινάμε για την επίσκεψη του εθνικού πάρκου </w:t>
      </w:r>
      <w:r>
        <w:rPr>
          <w:lang w:val="en-US"/>
        </w:rPr>
        <w:t>Jozani</w:t>
      </w:r>
      <w:r w:rsidRPr="004E7A9F">
        <w:t xml:space="preserve">, </w:t>
      </w:r>
      <w:r>
        <w:t>το οποίο φημίζεται για το</w:t>
      </w:r>
      <w:r w:rsidRPr="004E7A9F">
        <w:t xml:space="preserve"> </w:t>
      </w:r>
      <w:r>
        <w:rPr>
          <w:rStyle w:val="st"/>
        </w:rPr>
        <w:t xml:space="preserve">ενδημικό είδος πιθήκων Κολόμπους. Θα θαυμάσουμε εντυπωσιακά δέντρα και φυρά, καθώς θα ανακαλύπτουμε το μαγικό κόσμο της μακρόβιας βλάστησης του νησιού, διασχίζοντας το ξύλινο μονοπάτι. Η εκδρομή περιλαμβάνει επίσης επίσκεψη της εξωτικής παραλίας </w:t>
      </w:r>
      <w:r>
        <w:rPr>
          <w:rStyle w:val="st"/>
          <w:lang w:val="en-US"/>
        </w:rPr>
        <w:t>Paje</w:t>
      </w:r>
      <w:r w:rsidRPr="004E6161">
        <w:rPr>
          <w:rStyle w:val="st"/>
        </w:rPr>
        <w:t xml:space="preserve"> </w:t>
      </w:r>
      <w:r>
        <w:rPr>
          <w:rStyle w:val="st"/>
        </w:rPr>
        <w:t>για να απολαύσετε χρόνο στα γαλαζοπράσινα νερά της. Επιστροφή στο ξενοδοχείο</w:t>
      </w:r>
      <w:r w:rsidR="007F37BB">
        <w:rPr>
          <w:rStyle w:val="st"/>
        </w:rPr>
        <w:t xml:space="preserve">, δείπνο και </w:t>
      </w:r>
      <w:r>
        <w:rPr>
          <w:rStyle w:val="st"/>
        </w:rPr>
        <w:t xml:space="preserve">χρόνος ελεύθερος. </w:t>
      </w:r>
    </w:p>
    <w:p w14:paraId="5FD856F0" w14:textId="77777777" w:rsidR="000128D3" w:rsidRPr="007F37BB" w:rsidRDefault="000128D3" w:rsidP="000128D3">
      <w:pPr>
        <w:shd w:val="clear" w:color="auto" w:fill="FFFFFF"/>
        <w:rPr>
          <w:rFonts w:cs="Calibri"/>
          <w:b/>
          <w:bCs/>
          <w:color w:val="FF0000"/>
          <w:sz w:val="16"/>
          <w:szCs w:val="16"/>
        </w:rPr>
      </w:pPr>
    </w:p>
    <w:p w14:paraId="098C13D3" w14:textId="4C2F591E" w:rsidR="000128D3" w:rsidRDefault="000128D3" w:rsidP="000128D3">
      <w:pPr>
        <w:pStyle w:val="HTMLPreformatted"/>
        <w:shd w:val="clear" w:color="auto" w:fill="EAF1DD"/>
        <w:rPr>
          <w:rFonts w:ascii="Calibri" w:hAnsi="Calibri" w:cs="Calibri"/>
          <w:b/>
          <w:bCs/>
          <w:color w:val="FF0000"/>
          <w:sz w:val="22"/>
          <w:szCs w:val="22"/>
        </w:rPr>
      </w:pPr>
      <w:r>
        <w:rPr>
          <w:rFonts w:ascii="Calibri" w:hAnsi="Calibri" w:cs="Calibri"/>
          <w:b/>
          <w:bCs/>
          <w:color w:val="FF0000"/>
          <w:sz w:val="22"/>
          <w:szCs w:val="22"/>
        </w:rPr>
        <w:t>8+9</w:t>
      </w:r>
      <w:r>
        <w:rPr>
          <w:rFonts w:ascii="Calibri" w:hAnsi="Calibri" w:cs="Calibri"/>
          <w:b/>
          <w:bCs/>
          <w:color w:val="FF0000"/>
          <w:sz w:val="22"/>
          <w:szCs w:val="22"/>
          <w:vertAlign w:val="superscript"/>
        </w:rPr>
        <w:t>η</w:t>
      </w:r>
      <w:r>
        <w:rPr>
          <w:rFonts w:ascii="Calibri" w:hAnsi="Calibri" w:cs="Calibri"/>
          <w:b/>
          <w:bCs/>
          <w:color w:val="FF0000"/>
          <w:sz w:val="22"/>
          <w:szCs w:val="22"/>
        </w:rPr>
        <w:t xml:space="preserve"> Ημέρα: Ζανζιβάρη, πτήση επιστροφή στην Αθήνα  </w:t>
      </w:r>
    </w:p>
    <w:p w14:paraId="5DE148F0" w14:textId="77777777" w:rsidR="000128D3" w:rsidRDefault="000128D3" w:rsidP="000128D3">
      <w:pPr>
        <w:autoSpaceDE w:val="0"/>
        <w:autoSpaceDN w:val="0"/>
        <w:jc w:val="both"/>
        <w:rPr>
          <w:rFonts w:cs="Calibri"/>
        </w:rPr>
      </w:pPr>
      <w:r>
        <w:rPr>
          <w:rFonts w:cs="Calibri"/>
        </w:rPr>
        <w:t>Πρόγευμα και ελεύθερος χρόνος για τελευταίες αγορές ή βουτιές. Νωρίς το απόγευμα θα μεταφερθείτε στο αεροδρόμιο, για να επιβιβαστείτε στη πτήση μέσω σταθμού πίσω στην Αθήνα, όπου θα φτάσετε την 11</w:t>
      </w:r>
      <w:r w:rsidRPr="00461A0C">
        <w:rPr>
          <w:rFonts w:cs="Calibri"/>
          <w:vertAlign w:val="superscript"/>
        </w:rPr>
        <w:t>η</w:t>
      </w:r>
      <w:r>
        <w:rPr>
          <w:rFonts w:cs="Calibri"/>
        </w:rPr>
        <w:t xml:space="preserve"> μέρα.</w:t>
      </w:r>
    </w:p>
    <w:p w14:paraId="1F0CB2FF" w14:textId="77777777" w:rsidR="007F37BB" w:rsidRDefault="007F37BB" w:rsidP="00A3734D">
      <w:pPr>
        <w:jc w:val="both"/>
        <w:rPr>
          <w:b/>
          <w:color w:val="000000"/>
        </w:rPr>
      </w:pPr>
    </w:p>
    <w:p w14:paraId="2CC4B080" w14:textId="4FE1A891" w:rsidR="00A3734D" w:rsidRDefault="00A3734D" w:rsidP="00A3734D">
      <w:pPr>
        <w:jc w:val="both"/>
        <w:rPr>
          <w:b/>
          <w:color w:val="000000"/>
        </w:rPr>
      </w:pPr>
      <w:r>
        <w:rPr>
          <w:b/>
          <w:color w:val="000000"/>
        </w:rPr>
        <w:t>Σημειώσεις:</w:t>
      </w:r>
    </w:p>
    <w:p w14:paraId="607AC18C" w14:textId="77777777" w:rsidR="00A3734D" w:rsidRDefault="00A3734D" w:rsidP="00A3734D">
      <w:pPr>
        <w:jc w:val="both"/>
        <w:rPr>
          <w:color w:val="000000"/>
        </w:rPr>
      </w:pPr>
      <w:r>
        <w:rPr>
          <w:color w:val="000000"/>
        </w:rPr>
        <w:t>Η σειρά του προγράμματος ενδέχεται να αλλάξει, χωρίς να παραλειφθούν αξιοθέατα και σημεία ενδιαφέροντος.</w:t>
      </w:r>
    </w:p>
    <w:p w14:paraId="4125EFA9" w14:textId="77777777" w:rsidR="00A3734D" w:rsidRDefault="00A3734D" w:rsidP="005503AD">
      <w:pPr>
        <w:pStyle w:val="NoSpacing"/>
        <w:rPr>
          <w:rStyle w:val="text-node"/>
          <w:rFonts w:cstheme="minorHAnsi"/>
          <w:b/>
          <w:bCs/>
          <w:color w:val="FF0000"/>
        </w:rPr>
      </w:pPr>
    </w:p>
    <w:p w14:paraId="1AD8FC5A" w14:textId="676804CD" w:rsidR="007725B3" w:rsidRPr="00A47009" w:rsidRDefault="00A47009" w:rsidP="005503AD">
      <w:pPr>
        <w:pStyle w:val="NoSpacing"/>
        <w:rPr>
          <w:rStyle w:val="text-node"/>
          <w:rFonts w:cstheme="minorHAnsi"/>
          <w:b/>
          <w:bCs/>
          <w:color w:val="FF0000"/>
        </w:rPr>
      </w:pPr>
      <w:r w:rsidRPr="00A47009">
        <w:rPr>
          <w:rStyle w:val="text-node"/>
          <w:rFonts w:cstheme="minorHAnsi"/>
          <w:b/>
          <w:bCs/>
          <w:color w:val="FF0000"/>
        </w:rPr>
        <w:lastRenderedPageBreak/>
        <w:t>Σημειώσεις</w:t>
      </w:r>
    </w:p>
    <w:p w14:paraId="1155C3E4" w14:textId="77777777" w:rsidR="00151329" w:rsidRDefault="00A47009" w:rsidP="00151329">
      <w:pPr>
        <w:pStyle w:val="NoSpacing"/>
        <w:numPr>
          <w:ilvl w:val="0"/>
          <w:numId w:val="13"/>
        </w:numPr>
        <w:rPr>
          <w:color w:val="000000"/>
        </w:rPr>
      </w:pPr>
      <w:r>
        <w:rPr>
          <w:color w:val="000000"/>
        </w:rPr>
        <w:t>Τα  Ελληνικά διαβατήρια </w:t>
      </w:r>
      <w:r w:rsidR="00151329">
        <w:rPr>
          <w:color w:val="000000"/>
        </w:rPr>
        <w:t xml:space="preserve">χρειάζονται βίζα κατά την άφιξη στην </w:t>
      </w:r>
      <w:r w:rsidR="00367635">
        <w:rPr>
          <w:color w:val="000000"/>
        </w:rPr>
        <w:t>Τανζανία</w:t>
      </w:r>
    </w:p>
    <w:p w14:paraId="2248C856" w14:textId="61D2E982" w:rsidR="00151329" w:rsidRPr="00151329" w:rsidRDefault="00151329" w:rsidP="00151329">
      <w:pPr>
        <w:pStyle w:val="NoSpacing"/>
        <w:numPr>
          <w:ilvl w:val="0"/>
          <w:numId w:val="13"/>
        </w:numPr>
      </w:pPr>
      <w:r w:rsidRPr="00151329">
        <w:rPr>
          <w:bCs/>
        </w:rPr>
        <w:t>Τα</w:t>
      </w:r>
      <w:r w:rsidRPr="00151329">
        <w:t xml:space="preserve"> </w:t>
      </w:r>
      <w:r w:rsidRPr="00151329">
        <w:rPr>
          <w:bCs/>
        </w:rPr>
        <w:t>διαβατήρια θα πρέπει να έχουν ισχύ για τουλάχιστον 6 μήνες ακόμη από την άφιξη στον προορισμό</w:t>
      </w:r>
    </w:p>
    <w:p w14:paraId="5D3A6228" w14:textId="1971BE3B" w:rsidR="004D49F1" w:rsidRPr="004D49F1" w:rsidRDefault="004D49F1" w:rsidP="004D49F1">
      <w:pPr>
        <w:pStyle w:val="ListParagraph"/>
        <w:numPr>
          <w:ilvl w:val="0"/>
          <w:numId w:val="13"/>
        </w:numPr>
        <w:rPr>
          <w:rFonts w:eastAsia="Times New Roman" w:cstheme="minorHAnsi"/>
          <w:lang w:eastAsia="el-GR"/>
        </w:rPr>
      </w:pPr>
      <w:r w:rsidRPr="004D49F1">
        <w:rPr>
          <w:rFonts w:eastAsia="Times New Roman" w:cstheme="minorHAnsi"/>
          <w:lang w:eastAsia="el-GR"/>
        </w:rPr>
        <w:t>Βεβαιωθείτε ότι το διαβατήριό σας έχει κενές σελίδες, ισάριθμες με τον αριθμ</w:t>
      </w:r>
      <w:r w:rsidR="00A47009">
        <w:rPr>
          <w:rFonts w:eastAsia="Times New Roman" w:cstheme="minorHAnsi"/>
          <w:lang w:eastAsia="el-GR"/>
        </w:rPr>
        <w:t>ό των χωρών που θα επισκεφθείτε</w:t>
      </w:r>
    </w:p>
    <w:p w14:paraId="23D48D59" w14:textId="37483566" w:rsidR="004D49F1" w:rsidRPr="004D49F1" w:rsidRDefault="004D49F1" w:rsidP="004D49F1">
      <w:pPr>
        <w:pStyle w:val="ListParagraph"/>
        <w:numPr>
          <w:ilvl w:val="0"/>
          <w:numId w:val="13"/>
        </w:numPr>
        <w:rPr>
          <w:rFonts w:eastAsia="Times New Roman" w:cstheme="minorHAnsi"/>
          <w:lang w:eastAsia="el-GR"/>
        </w:rPr>
      </w:pPr>
      <w:r w:rsidRPr="004D49F1">
        <w:rPr>
          <w:rFonts w:eastAsia="Times New Roman" w:cstheme="minorHAnsi"/>
          <w:lang w:eastAsia="el-GR"/>
        </w:rPr>
        <w:t>Το γραφείο μας δεν φέρει καμία ευθύνη για οποιοδήποτε πρόβλημα λόγω μ</w:t>
      </w:r>
      <w:r w:rsidR="00A47009">
        <w:rPr>
          <w:rFonts w:eastAsia="Times New Roman" w:cstheme="minorHAnsi"/>
          <w:lang w:eastAsia="el-GR"/>
        </w:rPr>
        <w:t>η ανανέωσης του διαβατηρίου σας</w:t>
      </w:r>
    </w:p>
    <w:p w14:paraId="2C3F49A1" w14:textId="716AAD9B" w:rsidR="004D49F1" w:rsidRPr="004D49F1" w:rsidRDefault="004D49F1" w:rsidP="004D49F1">
      <w:pPr>
        <w:pStyle w:val="ListParagraph"/>
        <w:numPr>
          <w:ilvl w:val="0"/>
          <w:numId w:val="13"/>
        </w:numPr>
        <w:rPr>
          <w:rFonts w:eastAsia="Times New Roman" w:cstheme="minorHAnsi"/>
          <w:lang w:eastAsia="el-GR"/>
        </w:rPr>
      </w:pPr>
      <w:r w:rsidRPr="004D49F1">
        <w:rPr>
          <w:rFonts w:eastAsia="Times New Roman" w:cstheme="minorHAnsi"/>
          <w:lang w:eastAsia="el-GR"/>
        </w:rPr>
        <w:t xml:space="preserve">Οι ταξιδιώτες μη ελληνικής υπηκοότητας ή οι κάτοχοι μη ελληνικών διαβατηρίων οφείλουν να επικοινωνούν κατ’ ιδίαν με την πρεσβεία της χώρας στην οποία επιθυμούν να ταξιδέψουν, προκειμένου να πληροφορηθούν τα όποια διαδικαστικά για την έκδοση βίζας, εφόσον αυτή απαιτείται. Το </w:t>
      </w:r>
      <w:r w:rsidRPr="004D49F1">
        <w:rPr>
          <w:rFonts w:eastAsia="Times New Roman" w:cstheme="minorHAnsi"/>
          <w:lang w:val="en-US" w:eastAsia="el-GR"/>
        </w:rPr>
        <w:t>DionTours</w:t>
      </w:r>
      <w:r w:rsidRPr="004D49F1">
        <w:rPr>
          <w:rFonts w:eastAsia="Times New Roman" w:cstheme="minorHAnsi"/>
          <w:lang w:eastAsia="el-GR"/>
        </w:rPr>
        <w:t xml:space="preserve"> </w:t>
      </w:r>
      <w:r>
        <w:rPr>
          <w:rFonts w:eastAsia="Times New Roman" w:cstheme="minorHAnsi"/>
          <w:lang w:val="en-US" w:eastAsia="el-GR"/>
        </w:rPr>
        <w:t>N</w:t>
      </w:r>
      <w:r w:rsidRPr="004D49F1">
        <w:rPr>
          <w:rFonts w:eastAsia="Times New Roman" w:cstheme="minorHAnsi"/>
          <w:lang w:eastAsia="el-GR"/>
        </w:rPr>
        <w:t>.</w:t>
      </w:r>
      <w:r>
        <w:rPr>
          <w:rFonts w:eastAsia="Times New Roman" w:cstheme="minorHAnsi"/>
          <w:lang w:val="en-US" w:eastAsia="el-GR"/>
        </w:rPr>
        <w:t>G</w:t>
      </w:r>
      <w:r w:rsidRPr="004D49F1">
        <w:rPr>
          <w:rFonts w:eastAsia="Times New Roman" w:cstheme="minorHAnsi"/>
          <w:lang w:eastAsia="el-GR"/>
        </w:rPr>
        <w:t xml:space="preserve">. &amp; </w:t>
      </w:r>
      <w:r w:rsidRPr="004D49F1">
        <w:rPr>
          <w:rFonts w:eastAsia="Times New Roman" w:cstheme="minorHAnsi"/>
          <w:lang w:val="en-US" w:eastAsia="el-GR"/>
        </w:rPr>
        <w:t>Red</w:t>
      </w:r>
      <w:r w:rsidRPr="004D49F1">
        <w:rPr>
          <w:rFonts w:eastAsia="Times New Roman" w:cstheme="minorHAnsi"/>
          <w:lang w:eastAsia="el-GR"/>
        </w:rPr>
        <w:t xml:space="preserve"> </w:t>
      </w:r>
      <w:r w:rsidRPr="004D49F1">
        <w:rPr>
          <w:rFonts w:eastAsia="Times New Roman" w:cstheme="minorHAnsi"/>
          <w:lang w:val="en-US" w:eastAsia="el-GR"/>
        </w:rPr>
        <w:t>Elephant</w:t>
      </w:r>
      <w:r w:rsidRPr="004D49F1">
        <w:rPr>
          <w:rFonts w:eastAsia="Times New Roman" w:cstheme="minorHAnsi"/>
          <w:lang w:eastAsia="el-GR"/>
        </w:rPr>
        <w:t xml:space="preserve"> δεν φέρει καμία ευθύνη για τυχόν πρόβλημα που ενδεχομένως παρουσιαστεί σε κάποιο αεροδρόμιο</w:t>
      </w:r>
    </w:p>
    <w:p w14:paraId="12F8651B" w14:textId="19A6D458" w:rsidR="0037394E" w:rsidRPr="0037394E" w:rsidRDefault="0037394E" w:rsidP="00151329">
      <w:pPr>
        <w:pStyle w:val="NoSpacing"/>
        <w:numPr>
          <w:ilvl w:val="0"/>
          <w:numId w:val="13"/>
        </w:numPr>
        <w:rPr>
          <w:color w:val="000000"/>
        </w:rPr>
      </w:pPr>
      <w:r>
        <w:t xml:space="preserve">Το ταξίδι εκτελείται με </w:t>
      </w:r>
      <w:r w:rsidR="00367635">
        <w:t>ελάχιστη συμμετοχή</w:t>
      </w:r>
      <w:r w:rsidRPr="0037394E">
        <w:t xml:space="preserve">. </w:t>
      </w:r>
      <w:r>
        <w:t>Σε περίπτωση που η συμμετοχή είναι μικρότερη</w:t>
      </w:r>
      <w:r w:rsidRPr="0037394E">
        <w:t xml:space="preserve">, </w:t>
      </w:r>
      <w:r>
        <w:t>το ταξίδι δεν ακυρώνεται και εκτελείται με επιβάρυνση</w:t>
      </w:r>
    </w:p>
    <w:p w14:paraId="5E4B7873" w14:textId="365D1D65" w:rsidR="0037394E" w:rsidRPr="0037394E" w:rsidRDefault="0037394E" w:rsidP="00151329">
      <w:pPr>
        <w:pStyle w:val="NoSpacing"/>
        <w:numPr>
          <w:ilvl w:val="0"/>
          <w:numId w:val="13"/>
        </w:numPr>
        <w:rPr>
          <w:color w:val="000000"/>
        </w:rPr>
      </w:pPr>
      <w:r>
        <w:t>Η ροή του προγράμματος μπορεί να αλλάξει αν αυτό κριθεί αναγκαίο, για την καλύτερη έκβασή του</w:t>
      </w:r>
    </w:p>
    <w:p w14:paraId="1058C419" w14:textId="0597406A" w:rsidR="00151329" w:rsidRDefault="00151329" w:rsidP="00151329">
      <w:pPr>
        <w:pStyle w:val="NoSpacing"/>
        <w:numPr>
          <w:ilvl w:val="0"/>
          <w:numId w:val="13"/>
        </w:numPr>
      </w:pPr>
      <w:r>
        <w:t>Αν κάποιοι από τους ταξιδιώτες θέλουν να επισκεφθούν οικισμούς και τοποθεσίες που δεν περιλαμβάνονται στο πρόγραμμα μπορεί να γίνει κατόπιν συνεννόησης με τους διοργανωτές και το κ</w:t>
      </w:r>
      <w:r w:rsidR="0037394E">
        <w:t>όστος επιβαρύνεται ο ταξιδιώτης</w:t>
      </w:r>
    </w:p>
    <w:p w14:paraId="3867B146" w14:textId="5C8D4C30" w:rsidR="008D2B0C" w:rsidRPr="008D2B0C" w:rsidRDefault="00151329" w:rsidP="00151329">
      <w:pPr>
        <w:pStyle w:val="NoSpacing"/>
        <w:numPr>
          <w:ilvl w:val="0"/>
          <w:numId w:val="13"/>
        </w:numPr>
        <w:rPr>
          <w:color w:val="000000"/>
        </w:rPr>
      </w:pPr>
      <w:r>
        <w:t>Παρακαλείσθε να είστε πάντα ενήμεροι του καθημερινού προγράμματος, έτσι ώστε να αποφεύγοντα</w:t>
      </w:r>
      <w:r w:rsidR="0037394E">
        <w:t>ι καθυστερήσεις και παρανοήσεις</w:t>
      </w:r>
    </w:p>
    <w:p w14:paraId="7D089B20" w14:textId="389224C3" w:rsidR="00151329" w:rsidRDefault="00151329" w:rsidP="00151329">
      <w:pPr>
        <w:pStyle w:val="NoSpacing"/>
        <w:numPr>
          <w:ilvl w:val="0"/>
          <w:numId w:val="13"/>
        </w:numPr>
        <w:rPr>
          <w:color w:val="000000"/>
        </w:rPr>
      </w:pPr>
      <w:r w:rsidRPr="008D2B0C">
        <w:rPr>
          <w:color w:val="000000"/>
        </w:rPr>
        <w:t>Οι παραπάνω τιμές είναι υπολογισμένες σύμφωνα με τις διεθνείς ισοτιμίες συναλλαγής την ημερομηνία της προσφοράς. Σε περίπτωση σημαντικής διακύμανσης το γραφείο φέρει το δικαίωμα ν’ αναπρ</w:t>
      </w:r>
      <w:r w:rsidR="004D49F1" w:rsidRPr="008D2B0C">
        <w:rPr>
          <w:color w:val="000000"/>
        </w:rPr>
        <w:t>οσαρμόσει την προσφορά αναλόγως</w:t>
      </w:r>
    </w:p>
    <w:p w14:paraId="6481A677" w14:textId="036E89A3" w:rsidR="00116BE0" w:rsidRPr="00116BE0" w:rsidRDefault="00116BE0" w:rsidP="00116BE0">
      <w:pPr>
        <w:pStyle w:val="NoSpacing"/>
        <w:numPr>
          <w:ilvl w:val="0"/>
          <w:numId w:val="13"/>
        </w:numPr>
        <w:rPr>
          <w:rFonts w:eastAsia="Times New Roman"/>
          <w:lang w:eastAsia="el-GR"/>
        </w:rPr>
      </w:pPr>
      <w:r w:rsidRPr="00116BE0">
        <w:rPr>
          <w:color w:val="000000" w:themeColor="text1"/>
        </w:rPr>
        <w:t xml:space="preserve">Οι αναγραφόμενες ώρες </w:t>
      </w:r>
      <w:r>
        <w:rPr>
          <w:color w:val="000000" w:themeColor="text1"/>
        </w:rPr>
        <w:t xml:space="preserve">του αεροπορικού δρομολογίου </w:t>
      </w:r>
      <w:r w:rsidRPr="00116BE0">
        <w:rPr>
          <w:color w:val="000000" w:themeColor="text1"/>
        </w:rPr>
        <w:t>είναι τοπικές. Το οριστικό δρομολόγιο ενδέχεται να τροποποιηθεί από την αεροπορική εταιρεία.</w:t>
      </w:r>
    </w:p>
    <w:p w14:paraId="3E3F18C5" w14:textId="77777777" w:rsidR="00116BE0" w:rsidRDefault="00116BE0" w:rsidP="00116BE0">
      <w:pPr>
        <w:pStyle w:val="NoSpacing"/>
        <w:numPr>
          <w:ilvl w:val="0"/>
          <w:numId w:val="13"/>
        </w:numPr>
        <w:jc w:val="both"/>
        <w:rPr>
          <w:color w:val="000000" w:themeColor="text1"/>
        </w:rPr>
      </w:pPr>
      <w:r>
        <w:rPr>
          <w:color w:val="000000" w:themeColor="text1"/>
        </w:rPr>
        <w:t>Το πρόγραμμα είναι βασισμένο πάνω σε αγορασμένες αεροπορικές θέσεις και προκρατημένα δωμάτια ξενοδοχείων με τοπικό πρόγραμμα ξεναγήσεων σε ατομική βάση, το οποίο μπορεί να τροποποιηθεί με βάση τις επιθυμίες σας και σε συνεννόηση με τους ταξιδιωτικούς μας συμβούλους</w:t>
      </w:r>
    </w:p>
    <w:p w14:paraId="15A60D11" w14:textId="77777777" w:rsidR="00116BE0" w:rsidRDefault="00116BE0" w:rsidP="00116BE0">
      <w:pPr>
        <w:pStyle w:val="NoSpacing"/>
        <w:numPr>
          <w:ilvl w:val="0"/>
          <w:numId w:val="13"/>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6B7ABCC3" w14:textId="77777777" w:rsidR="001E045F" w:rsidRDefault="001E045F" w:rsidP="00BF0384">
      <w:pPr>
        <w:pStyle w:val="NoSpacing"/>
        <w:jc w:val="both"/>
        <w:rPr>
          <w:rFonts w:cstheme="minorHAnsi"/>
          <w:color w:val="000000" w:themeColor="text1"/>
        </w:rPr>
      </w:pPr>
    </w:p>
    <w:p w14:paraId="3EE66BF5" w14:textId="72D4149F" w:rsidR="00601DDB" w:rsidRDefault="00601DDB" w:rsidP="00601DDB">
      <w:pPr>
        <w:autoSpaceDE w:val="0"/>
        <w:autoSpaceDN w:val="0"/>
        <w:jc w:val="both"/>
        <w:rPr>
          <w:b/>
          <w:bCs/>
          <w:color w:val="FF0000"/>
        </w:rPr>
      </w:pPr>
      <w:r>
        <w:rPr>
          <w:b/>
          <w:bCs/>
          <w:color w:val="FF0000"/>
        </w:rPr>
        <w:t>Οχήματα που χρησιμοποιούμε στα σαφάρι</w:t>
      </w:r>
    </w:p>
    <w:p w14:paraId="28C865A8" w14:textId="17681D5D" w:rsidR="00601DDB" w:rsidRDefault="00601DDB" w:rsidP="00601DDB">
      <w:pPr>
        <w:autoSpaceDE w:val="0"/>
        <w:autoSpaceDN w:val="0"/>
        <w:jc w:val="both"/>
        <w:rPr>
          <w:color w:val="000000"/>
        </w:rPr>
      </w:pPr>
      <w:r>
        <w:rPr>
          <w:color w:val="000000"/>
        </w:rPr>
        <w:t xml:space="preserve">Ειδικά σχεδιασμένα 4 Χ 4 </w:t>
      </w:r>
      <w:r>
        <w:rPr>
          <w:color w:val="000000"/>
          <w:lang w:val="en-US"/>
        </w:rPr>
        <w:t>Safari</w:t>
      </w:r>
      <w:r w:rsidRPr="002C2A9A">
        <w:rPr>
          <w:color w:val="000000"/>
        </w:rPr>
        <w:t xml:space="preserve"> </w:t>
      </w:r>
      <w:r>
        <w:rPr>
          <w:color w:val="000000"/>
          <w:lang w:val="en-US"/>
        </w:rPr>
        <w:t>Land</w:t>
      </w:r>
      <w:r w:rsidRPr="002C2A9A">
        <w:rPr>
          <w:color w:val="000000"/>
        </w:rPr>
        <w:t xml:space="preserve"> </w:t>
      </w:r>
      <w:r>
        <w:rPr>
          <w:color w:val="000000"/>
          <w:lang w:val="en-US"/>
        </w:rPr>
        <w:t>Cruiser</w:t>
      </w:r>
      <w:r w:rsidRPr="002C2A9A">
        <w:rPr>
          <w:color w:val="000000"/>
        </w:rPr>
        <w:t xml:space="preserve"> </w:t>
      </w:r>
      <w:r>
        <w:rPr>
          <w:color w:val="000000"/>
        </w:rPr>
        <w:t xml:space="preserve">με οροφή </w:t>
      </w:r>
      <w:r>
        <w:rPr>
          <w:color w:val="000000"/>
          <w:lang w:val="en-US"/>
        </w:rPr>
        <w:t>pop</w:t>
      </w:r>
      <w:r>
        <w:rPr>
          <w:color w:val="000000"/>
        </w:rPr>
        <w:t>-</w:t>
      </w:r>
      <w:r>
        <w:rPr>
          <w:color w:val="000000"/>
          <w:lang w:val="en-US"/>
        </w:rPr>
        <w:t>up</w:t>
      </w:r>
      <w:r w:rsidRPr="002C2A9A">
        <w:rPr>
          <w:color w:val="000000"/>
        </w:rPr>
        <w:t xml:space="preserve"> </w:t>
      </w:r>
      <w:r>
        <w:rPr>
          <w:color w:val="000000"/>
        </w:rPr>
        <w:t>για την καλύτερη παρακολούθηση. Όλα τα οχήματα είναι εφοδιασμένα με ασυρμάτους μακράς εμβέλειας, ψυγείο &amp; εμφιαλωμένα νερά.</w:t>
      </w:r>
    </w:p>
    <w:p w14:paraId="2AF094BB" w14:textId="2E1DA186" w:rsidR="00601DDB" w:rsidRPr="009F4292" w:rsidRDefault="00601DDB" w:rsidP="00601DDB">
      <w:pPr>
        <w:autoSpaceDE w:val="0"/>
        <w:autoSpaceDN w:val="0"/>
        <w:jc w:val="both"/>
        <w:rPr>
          <w:color w:val="000000"/>
          <w:sz w:val="12"/>
          <w:szCs w:val="12"/>
        </w:rPr>
      </w:pPr>
      <w:r>
        <w:rPr>
          <w:noProof/>
        </w:rPr>
        <w:drawing>
          <wp:anchor distT="0" distB="0" distL="114300" distR="114300" simplePos="0" relativeHeight="251707392" behindDoc="0" locked="0" layoutInCell="1" allowOverlap="1" wp14:anchorId="47F58F3E" wp14:editId="41CA611B">
            <wp:simplePos x="0" y="0"/>
            <wp:positionH relativeFrom="margin">
              <wp:align>center</wp:align>
            </wp:positionH>
            <wp:positionV relativeFrom="paragraph">
              <wp:posOffset>10795</wp:posOffset>
            </wp:positionV>
            <wp:extent cx="2505710" cy="1409700"/>
            <wp:effectExtent l="0" t="0" r="8890" b="0"/>
            <wp:wrapSquare wrapText="bothSides"/>
            <wp:docPr id="9" name="Picture 9" descr="Saadani national park | Saadani Island | Tanzania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adani national park | Saadani Island | Tanzania Tou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0571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378A94B3" wp14:editId="59556796">
            <wp:simplePos x="0" y="0"/>
            <wp:positionH relativeFrom="margin">
              <wp:align>left</wp:align>
            </wp:positionH>
            <wp:positionV relativeFrom="paragraph">
              <wp:posOffset>11430</wp:posOffset>
            </wp:positionV>
            <wp:extent cx="2105025" cy="1403350"/>
            <wp:effectExtent l="0" t="0" r="9525" b="6350"/>
            <wp:wrapSquare wrapText="bothSides"/>
            <wp:docPr id="10" name="Picture 10" descr="Saadani Safari Lodge | Bush-River-Sea Safaris &amp; Beac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adani Safari Lodge | Bush-River-Sea Safaris &amp; Beach Holiday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375" cy="14035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69456" w14:textId="77777777" w:rsidR="00601DDB" w:rsidRDefault="00601DDB" w:rsidP="00601DDB">
      <w:pPr>
        <w:pStyle w:val="NoSpacing"/>
        <w:ind w:left="360"/>
        <w:rPr>
          <w:color w:val="000000"/>
        </w:rPr>
      </w:pPr>
    </w:p>
    <w:p w14:paraId="553BBF3D" w14:textId="77777777" w:rsidR="00601DDB" w:rsidRDefault="00601DDB" w:rsidP="00BF0384">
      <w:pPr>
        <w:pStyle w:val="NoSpacing"/>
        <w:jc w:val="both"/>
        <w:rPr>
          <w:rFonts w:cstheme="minorHAnsi"/>
          <w:color w:val="000000" w:themeColor="text1"/>
        </w:rPr>
      </w:pPr>
    </w:p>
    <w:p w14:paraId="1123A2F9" w14:textId="1F2FF5B0" w:rsidR="009161DB" w:rsidRDefault="009161DB" w:rsidP="00BF0384">
      <w:pPr>
        <w:pStyle w:val="NoSpacing"/>
        <w:jc w:val="both"/>
        <w:rPr>
          <w:rFonts w:cstheme="minorHAnsi"/>
          <w:color w:val="000000" w:themeColor="text1"/>
        </w:rPr>
      </w:pPr>
    </w:p>
    <w:p w14:paraId="0DF12281" w14:textId="76C55FDD" w:rsidR="009161DB" w:rsidRDefault="009161DB" w:rsidP="00BF0384">
      <w:pPr>
        <w:pStyle w:val="NoSpacing"/>
        <w:jc w:val="both"/>
        <w:rPr>
          <w:rFonts w:cstheme="minorHAnsi"/>
          <w:color w:val="000000" w:themeColor="text1"/>
        </w:rPr>
      </w:pPr>
    </w:p>
    <w:p w14:paraId="0CFB998C" w14:textId="2B3E57DE" w:rsidR="009161DB" w:rsidRDefault="009161DB" w:rsidP="00BF0384">
      <w:pPr>
        <w:pStyle w:val="NoSpacing"/>
        <w:jc w:val="both"/>
        <w:rPr>
          <w:rFonts w:cstheme="minorHAnsi"/>
          <w:color w:val="000000" w:themeColor="text1"/>
        </w:rPr>
      </w:pPr>
    </w:p>
    <w:p w14:paraId="11BDA87B" w14:textId="33F53F71" w:rsidR="009161DB" w:rsidRDefault="009161DB" w:rsidP="00BF0384">
      <w:pPr>
        <w:pStyle w:val="NoSpacing"/>
        <w:jc w:val="both"/>
        <w:rPr>
          <w:rFonts w:cstheme="minorHAnsi"/>
          <w:color w:val="000000" w:themeColor="text1"/>
        </w:rPr>
      </w:pPr>
    </w:p>
    <w:p w14:paraId="628F93D6" w14:textId="77777777" w:rsidR="009161DB" w:rsidRDefault="009161DB" w:rsidP="00BF0384">
      <w:pPr>
        <w:pStyle w:val="NoSpacing"/>
        <w:jc w:val="both"/>
        <w:rPr>
          <w:rFonts w:cstheme="minorHAnsi"/>
          <w:color w:val="000000" w:themeColor="text1"/>
        </w:rPr>
      </w:pPr>
    </w:p>
    <w:p w14:paraId="2E3ADF44" w14:textId="239408C0" w:rsidR="009161DB" w:rsidRDefault="009161DB" w:rsidP="00BF0384">
      <w:pPr>
        <w:pStyle w:val="NoSpacing"/>
        <w:jc w:val="both"/>
        <w:rPr>
          <w:rFonts w:cstheme="minorHAnsi"/>
          <w:color w:val="000000" w:themeColor="text1"/>
        </w:rPr>
      </w:pPr>
    </w:p>
    <w:p w14:paraId="1484D47B" w14:textId="77777777" w:rsidR="000128D3" w:rsidRDefault="000128D3" w:rsidP="00BF0384">
      <w:pPr>
        <w:pStyle w:val="NoSpacing"/>
        <w:jc w:val="both"/>
        <w:rPr>
          <w:rFonts w:cstheme="minorHAnsi"/>
          <w:color w:val="000000" w:themeColor="text1"/>
        </w:rPr>
      </w:pPr>
    </w:p>
    <w:p w14:paraId="6C81F879" w14:textId="77777777" w:rsidR="000128D3" w:rsidRDefault="000128D3" w:rsidP="00BF0384">
      <w:pPr>
        <w:pStyle w:val="NoSpacing"/>
        <w:jc w:val="both"/>
        <w:rPr>
          <w:rFonts w:cstheme="minorHAnsi"/>
          <w:color w:val="000000" w:themeColor="text1"/>
        </w:rPr>
      </w:pPr>
    </w:p>
    <w:p w14:paraId="3EDA9360" w14:textId="77777777" w:rsidR="000128D3" w:rsidRDefault="000128D3" w:rsidP="00BF0384">
      <w:pPr>
        <w:pStyle w:val="NoSpacing"/>
        <w:jc w:val="both"/>
        <w:rPr>
          <w:rFonts w:cstheme="minorHAnsi"/>
          <w:color w:val="000000" w:themeColor="text1"/>
        </w:rPr>
      </w:pPr>
    </w:p>
    <w:p w14:paraId="617BB349" w14:textId="77777777" w:rsidR="000128D3" w:rsidRDefault="000128D3" w:rsidP="00BF0384">
      <w:pPr>
        <w:pStyle w:val="NoSpacing"/>
        <w:jc w:val="both"/>
        <w:rPr>
          <w:rFonts w:cstheme="minorHAnsi"/>
          <w:color w:val="000000" w:themeColor="text1"/>
        </w:rPr>
      </w:pPr>
    </w:p>
    <w:p w14:paraId="651B66EE" w14:textId="77777777" w:rsidR="000128D3" w:rsidRDefault="000128D3" w:rsidP="00BF0384">
      <w:pPr>
        <w:pStyle w:val="NoSpacing"/>
        <w:jc w:val="both"/>
        <w:rPr>
          <w:rFonts w:cstheme="minorHAnsi"/>
          <w:color w:val="000000" w:themeColor="text1"/>
        </w:rPr>
      </w:pPr>
    </w:p>
    <w:p w14:paraId="66410438" w14:textId="77777777" w:rsidR="000128D3" w:rsidRDefault="000128D3" w:rsidP="00BF0384">
      <w:pPr>
        <w:pStyle w:val="NoSpacing"/>
        <w:jc w:val="both"/>
        <w:rPr>
          <w:rFonts w:cstheme="minorHAnsi"/>
          <w:color w:val="000000" w:themeColor="text1"/>
        </w:rPr>
      </w:pPr>
    </w:p>
    <w:p w14:paraId="62A2B155" w14:textId="77777777" w:rsidR="000128D3" w:rsidRDefault="000128D3" w:rsidP="00BF0384">
      <w:pPr>
        <w:pStyle w:val="NoSpacing"/>
        <w:jc w:val="both"/>
        <w:rPr>
          <w:rFonts w:cstheme="minorHAnsi"/>
          <w:color w:val="000000" w:themeColor="text1"/>
        </w:rPr>
      </w:pPr>
    </w:p>
    <w:p w14:paraId="60B6D242" w14:textId="77777777" w:rsidR="000128D3" w:rsidRDefault="000128D3" w:rsidP="00BF0384">
      <w:pPr>
        <w:pStyle w:val="NoSpacing"/>
        <w:jc w:val="both"/>
        <w:rPr>
          <w:rFonts w:cstheme="minorHAnsi"/>
          <w:color w:val="000000" w:themeColor="text1"/>
        </w:rPr>
      </w:pPr>
    </w:p>
    <w:p w14:paraId="6D365EE0" w14:textId="77777777" w:rsidR="000128D3" w:rsidRDefault="000128D3" w:rsidP="00BF0384">
      <w:pPr>
        <w:pStyle w:val="NoSpacing"/>
        <w:jc w:val="both"/>
        <w:rPr>
          <w:rFonts w:cstheme="minorHAnsi"/>
          <w:color w:val="000000" w:themeColor="text1"/>
        </w:rPr>
      </w:pPr>
    </w:p>
    <w:p w14:paraId="65EC45A7" w14:textId="77777777" w:rsidR="000128D3" w:rsidRDefault="000128D3" w:rsidP="00BF0384">
      <w:pPr>
        <w:pStyle w:val="NoSpacing"/>
        <w:jc w:val="both"/>
        <w:rPr>
          <w:rFonts w:cstheme="minorHAnsi"/>
          <w:color w:val="000000" w:themeColor="text1"/>
        </w:rPr>
      </w:pPr>
    </w:p>
    <w:p w14:paraId="084AF1C1" w14:textId="77777777" w:rsidR="000128D3" w:rsidRDefault="000128D3" w:rsidP="00BF0384">
      <w:pPr>
        <w:pStyle w:val="NoSpacing"/>
        <w:jc w:val="both"/>
        <w:rPr>
          <w:rFonts w:cstheme="minorHAnsi"/>
          <w:color w:val="000000" w:themeColor="text1"/>
        </w:rPr>
      </w:pPr>
    </w:p>
    <w:p w14:paraId="4DE53FEA" w14:textId="77777777" w:rsidR="000128D3" w:rsidRDefault="000128D3" w:rsidP="00BF0384">
      <w:pPr>
        <w:pStyle w:val="NoSpacing"/>
        <w:jc w:val="both"/>
        <w:rPr>
          <w:rFonts w:cstheme="minorHAnsi"/>
          <w:color w:val="000000" w:themeColor="text1"/>
        </w:rPr>
      </w:pPr>
    </w:p>
    <w:p w14:paraId="00F57977" w14:textId="77777777" w:rsidR="000128D3" w:rsidRDefault="000128D3" w:rsidP="00BF0384">
      <w:pPr>
        <w:pStyle w:val="NoSpacing"/>
        <w:jc w:val="both"/>
        <w:rPr>
          <w:rFonts w:cstheme="minorHAnsi"/>
          <w:color w:val="000000" w:themeColor="text1"/>
        </w:rPr>
      </w:pPr>
    </w:p>
    <w:p w14:paraId="41018919" w14:textId="77777777" w:rsidR="000128D3" w:rsidRDefault="000128D3" w:rsidP="00BF0384">
      <w:pPr>
        <w:pStyle w:val="NoSpacing"/>
        <w:jc w:val="both"/>
        <w:rPr>
          <w:rFonts w:cstheme="minorHAnsi"/>
          <w:color w:val="000000" w:themeColor="text1"/>
        </w:rPr>
      </w:pPr>
    </w:p>
    <w:p w14:paraId="4982DF85" w14:textId="77777777" w:rsidR="000128D3" w:rsidRDefault="000128D3" w:rsidP="00BF0384">
      <w:pPr>
        <w:pStyle w:val="NoSpacing"/>
        <w:jc w:val="both"/>
        <w:rPr>
          <w:rFonts w:cstheme="minorHAnsi"/>
          <w:color w:val="000000" w:themeColor="text1"/>
        </w:rPr>
      </w:pPr>
    </w:p>
    <w:p w14:paraId="0A7A15EE" w14:textId="77777777" w:rsidR="000128D3" w:rsidRDefault="000128D3" w:rsidP="00BF0384">
      <w:pPr>
        <w:pStyle w:val="NoSpacing"/>
        <w:jc w:val="both"/>
        <w:rPr>
          <w:rFonts w:cstheme="minorHAnsi"/>
          <w:color w:val="000000" w:themeColor="text1"/>
        </w:rPr>
      </w:pPr>
    </w:p>
    <w:p w14:paraId="333928D7" w14:textId="77777777" w:rsidR="000128D3" w:rsidRDefault="000128D3" w:rsidP="00BF0384">
      <w:pPr>
        <w:pStyle w:val="NoSpacing"/>
        <w:jc w:val="both"/>
        <w:rPr>
          <w:rFonts w:cstheme="minorHAnsi"/>
          <w:color w:val="000000" w:themeColor="text1"/>
        </w:rPr>
      </w:pPr>
    </w:p>
    <w:p w14:paraId="605F6279" w14:textId="77777777" w:rsidR="009161DB" w:rsidRDefault="009161DB" w:rsidP="009161DB">
      <w:pPr>
        <w:shd w:val="clear" w:color="auto" w:fill="F2DBDB"/>
        <w:tabs>
          <w:tab w:val="left" w:pos="9040"/>
        </w:tabs>
        <w:spacing w:before="2" w:after="2"/>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 xml:space="preserve">ΓΕΝΙΚΕΣ ΠΛΗΡΟΦΟΡΙΕΣ </w:t>
      </w:r>
    </w:p>
    <w:p w14:paraId="3B0F35FD" w14:textId="77777777" w:rsidR="007F37BB" w:rsidRDefault="007F37BB" w:rsidP="007F37BB">
      <w:pPr>
        <w:shd w:val="clear" w:color="auto" w:fill="F2DBDB"/>
        <w:tabs>
          <w:tab w:val="left" w:pos="9040"/>
        </w:tabs>
        <w:spacing w:before="2" w:after="2"/>
        <w:jc w:val="both"/>
        <w:rPr>
          <w:rFonts w:ascii="Calibri" w:eastAsia="Calibri" w:hAnsi="Calibri" w:cs="Calibri"/>
          <w:color w:val="000000"/>
          <w:sz w:val="20"/>
          <w:szCs w:val="20"/>
        </w:rPr>
      </w:pPr>
      <w:r>
        <w:rPr>
          <w:rFonts w:ascii="Calibri" w:eastAsia="Calibri" w:hAnsi="Calibri" w:cs="Calibri"/>
          <w:color w:val="000000"/>
          <w:sz w:val="20"/>
          <w:szCs w:val="20"/>
        </w:rPr>
        <w:t>- Οι τιμές είναι κατ’ άτομο σε ευρώ</w:t>
      </w:r>
    </w:p>
    <w:p w14:paraId="5196F0D1" w14:textId="77777777" w:rsidR="007F37BB" w:rsidRDefault="007F37BB" w:rsidP="007F37B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Μετά την επιβεβαίωση της κράτησης και σε περίπτωση ακύρωσης θα υπάρχουν ακυρωτικά με βάση τους παρακάτω όρους </w:t>
      </w:r>
    </w:p>
    <w:p w14:paraId="26A16DD3" w14:textId="77777777" w:rsidR="007F37BB" w:rsidRDefault="007F37BB" w:rsidP="007F37B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Οι τιμές είναι υπολογισμένες με σημερινά ισχύοντα ναύλα. </w:t>
      </w:r>
      <w:r>
        <w:rPr>
          <w:rFonts w:ascii="Calibri" w:eastAsia="Calibri" w:hAnsi="Calibri" w:cs="Calibri"/>
          <w:color w:val="000000"/>
          <w:sz w:val="20"/>
          <w:szCs w:val="20"/>
          <w:lang w:val="en-US"/>
        </w:rPr>
        <w:t>H</w:t>
      </w:r>
      <w:r>
        <w:rPr>
          <w:rFonts w:ascii="Calibri" w:eastAsia="Calibri" w:hAnsi="Calibri" w:cs="Calibri"/>
          <w:color w:val="000000"/>
          <w:sz w:val="20"/>
          <w:szCs w:val="20"/>
        </w:rPr>
        <w:t xml:space="preserve"> όποια διαφοροποίησή τους, επιβαρύνει τους πελάτες</w:t>
      </w:r>
    </w:p>
    <w:p w14:paraId="19FF00B6" w14:textId="77777777" w:rsidR="007F37BB" w:rsidRDefault="007F37BB" w:rsidP="007F37BB">
      <w:pPr>
        <w:pStyle w:val="NoSpacing"/>
        <w:shd w:val="clear" w:color="auto" w:fill="F2DBDB" w:themeFill="accent2" w:themeFillTint="33"/>
      </w:pPr>
      <w:r>
        <w:rPr>
          <w:rFonts w:ascii="Calibri" w:eastAsia="Calibri" w:hAnsi="Calibri" w:cs="Calibri"/>
          <w:color w:val="000000"/>
          <w:sz w:val="20"/>
          <w:szCs w:val="20"/>
        </w:rPr>
        <w:t xml:space="preserve">- Τα ξενοδοχεία δέχονται πληρωμές με πιστωτική/ χρεωστική κάρτα ή μετρητά. </w:t>
      </w:r>
    </w:p>
    <w:p w14:paraId="66CAFD6A" w14:textId="77777777" w:rsidR="007F37BB" w:rsidRDefault="007F37BB" w:rsidP="007F37B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Παραλαβή δωματίων: 15.00 &amp; Παράδοση δωματίων: 11.00</w:t>
      </w:r>
    </w:p>
    <w:p w14:paraId="1468A74C" w14:textId="77777777" w:rsidR="007F37BB" w:rsidRDefault="007F37BB" w:rsidP="007F37BB">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Παιδιά έως 12 ετών δικαιούνται έκπτωση από το ξενοδοχείο - εξαρτάται από την πολιτική του εκάστοτε ξενοδοχείου</w:t>
      </w:r>
    </w:p>
    <w:p w14:paraId="0DE6D5A5" w14:textId="77777777" w:rsidR="007F37BB" w:rsidRDefault="007F37BB" w:rsidP="007F37BB">
      <w:pPr>
        <w:pStyle w:val="NoSpacing"/>
        <w:shd w:val="clear" w:color="auto" w:fill="F2DBDB"/>
        <w:jc w:val="both"/>
        <w:rPr>
          <w:rFonts w:ascii="Calibri" w:eastAsia="Calibri" w:hAnsi="Calibri" w:cs="Times New Roman"/>
          <w:sz w:val="20"/>
          <w:szCs w:val="20"/>
        </w:rPr>
      </w:pPr>
      <w:r>
        <w:rPr>
          <w:rFonts w:ascii="Calibri" w:eastAsia="Calibri" w:hAnsi="Calibri" w:cs="Times New Roman"/>
          <w:sz w:val="20"/>
          <w:szCs w:val="20"/>
        </w:rPr>
        <w:t>- Τρίκλινα δωμάτια είναι δίκλινα δωμάτια με πρόσθετη κλίνη</w:t>
      </w:r>
    </w:p>
    <w:p w14:paraId="6B9ED5E8" w14:textId="77777777" w:rsidR="007F37BB" w:rsidRDefault="007F37BB" w:rsidP="007F37B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Pr>
          <w:rFonts w:ascii="Calibri" w:eastAsia="Calibri" w:hAnsi="Calibri" w:cs="Calibri"/>
          <w:color w:val="000000"/>
          <w:sz w:val="20"/>
          <w:szCs w:val="20"/>
          <w:lang w:val="en-US"/>
        </w:rPr>
        <w:t>overbooking</w:t>
      </w:r>
      <w:r>
        <w:rPr>
          <w:rFonts w:ascii="Calibri" w:eastAsia="Calibri" w:hAnsi="Calibri" w:cs="Calibri"/>
          <w:color w:val="000000"/>
          <w:sz w:val="20"/>
          <w:szCs w:val="20"/>
        </w:rPr>
        <w:t>)</w:t>
      </w:r>
    </w:p>
    <w:p w14:paraId="4781239C" w14:textId="77777777" w:rsidR="007F37BB" w:rsidRDefault="007F37BB" w:rsidP="007F37B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403FFB1A" w14:textId="77777777" w:rsidR="007F37BB" w:rsidRDefault="007F37BB" w:rsidP="007F37BB">
      <w:pPr>
        <w:shd w:val="clear" w:color="auto" w:fill="F2DBDB"/>
        <w:jc w:val="both"/>
        <w:rPr>
          <w:rFonts w:ascii="Calibri" w:eastAsia="Calibri" w:hAnsi="Calibri" w:cs="Calibri"/>
          <w:b/>
          <w:bCs/>
          <w:color w:val="000000"/>
          <w:sz w:val="20"/>
          <w:szCs w:val="20"/>
        </w:rPr>
      </w:pPr>
      <w:r>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7190EFB5" w14:textId="77777777" w:rsidR="007F37BB" w:rsidRDefault="007F37BB" w:rsidP="007F37BB">
      <w:pPr>
        <w:shd w:val="clear" w:color="auto" w:fill="F2DBDB"/>
        <w:spacing w:line="252"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6048D5BC" w14:textId="77777777" w:rsidR="007F37BB" w:rsidRDefault="007F37BB" w:rsidP="007F37BB">
      <w:pPr>
        <w:shd w:val="clear" w:color="auto" w:fill="F2DBDB"/>
        <w:tabs>
          <w:tab w:val="left" w:pos="9040"/>
        </w:tabs>
        <w:spacing w:before="2" w:after="2"/>
        <w:rPr>
          <w:rFonts w:ascii="Calibri" w:eastAsia="Calibri" w:hAnsi="Calibri" w:cs="Calibri"/>
          <w:color w:val="000000"/>
          <w:sz w:val="12"/>
          <w:szCs w:val="12"/>
        </w:rPr>
      </w:pPr>
    </w:p>
    <w:p w14:paraId="653C6530" w14:textId="77777777" w:rsidR="007F37BB" w:rsidRDefault="007F37BB" w:rsidP="007F37B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lang w:val="en-US"/>
        </w:rPr>
        <w:t>Special</w:t>
      </w:r>
      <w:r w:rsidRPr="009161DB">
        <w:rPr>
          <w:rFonts w:ascii="Calibri" w:eastAsia="Calibri" w:hAnsi="Calibri" w:cs="Calibri"/>
          <w:b/>
          <w:bCs/>
          <w:color w:val="FF0000"/>
          <w:sz w:val="20"/>
          <w:szCs w:val="20"/>
        </w:rPr>
        <w:t xml:space="preserve"> </w:t>
      </w:r>
      <w:r>
        <w:rPr>
          <w:rFonts w:ascii="Calibri" w:eastAsia="Calibri" w:hAnsi="Calibri" w:cs="Calibri"/>
          <w:b/>
          <w:bCs/>
          <w:color w:val="FF0000"/>
          <w:sz w:val="20"/>
          <w:szCs w:val="20"/>
          <w:lang w:val="en-US"/>
        </w:rPr>
        <w:t>Price</w:t>
      </w:r>
    </w:p>
    <w:p w14:paraId="5902BEBF" w14:textId="77777777" w:rsidR="007F37BB" w:rsidRDefault="007F37BB" w:rsidP="007F37BB">
      <w:pPr>
        <w:shd w:val="clear" w:color="auto" w:fill="F2DBDB"/>
        <w:rPr>
          <w:rFonts w:ascii="Calibri" w:eastAsia="Calibri" w:hAnsi="Calibri" w:cs="Calibri"/>
          <w:bCs/>
          <w:color w:val="000000" w:themeColor="text1"/>
          <w:sz w:val="20"/>
          <w:szCs w:val="20"/>
        </w:rPr>
      </w:pPr>
      <w:r>
        <w:rPr>
          <w:rFonts w:ascii="Calibri" w:eastAsia="Calibri" w:hAnsi="Calibri" w:cs="Calibri"/>
          <w:bCs/>
          <w:color w:val="000000" w:themeColor="text1"/>
          <w:sz w:val="20"/>
          <w:szCs w:val="20"/>
        </w:rPr>
        <w:t>Ειδική τιμή του ατομικού &amp; εκδρομικού προγράμματος ισχύει για κράτηση &amp; προκαταβολή έως τις 31 Μαΐου 2024 και για περιορισμένο αριθμό συμμετοχής. Μετά την ημερομηνία, η τιμή του πακέτου ανεβαίνει +100 € ανά άτομο. Ενημερωθείτε αντίστοιχα.</w:t>
      </w:r>
    </w:p>
    <w:p w14:paraId="48CC8222" w14:textId="77777777" w:rsidR="009161DB" w:rsidRDefault="009161DB" w:rsidP="009161DB">
      <w:pPr>
        <w:shd w:val="clear" w:color="auto" w:fill="F2DBDB"/>
        <w:tabs>
          <w:tab w:val="left" w:pos="9040"/>
        </w:tabs>
        <w:spacing w:before="2" w:after="2"/>
        <w:rPr>
          <w:rFonts w:ascii="Calibri" w:eastAsia="Calibri" w:hAnsi="Calibri" w:cs="Calibri"/>
          <w:color w:val="000000"/>
          <w:sz w:val="12"/>
          <w:szCs w:val="12"/>
        </w:rPr>
      </w:pPr>
    </w:p>
    <w:p w14:paraId="0479FCE5"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Κρατήσεις &amp; Πληρωμές </w:t>
      </w:r>
    </w:p>
    <w:p w14:paraId="3E74EA64" w14:textId="023E85E0" w:rsidR="000128D3" w:rsidRDefault="000128D3" w:rsidP="000128D3">
      <w:pPr>
        <w:shd w:val="clear" w:color="auto" w:fill="F2DBDB"/>
        <w:rPr>
          <w:rFonts w:cs="Calibri"/>
          <w:sz w:val="20"/>
          <w:szCs w:val="20"/>
        </w:rPr>
      </w:pPr>
      <w:r>
        <w:rPr>
          <w:rFonts w:cs="Calibri"/>
          <w:sz w:val="20"/>
          <w:szCs w:val="20"/>
        </w:rPr>
        <w:t xml:space="preserve">Για την οριστική προκράτηση, απαιτείται προκαταβολή </w:t>
      </w:r>
      <w:r w:rsidR="007F37BB">
        <w:rPr>
          <w:rFonts w:cs="Calibri"/>
          <w:sz w:val="20"/>
          <w:szCs w:val="20"/>
        </w:rPr>
        <w:t>1.0</w:t>
      </w:r>
      <w:r>
        <w:rPr>
          <w:rFonts w:cs="Calibri"/>
          <w:sz w:val="20"/>
          <w:szCs w:val="20"/>
        </w:rPr>
        <w:t>00 € μαζί με τα διαβατήρια ή ταυτότητες των ταξιδιωτών και την υπογραφή της ταξιδιωτικής σύμβασης</w:t>
      </w:r>
    </w:p>
    <w:p w14:paraId="07D20C2A" w14:textId="77777777" w:rsidR="000128D3" w:rsidRDefault="000128D3" w:rsidP="000128D3">
      <w:pPr>
        <w:shd w:val="clear" w:color="auto" w:fill="F2DBDB"/>
        <w:rPr>
          <w:rFonts w:cs="Calibri"/>
          <w:sz w:val="20"/>
          <w:szCs w:val="20"/>
        </w:rPr>
      </w:pPr>
      <w:r>
        <w:rPr>
          <w:rFonts w:cs="Calibri"/>
          <w:sz w:val="20"/>
          <w:szCs w:val="20"/>
        </w:rPr>
        <w:t xml:space="preserve">Η εξόφληση του πακέτου θα πρέπει να γίνει </w:t>
      </w:r>
      <w:r>
        <w:rPr>
          <w:rFonts w:cs="Calibri"/>
          <w:bCs/>
          <w:sz w:val="20"/>
          <w:szCs w:val="20"/>
        </w:rPr>
        <w:t>30 ημέρες πριν την αναχώρηση</w:t>
      </w:r>
    </w:p>
    <w:p w14:paraId="09FC8072" w14:textId="77777777" w:rsidR="009161DB" w:rsidRDefault="009161DB" w:rsidP="009161DB">
      <w:pPr>
        <w:pStyle w:val="NoSpacing"/>
        <w:shd w:val="clear" w:color="auto" w:fill="F2DBDB"/>
        <w:rPr>
          <w:rFonts w:ascii="Calibri" w:eastAsia="Calibri" w:hAnsi="Calibri" w:cs="Times New Roman"/>
          <w:b/>
          <w:bCs/>
          <w:color w:val="1F497D"/>
          <w:sz w:val="12"/>
          <w:szCs w:val="12"/>
        </w:rPr>
      </w:pPr>
    </w:p>
    <w:p w14:paraId="36D85A0D" w14:textId="77777777" w:rsidR="009161DB" w:rsidRDefault="009161DB" w:rsidP="009161DB">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Πολιτική ακυρωτικών</w:t>
      </w:r>
    </w:p>
    <w:p w14:paraId="250366E3" w14:textId="77777777"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Σας ενημερώνουμε για την πολιτική ακυρωτικών των προμηθευτών του πακέτου (αερ. εταιρεία, ξενοδοχεία, τοπικές υπηρεσίες)</w:t>
      </w:r>
    </w:p>
    <w:p w14:paraId="58DD9AAB" w14:textId="77777777" w:rsidR="00FD4E8E" w:rsidRDefault="00FD4E8E" w:rsidP="00FD4E8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4883825D" w14:textId="77777777" w:rsidR="00FD4E8E" w:rsidRDefault="00FD4E8E" w:rsidP="00FD4E8E">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-45 ημέρες πριν την αναχώρηση – 40% της συνολικής τιμής</w:t>
      </w:r>
    </w:p>
    <w:p w14:paraId="489C3457" w14:textId="4FDB24C6"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00244A9A">
        <w:rPr>
          <w:rFonts w:ascii="Calibri" w:eastAsia="Calibri" w:hAnsi="Calibri" w:cs="Calibri"/>
          <w:color w:val="000000"/>
          <w:sz w:val="20"/>
          <w:szCs w:val="20"/>
        </w:rPr>
        <w:t>16</w:t>
      </w:r>
      <w:r>
        <w:rPr>
          <w:rFonts w:ascii="Calibri" w:eastAsia="Calibri" w:hAnsi="Calibri" w:cs="Calibri"/>
          <w:color w:val="000000"/>
          <w:sz w:val="20"/>
          <w:szCs w:val="20"/>
        </w:rPr>
        <w:t>-30 ημέρες πριν την αναχώρηση – 80% της συνολικής τιμής</w:t>
      </w:r>
    </w:p>
    <w:p w14:paraId="2B90B9A9" w14:textId="251EAB61" w:rsidR="009161DB" w:rsidRDefault="009161DB"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0-15 ημέρες πριν την αναχώρηση – 100% της συνολικής τιμής</w:t>
      </w:r>
    </w:p>
    <w:p w14:paraId="24A16DD9" w14:textId="7F4226A9" w:rsidR="00244A9A" w:rsidRPr="00244A9A" w:rsidRDefault="00244A9A" w:rsidP="009161DB">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Τα παραπάνω δεν ισχύουν σε περίπτωση επιλογής ξενοδοχείου με </w:t>
      </w:r>
      <w:r>
        <w:rPr>
          <w:rFonts w:ascii="Calibri" w:eastAsia="Calibri" w:hAnsi="Calibri" w:cs="Calibri"/>
          <w:color w:val="000000"/>
          <w:sz w:val="20"/>
          <w:szCs w:val="20"/>
          <w:lang w:val="en-US"/>
        </w:rPr>
        <w:t>non</w:t>
      </w:r>
      <w:r w:rsidRPr="00244A9A">
        <w:rPr>
          <w:rFonts w:ascii="Calibri" w:eastAsia="Calibri" w:hAnsi="Calibri" w:cs="Calibri"/>
          <w:color w:val="000000"/>
          <w:sz w:val="20"/>
          <w:szCs w:val="20"/>
        </w:rPr>
        <w:t>-</w:t>
      </w:r>
      <w:r>
        <w:rPr>
          <w:rFonts w:ascii="Calibri" w:eastAsia="Calibri" w:hAnsi="Calibri" w:cs="Calibri"/>
          <w:color w:val="000000"/>
          <w:sz w:val="20"/>
          <w:szCs w:val="20"/>
          <w:lang w:val="en-US"/>
        </w:rPr>
        <w:t>refundable</w:t>
      </w:r>
      <w:r w:rsidRPr="00244A9A">
        <w:rPr>
          <w:rFonts w:ascii="Calibri" w:eastAsia="Calibri" w:hAnsi="Calibri" w:cs="Calibri"/>
          <w:color w:val="000000"/>
          <w:sz w:val="20"/>
          <w:szCs w:val="20"/>
        </w:rPr>
        <w:t xml:space="preserve"> </w:t>
      </w:r>
      <w:r>
        <w:rPr>
          <w:rFonts w:ascii="Calibri" w:eastAsia="Calibri" w:hAnsi="Calibri" w:cs="Calibri"/>
          <w:color w:val="000000"/>
          <w:sz w:val="20"/>
          <w:szCs w:val="20"/>
        </w:rPr>
        <w:t>προσφορά</w:t>
      </w:r>
      <w:r w:rsidRPr="00244A9A">
        <w:rPr>
          <w:rFonts w:ascii="Calibri" w:eastAsia="Calibri" w:hAnsi="Calibri" w:cs="Calibri"/>
          <w:color w:val="000000"/>
          <w:sz w:val="20"/>
          <w:szCs w:val="20"/>
        </w:rPr>
        <w:t>,</w:t>
      </w:r>
      <w:r>
        <w:rPr>
          <w:rFonts w:ascii="Calibri" w:eastAsia="Calibri" w:hAnsi="Calibri" w:cs="Calibri"/>
          <w:color w:val="000000"/>
          <w:sz w:val="20"/>
          <w:szCs w:val="20"/>
        </w:rPr>
        <w:t xml:space="preserve"> όπου ισχύουν ακυρωτικά από την ημερομηνία κράτησης.</w:t>
      </w:r>
    </w:p>
    <w:p w14:paraId="6A2F49E1" w14:textId="77777777" w:rsidR="009161DB" w:rsidRDefault="009161DB" w:rsidP="009161DB">
      <w:pPr>
        <w:shd w:val="clear" w:color="auto" w:fill="F2DBDB"/>
        <w:tabs>
          <w:tab w:val="left" w:pos="9040"/>
        </w:tabs>
        <w:spacing w:before="2" w:after="2"/>
        <w:rPr>
          <w:rFonts w:ascii="Calibri" w:eastAsia="Calibri" w:hAnsi="Calibri" w:cs="Calibri"/>
          <w:color w:val="000000"/>
          <w:sz w:val="12"/>
          <w:szCs w:val="12"/>
        </w:rPr>
      </w:pPr>
    </w:p>
    <w:p w14:paraId="58FF9141" w14:textId="77777777" w:rsidR="000B40A0" w:rsidRPr="000B40A0" w:rsidRDefault="000B40A0" w:rsidP="000B40A0">
      <w:pPr>
        <w:pStyle w:val="NoSpacing"/>
        <w:shd w:val="clear" w:color="auto" w:fill="F2DBDB" w:themeFill="accent2" w:themeFillTint="33"/>
        <w:jc w:val="both"/>
        <w:rPr>
          <w:rStyle w:val="Strong"/>
          <w:color w:val="FF0000"/>
          <w:sz w:val="20"/>
          <w:szCs w:val="20"/>
        </w:rPr>
      </w:pPr>
      <w:r w:rsidRPr="000B40A0">
        <w:rPr>
          <w:rStyle w:val="Strong"/>
          <w:color w:val="FF0000"/>
          <w:sz w:val="20"/>
          <w:szCs w:val="20"/>
        </w:rPr>
        <w:t>Καιρικές συνθήκες – Πότε να ταξιδέψετε</w:t>
      </w:r>
    </w:p>
    <w:p w14:paraId="5F745A41" w14:textId="77777777" w:rsidR="000B40A0" w:rsidRDefault="000B40A0" w:rsidP="000B40A0">
      <w:pPr>
        <w:pStyle w:val="NoSpacing"/>
        <w:shd w:val="clear" w:color="auto" w:fill="F2DBDB" w:themeFill="accent2" w:themeFillTint="33"/>
        <w:jc w:val="both"/>
        <w:rPr>
          <w:sz w:val="20"/>
          <w:szCs w:val="20"/>
        </w:rPr>
      </w:pPr>
      <w:r w:rsidRPr="000B40A0">
        <w:rPr>
          <w:sz w:val="20"/>
          <w:szCs w:val="20"/>
        </w:rPr>
        <w:t xml:space="preserve">Το κλίμα του προορισμού είναι τροπικό. Η ιδανική περίοδος για να ταξιδέψετε στη Ζανζιβάρη είναι μεταξύ Ιουνίου-Οκτωβρίου και Ιανουαρίου-Φεβρουαρίου, όταν το κλίμα είναι ξηρό και ζεστό. Απρίλιος-Μάιος και Νοέμβριος-Δεκέμβριος αποτελούν τις δύο υγρές εποχές με ξαφνικές τροπικές καταιγίδες. Οι θερμοκρασίες κυμαίνονται ολόχρονα μεταξύ 29-32 βαθμούς Κελσίου, ενώ η θάλασσα παραμένει ζεστή για μπάνιο όλο τον χρόνο, από 25 (καλοκαίρι) έως 29 βαθμούς Κελσίου (χειμώνας). </w:t>
      </w:r>
    </w:p>
    <w:p w14:paraId="525B64A5" w14:textId="77777777" w:rsidR="007F37BB" w:rsidRPr="007F37BB" w:rsidRDefault="007F37BB" w:rsidP="000B40A0">
      <w:pPr>
        <w:pStyle w:val="NoSpacing"/>
        <w:shd w:val="clear" w:color="auto" w:fill="F2DBDB" w:themeFill="accent2" w:themeFillTint="33"/>
        <w:jc w:val="both"/>
        <w:rPr>
          <w:sz w:val="12"/>
          <w:szCs w:val="12"/>
        </w:rPr>
      </w:pPr>
    </w:p>
    <w:p w14:paraId="1D81E787" w14:textId="77777777" w:rsidR="007F37BB" w:rsidRDefault="007F37BB" w:rsidP="007F37BB">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1B9BECB4" w14:textId="77777777" w:rsidR="007F37BB" w:rsidRPr="00C63227" w:rsidRDefault="007F37BB" w:rsidP="007F37BB">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47D473E1" w14:textId="0843C955" w:rsidR="007F37BB" w:rsidRPr="00C63227" w:rsidRDefault="007F37BB" w:rsidP="007F37BB">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rPr>
        <w:t>ΖΑΝΖΙΒΑΡΗ</w:t>
      </w:r>
      <w:r w:rsidR="00DE4BAC">
        <w:rPr>
          <w:rStyle w:val="Strong"/>
          <w:b w:val="0"/>
          <w:bCs w:val="0"/>
          <w:color w:val="000000" w:themeColor="text1"/>
          <w:sz w:val="20"/>
          <w:szCs w:val="20"/>
          <w:lang/>
        </w:rPr>
        <w:t xml:space="preserve"> </w:t>
      </w:r>
      <w:r w:rsidR="00DE4BAC">
        <w:rPr>
          <w:rStyle w:val="Strong"/>
          <w:b w:val="0"/>
          <w:bCs w:val="0"/>
          <w:color w:val="000000" w:themeColor="text1"/>
          <w:sz w:val="20"/>
          <w:szCs w:val="20"/>
          <w:lang w:val="en-US"/>
        </w:rPr>
        <w:t>SAFARI</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r>
        <w:rPr>
          <w:rStyle w:val="Strong"/>
          <w:b w:val="0"/>
          <w:bCs w:val="0"/>
          <w:color w:val="000000" w:themeColor="text1"/>
          <w:sz w:val="20"/>
          <w:szCs w:val="20"/>
        </w:rPr>
        <w:t>Ημ/νία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7F37BB" w:rsidRPr="0017350F" w14:paraId="11A35DB9" w14:textId="77777777" w:rsidTr="009C04A8">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6E6B4F" w14:textId="77777777" w:rsidR="007F37BB" w:rsidRPr="0017350F" w:rsidRDefault="007F37BB" w:rsidP="009C04A8">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317971A" w14:textId="77777777" w:rsidR="007F37BB" w:rsidRPr="0017350F" w:rsidRDefault="007F37BB" w:rsidP="009C04A8">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0CC5BE" w14:textId="77777777" w:rsidR="007F37BB" w:rsidRPr="0017350F" w:rsidRDefault="007F37BB" w:rsidP="009C04A8">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40AE941" w14:textId="77777777" w:rsidR="007F37BB" w:rsidRPr="0017350F" w:rsidRDefault="007F37BB" w:rsidP="009C04A8">
            <w:pPr>
              <w:spacing w:before="100" w:beforeAutospacing="1" w:after="100" w:afterAutospacing="1"/>
              <w:jc w:val="center"/>
            </w:pPr>
            <w:r w:rsidRPr="0017350F">
              <w:rPr>
                <w:rFonts w:ascii="Calibri" w:hAnsi="Calibri" w:cs="Calibri"/>
                <w:b/>
                <w:bCs/>
                <w:lang w:val="en-US"/>
              </w:rPr>
              <w:t>SWIFT-BIC</w:t>
            </w:r>
          </w:p>
        </w:tc>
      </w:tr>
      <w:tr w:rsidR="007F37BB" w:rsidRPr="0017350F" w14:paraId="2E1426DB" w14:textId="77777777" w:rsidTr="009C04A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4F4664" w14:textId="77777777" w:rsidR="007F37BB" w:rsidRPr="0017350F" w:rsidRDefault="007F37BB" w:rsidP="009C04A8">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534C4F68" w14:textId="77777777" w:rsidR="007F37BB" w:rsidRPr="0017350F" w:rsidRDefault="007F37BB" w:rsidP="009C04A8">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318F23E5" w14:textId="77777777" w:rsidR="007F37BB" w:rsidRPr="0017350F" w:rsidRDefault="007F37BB" w:rsidP="009C04A8">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5B60DD3C" w14:textId="77777777" w:rsidR="007F37BB" w:rsidRPr="0017350F" w:rsidRDefault="007F37BB" w:rsidP="009C04A8">
            <w:pPr>
              <w:spacing w:before="100" w:beforeAutospacing="1" w:after="100" w:afterAutospacing="1"/>
              <w:jc w:val="center"/>
            </w:pPr>
            <w:r w:rsidRPr="0017350F">
              <w:rPr>
                <w:rFonts w:ascii="Calibri" w:hAnsi="Calibri" w:cs="Calibri"/>
                <w:lang w:val="en-US"/>
              </w:rPr>
              <w:t>PIRBGRAA</w:t>
            </w:r>
          </w:p>
        </w:tc>
      </w:tr>
      <w:tr w:rsidR="007F37BB" w:rsidRPr="0017350F" w14:paraId="58E79124" w14:textId="77777777" w:rsidTr="009C04A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237427" w14:textId="77777777" w:rsidR="007F37BB" w:rsidRPr="0017350F" w:rsidRDefault="007F37BB" w:rsidP="009C04A8">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92BD8C8" w14:textId="77777777" w:rsidR="007F37BB" w:rsidRPr="0017350F" w:rsidRDefault="007F37BB" w:rsidP="009C04A8">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228379E" w14:textId="77777777" w:rsidR="007F37BB" w:rsidRPr="0017350F" w:rsidRDefault="007F37BB" w:rsidP="009C04A8">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BEA5C66" w14:textId="77777777" w:rsidR="007F37BB" w:rsidRPr="0017350F" w:rsidRDefault="007F37BB" w:rsidP="009C04A8">
            <w:pPr>
              <w:spacing w:before="100" w:beforeAutospacing="1" w:after="100" w:afterAutospacing="1"/>
              <w:jc w:val="center"/>
            </w:pPr>
            <w:r w:rsidRPr="0017350F">
              <w:rPr>
                <w:rFonts w:ascii="Calibri" w:hAnsi="Calibri" w:cs="Calibri"/>
                <w:lang w:val="en-US"/>
              </w:rPr>
              <w:t>CRBAGRAA</w:t>
            </w:r>
          </w:p>
        </w:tc>
      </w:tr>
      <w:tr w:rsidR="007F37BB" w:rsidRPr="0017350F" w14:paraId="794D4233" w14:textId="77777777" w:rsidTr="009C04A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B7F4FC" w14:textId="77777777" w:rsidR="007F37BB" w:rsidRPr="0017350F" w:rsidRDefault="007F37BB" w:rsidP="009C04A8">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1A3E3866" w14:textId="77777777" w:rsidR="007F37BB" w:rsidRPr="0017350F" w:rsidRDefault="007F37BB" w:rsidP="009C04A8">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0065427" w14:textId="77777777" w:rsidR="007F37BB" w:rsidRPr="0017350F" w:rsidRDefault="007F37BB" w:rsidP="009C04A8">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6DD757B9" w14:textId="77777777" w:rsidR="007F37BB" w:rsidRPr="0017350F" w:rsidRDefault="007F37BB" w:rsidP="009C04A8">
            <w:pPr>
              <w:spacing w:before="100" w:beforeAutospacing="1" w:after="100" w:afterAutospacing="1"/>
              <w:jc w:val="center"/>
            </w:pPr>
            <w:r w:rsidRPr="0017350F">
              <w:rPr>
                <w:rFonts w:ascii="Calibri" w:hAnsi="Calibri" w:cs="Calibri"/>
                <w:lang w:val="en-US"/>
              </w:rPr>
              <w:t>ERBKGRAA</w:t>
            </w:r>
          </w:p>
        </w:tc>
      </w:tr>
      <w:tr w:rsidR="007F37BB" w:rsidRPr="0017350F" w14:paraId="46890439" w14:textId="77777777" w:rsidTr="009C04A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F1913F" w14:textId="77777777" w:rsidR="007F37BB" w:rsidRPr="0017350F" w:rsidRDefault="007F37BB" w:rsidP="009C04A8">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55DD4F7" w14:textId="77777777" w:rsidR="007F37BB" w:rsidRPr="0017350F" w:rsidRDefault="007F37BB" w:rsidP="009C04A8">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7BBFA83F" w14:textId="77777777" w:rsidR="007F37BB" w:rsidRPr="0017350F" w:rsidRDefault="007F37BB" w:rsidP="009C04A8">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02A672A6" w14:textId="77777777" w:rsidR="007F37BB" w:rsidRPr="0017350F" w:rsidRDefault="007F37BB" w:rsidP="009C04A8">
            <w:pPr>
              <w:spacing w:before="100" w:beforeAutospacing="1" w:after="100" w:afterAutospacing="1"/>
              <w:jc w:val="center"/>
            </w:pPr>
            <w:r w:rsidRPr="0017350F">
              <w:rPr>
                <w:rFonts w:ascii="Calibri" w:hAnsi="Calibri" w:cs="Calibri"/>
                <w:lang w:val="en-US"/>
              </w:rPr>
              <w:t>ETHNGRAA</w:t>
            </w:r>
          </w:p>
        </w:tc>
      </w:tr>
      <w:tr w:rsidR="007F37BB" w:rsidRPr="0017350F" w14:paraId="515C6F5D" w14:textId="77777777" w:rsidTr="009C04A8">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3E836" w14:textId="77777777" w:rsidR="007F37BB" w:rsidRPr="0017350F" w:rsidRDefault="007F37BB" w:rsidP="009C04A8">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6A02082" w14:textId="77777777" w:rsidR="007F37BB" w:rsidRPr="0017350F" w:rsidRDefault="007F37BB" w:rsidP="009C04A8">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680BDA3D" w14:textId="77777777" w:rsidR="007F37BB" w:rsidRPr="0017350F" w:rsidRDefault="007F37BB" w:rsidP="009C04A8">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9C04D26" w14:textId="77777777" w:rsidR="007F37BB" w:rsidRPr="0017350F" w:rsidRDefault="007F37BB" w:rsidP="009C04A8">
            <w:pPr>
              <w:spacing w:before="100" w:beforeAutospacing="1" w:after="100" w:afterAutospacing="1"/>
              <w:jc w:val="center"/>
            </w:pPr>
            <w:r w:rsidRPr="0017350F">
              <w:rPr>
                <w:rFonts w:ascii="Calibri" w:hAnsi="Calibri" w:cs="Calibri"/>
                <w:lang w:val="en-US"/>
              </w:rPr>
              <w:t>REVOLT21</w:t>
            </w:r>
          </w:p>
        </w:tc>
      </w:tr>
    </w:tbl>
    <w:p w14:paraId="62292457" w14:textId="77777777" w:rsidR="007F37BB" w:rsidRPr="00651C55" w:rsidRDefault="007F37BB" w:rsidP="007F37BB">
      <w:pPr>
        <w:rPr>
          <w:rFonts w:cstheme="minorHAnsi"/>
          <w:color w:val="000000" w:themeColor="text1"/>
          <w:lang w:val="en-GB"/>
        </w:rPr>
      </w:pPr>
      <w:r w:rsidRPr="005B3825">
        <w:rPr>
          <w:b/>
          <w:bCs/>
          <w:lang w:val="en-US"/>
        </w:rPr>
        <w:t>PAYEE /</w:t>
      </w:r>
      <w:r>
        <w:rPr>
          <w:b/>
          <w:bCs/>
        </w:rPr>
        <w:t>ΔΙΚΑΙΟΥΧΟΣ</w:t>
      </w:r>
      <w:r w:rsidRPr="005B3825">
        <w:rPr>
          <w:b/>
          <w:bCs/>
          <w:lang w:val="en-US"/>
        </w:rPr>
        <w:t>: DIONTOURS NG &amp; RED ELEPHANT O.E.</w:t>
      </w:r>
    </w:p>
    <w:p w14:paraId="01206773" w14:textId="39276504" w:rsidR="009161DB" w:rsidRPr="007F37BB" w:rsidRDefault="009161DB" w:rsidP="00BF0384">
      <w:pPr>
        <w:pStyle w:val="NoSpacing"/>
        <w:jc w:val="both"/>
        <w:rPr>
          <w:rFonts w:cstheme="minorHAnsi"/>
          <w:color w:val="000000" w:themeColor="text1"/>
          <w:sz w:val="12"/>
          <w:szCs w:val="12"/>
          <w:lang w:val="en-US"/>
        </w:rPr>
      </w:pPr>
    </w:p>
    <w:p w14:paraId="7A0F6AC5" w14:textId="77777777" w:rsidR="009161DB" w:rsidRPr="007F37BB" w:rsidRDefault="009161DB" w:rsidP="009161DB">
      <w:pPr>
        <w:pStyle w:val="NoSpacing"/>
        <w:rPr>
          <w:rStyle w:val="text-node"/>
          <w:rFonts w:eastAsia="Times New Roman" w:cstheme="minorHAnsi"/>
          <w:b/>
          <w:color w:val="080000"/>
          <w:sz w:val="12"/>
          <w:szCs w:val="12"/>
          <w:lang w:val="en-US"/>
        </w:rPr>
      </w:pPr>
    </w:p>
    <w:sectPr w:rsidR="009161DB" w:rsidRPr="007F37BB" w:rsidSect="004A1C40">
      <w:footerReference w:type="default" r:id="rId15"/>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A323" w14:textId="77777777" w:rsidR="004A1C40" w:rsidRDefault="004A1C40" w:rsidP="002E0608">
      <w:r>
        <w:separator/>
      </w:r>
    </w:p>
  </w:endnote>
  <w:endnote w:type="continuationSeparator" w:id="0">
    <w:p w14:paraId="2B5A0B5F" w14:textId="77777777" w:rsidR="004A1C40" w:rsidRDefault="004A1C40"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C34E" w14:textId="77777777" w:rsidR="007F37BB" w:rsidRPr="0037394E" w:rsidRDefault="007F37BB" w:rsidP="007F37BB">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25219EB8" w14:textId="77777777" w:rsidR="007F37BB" w:rsidRPr="007F37BB" w:rsidRDefault="007F37B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A47D" w14:textId="77777777" w:rsidR="004A1C40" w:rsidRDefault="004A1C40" w:rsidP="002E0608">
      <w:r>
        <w:separator/>
      </w:r>
    </w:p>
  </w:footnote>
  <w:footnote w:type="continuationSeparator" w:id="0">
    <w:p w14:paraId="381446DE" w14:textId="77777777" w:rsidR="004A1C40" w:rsidRDefault="004A1C40"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90E0D29"/>
    <w:multiLevelType w:val="hybridMultilevel"/>
    <w:tmpl w:val="45308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4D43C4"/>
    <w:multiLevelType w:val="hybridMultilevel"/>
    <w:tmpl w:val="EA7E6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87A59"/>
    <w:multiLevelType w:val="hybridMultilevel"/>
    <w:tmpl w:val="F6C6B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6600"/>
    <w:multiLevelType w:val="hybridMultilevel"/>
    <w:tmpl w:val="C470A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F072E"/>
    <w:multiLevelType w:val="hybridMultilevel"/>
    <w:tmpl w:val="37E2320A"/>
    <w:lvl w:ilvl="0" w:tplc="04080005">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250810"/>
    <w:multiLevelType w:val="hybridMultilevel"/>
    <w:tmpl w:val="1564F5C2"/>
    <w:lvl w:ilvl="0" w:tplc="0408000D">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EA56CA0"/>
    <w:multiLevelType w:val="hybridMultilevel"/>
    <w:tmpl w:val="029C9DB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819433">
    <w:abstractNumId w:val="11"/>
  </w:num>
  <w:num w:numId="2" w16cid:durableId="524560434">
    <w:abstractNumId w:val="7"/>
  </w:num>
  <w:num w:numId="3" w16cid:durableId="1145468410">
    <w:abstractNumId w:val="13"/>
  </w:num>
  <w:num w:numId="4" w16cid:durableId="982807593">
    <w:abstractNumId w:val="1"/>
  </w:num>
  <w:num w:numId="5" w16cid:durableId="1634750912">
    <w:abstractNumId w:val="10"/>
  </w:num>
  <w:num w:numId="6" w16cid:durableId="1560436777">
    <w:abstractNumId w:val="17"/>
  </w:num>
  <w:num w:numId="7" w16cid:durableId="1932883544">
    <w:abstractNumId w:val="0"/>
  </w:num>
  <w:num w:numId="8" w16cid:durableId="1221013953">
    <w:abstractNumId w:val="26"/>
  </w:num>
  <w:num w:numId="9" w16cid:durableId="1597327228">
    <w:abstractNumId w:val="4"/>
  </w:num>
  <w:num w:numId="10" w16cid:durableId="685984181">
    <w:abstractNumId w:val="22"/>
  </w:num>
  <w:num w:numId="11" w16cid:durableId="1651250264">
    <w:abstractNumId w:val="16"/>
  </w:num>
  <w:num w:numId="12" w16cid:durableId="239951937">
    <w:abstractNumId w:val="19"/>
  </w:num>
  <w:num w:numId="13" w16cid:durableId="49769845">
    <w:abstractNumId w:val="21"/>
  </w:num>
  <w:num w:numId="14" w16cid:durableId="12700472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61955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606066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0583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6612013">
    <w:abstractNumId w:val="2"/>
  </w:num>
  <w:num w:numId="19" w16cid:durableId="1942953823">
    <w:abstractNumId w:val="5"/>
  </w:num>
  <w:num w:numId="20" w16cid:durableId="1883128296">
    <w:abstractNumId w:val="18"/>
  </w:num>
  <w:num w:numId="21" w16cid:durableId="4074599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870082">
    <w:abstractNumId w:val="8"/>
  </w:num>
  <w:num w:numId="23" w16cid:durableId="1592277761">
    <w:abstractNumId w:val="6"/>
  </w:num>
  <w:num w:numId="24" w16cid:durableId="1841701759">
    <w:abstractNumId w:val="12"/>
  </w:num>
  <w:num w:numId="25" w16cid:durableId="1688091695">
    <w:abstractNumId w:val="3"/>
  </w:num>
  <w:num w:numId="26" w16cid:durableId="872770621">
    <w:abstractNumId w:val="14"/>
  </w:num>
  <w:num w:numId="27" w16cid:durableId="2132896721">
    <w:abstractNumId w:val="9"/>
  </w:num>
  <w:num w:numId="28" w16cid:durableId="652873951">
    <w:abstractNumId w:val="23"/>
  </w:num>
  <w:num w:numId="29" w16cid:durableId="174325770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128D3"/>
    <w:rsid w:val="0002400F"/>
    <w:rsid w:val="000246F7"/>
    <w:rsid w:val="00033585"/>
    <w:rsid w:val="000418AC"/>
    <w:rsid w:val="0005051F"/>
    <w:rsid w:val="00057F8A"/>
    <w:rsid w:val="000746E9"/>
    <w:rsid w:val="0008177F"/>
    <w:rsid w:val="000827F1"/>
    <w:rsid w:val="00092E09"/>
    <w:rsid w:val="00095216"/>
    <w:rsid w:val="000A0801"/>
    <w:rsid w:val="000A1CC2"/>
    <w:rsid w:val="000B3C4D"/>
    <w:rsid w:val="000B40A0"/>
    <w:rsid w:val="000B65DE"/>
    <w:rsid w:val="000D6479"/>
    <w:rsid w:val="000E7C0B"/>
    <w:rsid w:val="000F3337"/>
    <w:rsid w:val="000F72C1"/>
    <w:rsid w:val="0011688E"/>
    <w:rsid w:val="00116BE0"/>
    <w:rsid w:val="001170B8"/>
    <w:rsid w:val="00131C03"/>
    <w:rsid w:val="00135ED9"/>
    <w:rsid w:val="00151329"/>
    <w:rsid w:val="001750CF"/>
    <w:rsid w:val="0018501A"/>
    <w:rsid w:val="001B50F7"/>
    <w:rsid w:val="001C6814"/>
    <w:rsid w:val="001C74F2"/>
    <w:rsid w:val="001D49C5"/>
    <w:rsid w:val="001D6414"/>
    <w:rsid w:val="001E045F"/>
    <w:rsid w:val="001F51F7"/>
    <w:rsid w:val="00207596"/>
    <w:rsid w:val="00222913"/>
    <w:rsid w:val="00244A9A"/>
    <w:rsid w:val="00266641"/>
    <w:rsid w:val="00272687"/>
    <w:rsid w:val="00285519"/>
    <w:rsid w:val="002860F7"/>
    <w:rsid w:val="002A154D"/>
    <w:rsid w:val="002A189F"/>
    <w:rsid w:val="002B4430"/>
    <w:rsid w:val="002B466B"/>
    <w:rsid w:val="002C2A9A"/>
    <w:rsid w:val="002C7D03"/>
    <w:rsid w:val="002E0608"/>
    <w:rsid w:val="002F2DBF"/>
    <w:rsid w:val="003013C0"/>
    <w:rsid w:val="003016F5"/>
    <w:rsid w:val="00307C24"/>
    <w:rsid w:val="00321085"/>
    <w:rsid w:val="0033277F"/>
    <w:rsid w:val="003454F9"/>
    <w:rsid w:val="003502B0"/>
    <w:rsid w:val="003532CD"/>
    <w:rsid w:val="00365745"/>
    <w:rsid w:val="00367635"/>
    <w:rsid w:val="0037394E"/>
    <w:rsid w:val="00376EA3"/>
    <w:rsid w:val="00383418"/>
    <w:rsid w:val="003946EA"/>
    <w:rsid w:val="003B2A06"/>
    <w:rsid w:val="003B5285"/>
    <w:rsid w:val="003B62DA"/>
    <w:rsid w:val="003C5153"/>
    <w:rsid w:val="003C56DF"/>
    <w:rsid w:val="003F0B78"/>
    <w:rsid w:val="00405989"/>
    <w:rsid w:val="00407302"/>
    <w:rsid w:val="00412848"/>
    <w:rsid w:val="00420D1A"/>
    <w:rsid w:val="0042197A"/>
    <w:rsid w:val="00445FF1"/>
    <w:rsid w:val="00451228"/>
    <w:rsid w:val="00455258"/>
    <w:rsid w:val="00456518"/>
    <w:rsid w:val="004566F7"/>
    <w:rsid w:val="00464AC1"/>
    <w:rsid w:val="00466699"/>
    <w:rsid w:val="00496E6B"/>
    <w:rsid w:val="004A183F"/>
    <w:rsid w:val="004A1C40"/>
    <w:rsid w:val="004A42DB"/>
    <w:rsid w:val="004B256A"/>
    <w:rsid w:val="004B2BB6"/>
    <w:rsid w:val="004C301E"/>
    <w:rsid w:val="004D1125"/>
    <w:rsid w:val="004D1481"/>
    <w:rsid w:val="004D49F1"/>
    <w:rsid w:val="004D705D"/>
    <w:rsid w:val="004E7A9F"/>
    <w:rsid w:val="004F509F"/>
    <w:rsid w:val="00510F34"/>
    <w:rsid w:val="00520429"/>
    <w:rsid w:val="00530FA4"/>
    <w:rsid w:val="005428D9"/>
    <w:rsid w:val="005503AD"/>
    <w:rsid w:val="005510A9"/>
    <w:rsid w:val="005544D2"/>
    <w:rsid w:val="00555AEE"/>
    <w:rsid w:val="005578FE"/>
    <w:rsid w:val="00557B16"/>
    <w:rsid w:val="0056620A"/>
    <w:rsid w:val="005844A6"/>
    <w:rsid w:val="0058706B"/>
    <w:rsid w:val="005950B7"/>
    <w:rsid w:val="005A137C"/>
    <w:rsid w:val="005C3E6F"/>
    <w:rsid w:val="005D4179"/>
    <w:rsid w:val="005F17DE"/>
    <w:rsid w:val="00601DDB"/>
    <w:rsid w:val="00607085"/>
    <w:rsid w:val="0060796E"/>
    <w:rsid w:val="00622958"/>
    <w:rsid w:val="006257B9"/>
    <w:rsid w:val="00632077"/>
    <w:rsid w:val="006372CE"/>
    <w:rsid w:val="00641157"/>
    <w:rsid w:val="00646FC7"/>
    <w:rsid w:val="006650D0"/>
    <w:rsid w:val="006664AC"/>
    <w:rsid w:val="00682C85"/>
    <w:rsid w:val="006B4555"/>
    <w:rsid w:val="006C4AA2"/>
    <w:rsid w:val="006C7221"/>
    <w:rsid w:val="006D13FF"/>
    <w:rsid w:val="006D67B6"/>
    <w:rsid w:val="006F1159"/>
    <w:rsid w:val="006F32F3"/>
    <w:rsid w:val="006F3A38"/>
    <w:rsid w:val="006F5295"/>
    <w:rsid w:val="006F569B"/>
    <w:rsid w:val="00720CC1"/>
    <w:rsid w:val="0072385C"/>
    <w:rsid w:val="0072591A"/>
    <w:rsid w:val="00726FFC"/>
    <w:rsid w:val="00735A2A"/>
    <w:rsid w:val="0074317A"/>
    <w:rsid w:val="007725B3"/>
    <w:rsid w:val="007738D2"/>
    <w:rsid w:val="007771A2"/>
    <w:rsid w:val="007827FE"/>
    <w:rsid w:val="007A1FD6"/>
    <w:rsid w:val="007A2CE6"/>
    <w:rsid w:val="007B4413"/>
    <w:rsid w:val="007B66DC"/>
    <w:rsid w:val="007D62F1"/>
    <w:rsid w:val="007E4473"/>
    <w:rsid w:val="007F1D78"/>
    <w:rsid w:val="007F37BB"/>
    <w:rsid w:val="008103B5"/>
    <w:rsid w:val="00826718"/>
    <w:rsid w:val="008512A3"/>
    <w:rsid w:val="00863457"/>
    <w:rsid w:val="008B2A9E"/>
    <w:rsid w:val="008B6402"/>
    <w:rsid w:val="008B7B26"/>
    <w:rsid w:val="008C533E"/>
    <w:rsid w:val="008C72DA"/>
    <w:rsid w:val="008D2103"/>
    <w:rsid w:val="008D2B0C"/>
    <w:rsid w:val="00906F9E"/>
    <w:rsid w:val="009161DB"/>
    <w:rsid w:val="00917A3E"/>
    <w:rsid w:val="00922D42"/>
    <w:rsid w:val="00927498"/>
    <w:rsid w:val="00933E7F"/>
    <w:rsid w:val="009376E3"/>
    <w:rsid w:val="009418B3"/>
    <w:rsid w:val="00947C1D"/>
    <w:rsid w:val="00960638"/>
    <w:rsid w:val="00962D5D"/>
    <w:rsid w:val="00971920"/>
    <w:rsid w:val="00992C41"/>
    <w:rsid w:val="00995A91"/>
    <w:rsid w:val="00995C57"/>
    <w:rsid w:val="00996F75"/>
    <w:rsid w:val="009A5F0D"/>
    <w:rsid w:val="009C1DDB"/>
    <w:rsid w:val="009C2E20"/>
    <w:rsid w:val="009E5C0B"/>
    <w:rsid w:val="009F4292"/>
    <w:rsid w:val="00A033CC"/>
    <w:rsid w:val="00A04FB6"/>
    <w:rsid w:val="00A073BB"/>
    <w:rsid w:val="00A2234A"/>
    <w:rsid w:val="00A25404"/>
    <w:rsid w:val="00A327D4"/>
    <w:rsid w:val="00A3734D"/>
    <w:rsid w:val="00A413F4"/>
    <w:rsid w:val="00A4509B"/>
    <w:rsid w:val="00A47009"/>
    <w:rsid w:val="00A5014F"/>
    <w:rsid w:val="00A57DEB"/>
    <w:rsid w:val="00A609E0"/>
    <w:rsid w:val="00A64216"/>
    <w:rsid w:val="00A64B32"/>
    <w:rsid w:val="00A70CF1"/>
    <w:rsid w:val="00A8099D"/>
    <w:rsid w:val="00A82380"/>
    <w:rsid w:val="00AA45E7"/>
    <w:rsid w:val="00AB014C"/>
    <w:rsid w:val="00AB2D0E"/>
    <w:rsid w:val="00AB670A"/>
    <w:rsid w:val="00AE0AFB"/>
    <w:rsid w:val="00AF26A3"/>
    <w:rsid w:val="00B10F17"/>
    <w:rsid w:val="00B15C06"/>
    <w:rsid w:val="00B206A1"/>
    <w:rsid w:val="00B27D50"/>
    <w:rsid w:val="00B314AA"/>
    <w:rsid w:val="00B437EC"/>
    <w:rsid w:val="00B512A9"/>
    <w:rsid w:val="00B5559D"/>
    <w:rsid w:val="00B60AF4"/>
    <w:rsid w:val="00B632DB"/>
    <w:rsid w:val="00B76FD4"/>
    <w:rsid w:val="00B973FA"/>
    <w:rsid w:val="00BA06FB"/>
    <w:rsid w:val="00BA3DF2"/>
    <w:rsid w:val="00BA4758"/>
    <w:rsid w:val="00BA6AD6"/>
    <w:rsid w:val="00BB2803"/>
    <w:rsid w:val="00BC5D67"/>
    <w:rsid w:val="00BC7D3D"/>
    <w:rsid w:val="00BD4168"/>
    <w:rsid w:val="00BD44CC"/>
    <w:rsid w:val="00BD5529"/>
    <w:rsid w:val="00BF0384"/>
    <w:rsid w:val="00C07431"/>
    <w:rsid w:val="00C10534"/>
    <w:rsid w:val="00C1669B"/>
    <w:rsid w:val="00C2413F"/>
    <w:rsid w:val="00C30187"/>
    <w:rsid w:val="00C51E44"/>
    <w:rsid w:val="00C54752"/>
    <w:rsid w:val="00C54A53"/>
    <w:rsid w:val="00C60E66"/>
    <w:rsid w:val="00C616EE"/>
    <w:rsid w:val="00C656DC"/>
    <w:rsid w:val="00C73836"/>
    <w:rsid w:val="00C84D54"/>
    <w:rsid w:val="00C87C12"/>
    <w:rsid w:val="00C92F28"/>
    <w:rsid w:val="00CA11CF"/>
    <w:rsid w:val="00CB1174"/>
    <w:rsid w:val="00CB4A82"/>
    <w:rsid w:val="00CE7DE8"/>
    <w:rsid w:val="00D01384"/>
    <w:rsid w:val="00D02628"/>
    <w:rsid w:val="00D045B3"/>
    <w:rsid w:val="00D1030B"/>
    <w:rsid w:val="00D146C9"/>
    <w:rsid w:val="00D149EA"/>
    <w:rsid w:val="00D24772"/>
    <w:rsid w:val="00D343EA"/>
    <w:rsid w:val="00D4171F"/>
    <w:rsid w:val="00D423EA"/>
    <w:rsid w:val="00D5264C"/>
    <w:rsid w:val="00D537C4"/>
    <w:rsid w:val="00D56532"/>
    <w:rsid w:val="00D66A95"/>
    <w:rsid w:val="00D77CD2"/>
    <w:rsid w:val="00D91EED"/>
    <w:rsid w:val="00D9656C"/>
    <w:rsid w:val="00DA6293"/>
    <w:rsid w:val="00DC2404"/>
    <w:rsid w:val="00DE1211"/>
    <w:rsid w:val="00DE3C0E"/>
    <w:rsid w:val="00DE4BAC"/>
    <w:rsid w:val="00E02212"/>
    <w:rsid w:val="00E06CD8"/>
    <w:rsid w:val="00E17F90"/>
    <w:rsid w:val="00E22458"/>
    <w:rsid w:val="00E438D5"/>
    <w:rsid w:val="00E43B42"/>
    <w:rsid w:val="00E616C3"/>
    <w:rsid w:val="00E61AB8"/>
    <w:rsid w:val="00E63F43"/>
    <w:rsid w:val="00E6798D"/>
    <w:rsid w:val="00E80DAE"/>
    <w:rsid w:val="00E879FC"/>
    <w:rsid w:val="00EA086C"/>
    <w:rsid w:val="00EA1096"/>
    <w:rsid w:val="00EA19F1"/>
    <w:rsid w:val="00EA2BA8"/>
    <w:rsid w:val="00EA67BC"/>
    <w:rsid w:val="00EB44A3"/>
    <w:rsid w:val="00EC1C38"/>
    <w:rsid w:val="00EC76F2"/>
    <w:rsid w:val="00ED3273"/>
    <w:rsid w:val="00EF1D69"/>
    <w:rsid w:val="00EF291C"/>
    <w:rsid w:val="00F02A6D"/>
    <w:rsid w:val="00F24336"/>
    <w:rsid w:val="00F31CA7"/>
    <w:rsid w:val="00F36430"/>
    <w:rsid w:val="00F3657A"/>
    <w:rsid w:val="00F3725D"/>
    <w:rsid w:val="00F379E4"/>
    <w:rsid w:val="00F52A5A"/>
    <w:rsid w:val="00F57A64"/>
    <w:rsid w:val="00F670C7"/>
    <w:rsid w:val="00F7276F"/>
    <w:rsid w:val="00F7419C"/>
    <w:rsid w:val="00F763E1"/>
    <w:rsid w:val="00F80A30"/>
    <w:rsid w:val="00F84EBE"/>
    <w:rsid w:val="00F9622A"/>
    <w:rsid w:val="00FB581B"/>
    <w:rsid w:val="00FC1CAF"/>
    <w:rsid w:val="00FC61B5"/>
    <w:rsid w:val="00FD4E8E"/>
    <w:rsid w:val="00FD7109"/>
    <w:rsid w:val="00FE2690"/>
    <w:rsid w:val="00FF745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CA20"/>
  <w15:docId w15:val="{B82DC4B7-D3C3-49BA-BCF9-F78C70C0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3BB"/>
    <w:pPr>
      <w:spacing w:after="0" w:line="240" w:lineRule="auto"/>
    </w:pPr>
  </w:style>
  <w:style w:type="paragraph" w:styleId="Heading2">
    <w:name w:val="heading 2"/>
    <w:basedOn w:val="Normal"/>
    <w:link w:val="Heading2Char1"/>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1">
    <w:name w:val="Heading 2 Char1"/>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character" w:customStyle="1" w:styleId="NoSpacingChar">
    <w:name w:val="No Spacing Char"/>
    <w:basedOn w:val="DefaultParagraphFont"/>
    <w:link w:val="NoSpacing"/>
    <w:uiPriority w:val="1"/>
    <w:rsid w:val="00FB581B"/>
  </w:style>
  <w:style w:type="paragraph" w:styleId="HTMLPreformatted">
    <w:name w:val="HTML Preformatted"/>
    <w:basedOn w:val="Normal"/>
    <w:link w:val="HTMLPreformattedChar"/>
    <w:uiPriority w:val="99"/>
    <w:unhideWhenUsed/>
    <w:rsid w:val="002C2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C2A9A"/>
    <w:rPr>
      <w:rFonts w:ascii="Courier New" w:hAnsi="Courier New" w:cs="Courier New"/>
      <w:sz w:val="20"/>
      <w:szCs w:val="20"/>
      <w:lang w:eastAsia="el-GR"/>
    </w:rPr>
  </w:style>
  <w:style w:type="character" w:customStyle="1" w:styleId="st">
    <w:name w:val="st"/>
    <w:basedOn w:val="DefaultParagraphFont"/>
    <w:rsid w:val="004E7A9F"/>
  </w:style>
  <w:style w:type="character" w:styleId="PageNumber">
    <w:name w:val="page number"/>
    <w:basedOn w:val="DefaultParagraphFont"/>
    <w:uiPriority w:val="99"/>
    <w:semiHidden/>
    <w:unhideWhenUsed/>
    <w:rsid w:val="003013C0"/>
  </w:style>
  <w:style w:type="paragraph" w:customStyle="1" w:styleId="xmsonospacing">
    <w:name w:val="x_msonospacing"/>
    <w:basedOn w:val="Normal"/>
    <w:rsid w:val="00CA11CF"/>
    <w:rPr>
      <w:rFonts w:ascii="Calibri" w:hAnsi="Calibri" w:cs="Calibri"/>
      <w:sz w:val="20"/>
      <w:szCs w:val="20"/>
      <w:lang w:eastAsia="el-GR"/>
    </w:rPr>
  </w:style>
  <w:style w:type="character" w:customStyle="1" w:styleId="Heading2Char">
    <w:name w:val="Heading 2 Char"/>
    <w:basedOn w:val="DefaultParagraphFont"/>
    <w:uiPriority w:val="9"/>
    <w:rsid w:val="00C07431"/>
    <w:rPr>
      <w:rFonts w:ascii="Times New Roman" w:eastAsia="Times New Roman" w:hAnsi="Times New Roman" w:cs="Times New Roman"/>
      <w:b/>
      <w:bCs/>
      <w:sz w:val="36"/>
      <w:szCs w:val="36"/>
      <w:lang w:eastAsia="el-GR"/>
    </w:rPr>
  </w:style>
  <w:style w:type="paragraph" w:styleId="BodyText">
    <w:name w:val="Body Text"/>
    <w:basedOn w:val="Normal"/>
    <w:link w:val="BodyTextChar"/>
    <w:uiPriority w:val="1"/>
    <w:qFormat/>
    <w:rsid w:val="00BA6AD6"/>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BA6AD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45032243">
      <w:bodyDiv w:val="1"/>
      <w:marLeft w:val="0"/>
      <w:marRight w:val="0"/>
      <w:marTop w:val="0"/>
      <w:marBottom w:val="0"/>
      <w:divBdr>
        <w:top w:val="none" w:sz="0" w:space="0" w:color="auto"/>
        <w:left w:val="none" w:sz="0" w:space="0" w:color="auto"/>
        <w:bottom w:val="none" w:sz="0" w:space="0" w:color="auto"/>
        <w:right w:val="none" w:sz="0" w:space="0" w:color="auto"/>
      </w:divBdr>
    </w:div>
    <w:div w:id="133301753">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188178519">
      <w:bodyDiv w:val="1"/>
      <w:marLeft w:val="0"/>
      <w:marRight w:val="0"/>
      <w:marTop w:val="0"/>
      <w:marBottom w:val="0"/>
      <w:divBdr>
        <w:top w:val="none" w:sz="0" w:space="0" w:color="auto"/>
        <w:left w:val="none" w:sz="0" w:space="0" w:color="auto"/>
        <w:bottom w:val="none" w:sz="0" w:space="0" w:color="auto"/>
        <w:right w:val="none" w:sz="0" w:space="0" w:color="auto"/>
      </w:divBdr>
    </w:div>
    <w:div w:id="229271441">
      <w:bodyDiv w:val="1"/>
      <w:marLeft w:val="0"/>
      <w:marRight w:val="0"/>
      <w:marTop w:val="0"/>
      <w:marBottom w:val="0"/>
      <w:divBdr>
        <w:top w:val="none" w:sz="0" w:space="0" w:color="auto"/>
        <w:left w:val="none" w:sz="0" w:space="0" w:color="auto"/>
        <w:bottom w:val="none" w:sz="0" w:space="0" w:color="auto"/>
        <w:right w:val="none" w:sz="0" w:space="0" w:color="auto"/>
      </w:divBdr>
    </w:div>
    <w:div w:id="230119418">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0815615">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375665809">
      <w:bodyDiv w:val="1"/>
      <w:marLeft w:val="0"/>
      <w:marRight w:val="0"/>
      <w:marTop w:val="0"/>
      <w:marBottom w:val="0"/>
      <w:divBdr>
        <w:top w:val="none" w:sz="0" w:space="0" w:color="auto"/>
        <w:left w:val="none" w:sz="0" w:space="0" w:color="auto"/>
        <w:bottom w:val="none" w:sz="0" w:space="0" w:color="auto"/>
        <w:right w:val="none" w:sz="0" w:space="0" w:color="auto"/>
      </w:divBdr>
    </w:div>
    <w:div w:id="399061050">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493957113">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68124729">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238176602">
      <w:bodyDiv w:val="1"/>
      <w:marLeft w:val="0"/>
      <w:marRight w:val="0"/>
      <w:marTop w:val="0"/>
      <w:marBottom w:val="0"/>
      <w:divBdr>
        <w:top w:val="none" w:sz="0" w:space="0" w:color="auto"/>
        <w:left w:val="none" w:sz="0" w:space="0" w:color="auto"/>
        <w:bottom w:val="none" w:sz="0" w:space="0" w:color="auto"/>
        <w:right w:val="none" w:sz="0" w:space="0" w:color="auto"/>
      </w:divBdr>
    </w:div>
    <w:div w:id="1436439225">
      <w:bodyDiv w:val="1"/>
      <w:marLeft w:val="0"/>
      <w:marRight w:val="0"/>
      <w:marTop w:val="0"/>
      <w:marBottom w:val="0"/>
      <w:divBdr>
        <w:top w:val="none" w:sz="0" w:space="0" w:color="auto"/>
        <w:left w:val="none" w:sz="0" w:space="0" w:color="auto"/>
        <w:bottom w:val="none" w:sz="0" w:space="0" w:color="auto"/>
        <w:right w:val="none" w:sz="0" w:space="0" w:color="auto"/>
      </w:divBdr>
    </w:div>
    <w:div w:id="1437215233">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732774923">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5T10:39:53.806"/>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B378F-5641-4139-ABA7-6B95EAA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2215</Words>
  <Characters>11963</Characters>
  <Application>Microsoft Office Word</Application>
  <DocSecurity>0</DocSecurity>
  <Lines>99</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Petros Vlachopoulos</cp:lastModifiedBy>
  <cp:revision>3</cp:revision>
  <cp:lastPrinted>2019-04-12T13:05:00Z</cp:lastPrinted>
  <dcterms:created xsi:type="dcterms:W3CDTF">2024-03-20T15:21:00Z</dcterms:created>
  <dcterms:modified xsi:type="dcterms:W3CDTF">2024-03-21T13:28:00Z</dcterms:modified>
</cp:coreProperties>
</file>